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15" w:rsidRPr="00F521A6" w:rsidRDefault="00A75D15" w:rsidP="00A75D15">
      <w:pPr>
        <w:autoSpaceDE w:val="0"/>
        <w:autoSpaceDN w:val="0"/>
        <w:adjustRightInd w:val="0"/>
        <w:jc w:val="right"/>
        <w:rPr>
          <w:sz w:val="28"/>
          <w:lang w:eastAsia="en-US"/>
        </w:rPr>
      </w:pPr>
      <w:r w:rsidRPr="00F521A6">
        <w:rPr>
          <w:sz w:val="28"/>
          <w:lang w:eastAsia="en-US"/>
        </w:rPr>
        <w:t>СОГЛАСОВАНО</w:t>
      </w:r>
    </w:p>
    <w:p w:rsidR="00A75D15" w:rsidRPr="00F521A6" w:rsidRDefault="00A75D15" w:rsidP="00A75D15">
      <w:pPr>
        <w:autoSpaceDE w:val="0"/>
        <w:autoSpaceDN w:val="0"/>
        <w:adjustRightInd w:val="0"/>
        <w:jc w:val="right"/>
        <w:rPr>
          <w:sz w:val="28"/>
          <w:lang w:eastAsia="en-US"/>
        </w:rPr>
      </w:pPr>
    </w:p>
    <w:p w:rsidR="00F62D82" w:rsidRPr="00F521A6" w:rsidRDefault="00F62D82" w:rsidP="007D1630">
      <w:pPr>
        <w:autoSpaceDE w:val="0"/>
        <w:autoSpaceDN w:val="0"/>
        <w:adjustRightInd w:val="0"/>
        <w:jc w:val="right"/>
        <w:rPr>
          <w:sz w:val="28"/>
          <w:lang w:eastAsia="en-US"/>
        </w:rPr>
      </w:pPr>
      <w:r w:rsidRPr="00F521A6">
        <w:rPr>
          <w:sz w:val="28"/>
          <w:lang w:eastAsia="en-US"/>
        </w:rPr>
        <w:t xml:space="preserve">Министерство развития Арктики и экономики </w:t>
      </w:r>
    </w:p>
    <w:p w:rsidR="007D1630" w:rsidRPr="00F521A6" w:rsidRDefault="00F62D82" w:rsidP="007D1630">
      <w:pPr>
        <w:autoSpaceDE w:val="0"/>
        <w:autoSpaceDN w:val="0"/>
        <w:adjustRightInd w:val="0"/>
        <w:jc w:val="right"/>
        <w:rPr>
          <w:sz w:val="28"/>
          <w:lang w:eastAsia="en-US"/>
        </w:rPr>
      </w:pPr>
      <w:r w:rsidRPr="00F521A6">
        <w:rPr>
          <w:sz w:val="28"/>
          <w:lang w:eastAsia="en-US"/>
        </w:rPr>
        <w:t>Мурманской области</w:t>
      </w:r>
    </w:p>
    <w:p w:rsidR="007D1630" w:rsidRPr="00F521A6" w:rsidRDefault="007D1630" w:rsidP="007D1630">
      <w:pPr>
        <w:spacing w:line="360" w:lineRule="auto"/>
        <w:ind w:left="1080"/>
        <w:jc w:val="right"/>
        <w:rPr>
          <w:b/>
          <w:bCs/>
          <w:sz w:val="28"/>
          <w:szCs w:val="28"/>
        </w:rPr>
      </w:pPr>
      <w:r w:rsidRPr="00F521A6">
        <w:rPr>
          <w:sz w:val="28"/>
          <w:lang w:eastAsia="en-US"/>
        </w:rPr>
        <w:t>________________________ Т.В. Русскова</w:t>
      </w:r>
    </w:p>
    <w:p w:rsidR="007D1630" w:rsidRPr="00F521A6" w:rsidRDefault="007D1630" w:rsidP="007D1630">
      <w:pPr>
        <w:spacing w:line="360" w:lineRule="auto"/>
        <w:ind w:left="1080"/>
        <w:jc w:val="both"/>
        <w:rPr>
          <w:b/>
          <w:bCs/>
          <w:sz w:val="28"/>
          <w:szCs w:val="28"/>
        </w:rPr>
      </w:pPr>
    </w:p>
    <w:p w:rsidR="007D1630" w:rsidRPr="00F521A6" w:rsidRDefault="007D1630" w:rsidP="007D1630">
      <w:pPr>
        <w:spacing w:line="360" w:lineRule="auto"/>
        <w:ind w:left="1080"/>
        <w:jc w:val="both"/>
        <w:rPr>
          <w:b/>
          <w:bCs/>
          <w:sz w:val="28"/>
          <w:szCs w:val="28"/>
        </w:rPr>
      </w:pPr>
    </w:p>
    <w:p w:rsidR="007D1630" w:rsidRPr="00F521A6" w:rsidRDefault="007D1630" w:rsidP="007D1630">
      <w:pPr>
        <w:spacing w:line="360" w:lineRule="auto"/>
        <w:ind w:left="1080"/>
        <w:jc w:val="both"/>
        <w:rPr>
          <w:b/>
          <w:bCs/>
          <w:sz w:val="28"/>
          <w:szCs w:val="28"/>
        </w:rPr>
      </w:pPr>
    </w:p>
    <w:p w:rsidR="007D1630" w:rsidRPr="00F521A6" w:rsidRDefault="007D1630" w:rsidP="007D1630">
      <w:pPr>
        <w:spacing w:line="360" w:lineRule="auto"/>
        <w:ind w:left="1080"/>
        <w:jc w:val="both"/>
        <w:rPr>
          <w:b/>
          <w:bCs/>
          <w:sz w:val="28"/>
          <w:szCs w:val="28"/>
        </w:rPr>
      </w:pPr>
    </w:p>
    <w:p w:rsidR="007D1630" w:rsidRPr="00F521A6" w:rsidRDefault="007D1630" w:rsidP="007D1630">
      <w:pPr>
        <w:autoSpaceDE w:val="0"/>
        <w:autoSpaceDN w:val="0"/>
        <w:adjustRightInd w:val="0"/>
        <w:jc w:val="center"/>
        <w:rPr>
          <w:b/>
          <w:bCs/>
          <w:sz w:val="32"/>
          <w:szCs w:val="32"/>
          <w:lang w:eastAsia="en-US"/>
        </w:rPr>
      </w:pPr>
      <w:r w:rsidRPr="00F521A6">
        <w:rPr>
          <w:b/>
          <w:bCs/>
          <w:sz w:val="32"/>
          <w:szCs w:val="32"/>
          <w:lang w:eastAsia="en-US"/>
        </w:rPr>
        <w:t>ПРОГРАММА</w:t>
      </w:r>
    </w:p>
    <w:p w:rsidR="001707BE" w:rsidRDefault="007D1630" w:rsidP="007D1630">
      <w:pPr>
        <w:autoSpaceDE w:val="0"/>
        <w:autoSpaceDN w:val="0"/>
        <w:adjustRightInd w:val="0"/>
        <w:jc w:val="center"/>
        <w:rPr>
          <w:b/>
          <w:bCs/>
          <w:sz w:val="32"/>
          <w:szCs w:val="32"/>
          <w:lang w:eastAsia="en-US"/>
        </w:rPr>
      </w:pPr>
      <w:r w:rsidRPr="00F521A6">
        <w:rPr>
          <w:b/>
          <w:bCs/>
          <w:sz w:val="32"/>
          <w:szCs w:val="32"/>
          <w:lang w:eastAsia="en-US"/>
        </w:rPr>
        <w:t xml:space="preserve">на оказание услуг </w:t>
      </w:r>
      <w:r w:rsidR="001707BE">
        <w:rPr>
          <w:b/>
          <w:bCs/>
          <w:sz w:val="32"/>
          <w:szCs w:val="32"/>
          <w:lang w:eastAsia="en-US"/>
        </w:rPr>
        <w:t>по проведению сбора и обобщению</w:t>
      </w:r>
    </w:p>
    <w:p w:rsidR="007D1630" w:rsidRPr="00F521A6" w:rsidRDefault="007D1630" w:rsidP="007D1630">
      <w:pPr>
        <w:autoSpaceDE w:val="0"/>
        <w:autoSpaceDN w:val="0"/>
        <w:adjustRightInd w:val="0"/>
        <w:jc w:val="center"/>
        <w:rPr>
          <w:b/>
          <w:bCs/>
          <w:sz w:val="32"/>
          <w:szCs w:val="32"/>
          <w:lang w:eastAsia="en-US"/>
        </w:rPr>
      </w:pPr>
      <w:r w:rsidRPr="00F521A6">
        <w:rPr>
          <w:b/>
          <w:bCs/>
          <w:sz w:val="32"/>
          <w:szCs w:val="32"/>
          <w:lang w:eastAsia="en-US"/>
        </w:rPr>
        <w:t>информации о качестве условий оказания услуг организациями в сфере культуры, охраны здоровья, образования, социального обслуживания в рамках независимой оценки качества условий оказания услуг</w:t>
      </w:r>
    </w:p>
    <w:p w:rsidR="007D1630" w:rsidRPr="00F521A6" w:rsidRDefault="007D1630" w:rsidP="007D1630">
      <w:pPr>
        <w:autoSpaceDE w:val="0"/>
        <w:autoSpaceDN w:val="0"/>
        <w:adjustRightInd w:val="0"/>
        <w:jc w:val="center"/>
        <w:rPr>
          <w:sz w:val="28"/>
          <w:lang w:eastAsia="en-US"/>
        </w:rPr>
      </w:pPr>
    </w:p>
    <w:p w:rsidR="007D1630" w:rsidRPr="00F521A6" w:rsidRDefault="007D1630" w:rsidP="007D1630">
      <w:pPr>
        <w:autoSpaceDE w:val="0"/>
        <w:autoSpaceDN w:val="0"/>
        <w:adjustRightInd w:val="0"/>
        <w:jc w:val="center"/>
        <w:rPr>
          <w:sz w:val="28"/>
          <w:lang w:eastAsia="en-US"/>
        </w:rPr>
      </w:pPr>
      <w:r w:rsidRPr="00F521A6">
        <w:rPr>
          <w:sz w:val="28"/>
          <w:lang w:eastAsia="en-US"/>
        </w:rPr>
        <w:t xml:space="preserve">(государственный контракт </w:t>
      </w:r>
      <w:r w:rsidR="001707BE" w:rsidRPr="001E42D5">
        <w:rPr>
          <w:sz w:val="28"/>
          <w:lang w:eastAsia="en-US"/>
        </w:rPr>
        <w:t>от 13.09.2021</w:t>
      </w:r>
      <w:r w:rsidRPr="00F521A6">
        <w:rPr>
          <w:sz w:val="28"/>
          <w:lang w:eastAsia="en-US"/>
        </w:rPr>
        <w:t>№</w:t>
      </w:r>
      <w:r w:rsidR="00F62D82" w:rsidRPr="00F521A6">
        <w:rPr>
          <w:sz w:val="28"/>
          <w:lang w:eastAsia="en-US"/>
        </w:rPr>
        <w:t xml:space="preserve"> 01492000023210050230001</w:t>
      </w:r>
      <w:r w:rsidRPr="00F521A6">
        <w:rPr>
          <w:sz w:val="28"/>
          <w:lang w:eastAsia="en-US"/>
        </w:rPr>
        <w:t>)</w:t>
      </w:r>
    </w:p>
    <w:p w:rsidR="007D1630" w:rsidRPr="00F521A6" w:rsidRDefault="007D1630" w:rsidP="007D1630">
      <w:pPr>
        <w:autoSpaceDE w:val="0"/>
        <w:autoSpaceDN w:val="0"/>
        <w:adjustRightInd w:val="0"/>
        <w:rPr>
          <w:sz w:val="28"/>
          <w:szCs w:val="28"/>
          <w:highlight w:val="yellow"/>
        </w:rPr>
      </w:pPr>
    </w:p>
    <w:p w:rsidR="007D1630" w:rsidRPr="00F521A6" w:rsidRDefault="007D1630" w:rsidP="007D1630">
      <w:pPr>
        <w:autoSpaceDE w:val="0"/>
        <w:autoSpaceDN w:val="0"/>
        <w:adjustRightInd w:val="0"/>
        <w:rPr>
          <w:sz w:val="28"/>
          <w:szCs w:val="28"/>
          <w:highlight w:val="yellow"/>
        </w:rPr>
      </w:pPr>
    </w:p>
    <w:p w:rsidR="007D1630" w:rsidRPr="00F521A6" w:rsidRDefault="007D1630" w:rsidP="007D1630">
      <w:pPr>
        <w:autoSpaceDE w:val="0"/>
        <w:autoSpaceDN w:val="0"/>
        <w:adjustRightInd w:val="0"/>
        <w:rPr>
          <w:sz w:val="28"/>
          <w:szCs w:val="28"/>
          <w:highlight w:val="yellow"/>
        </w:rPr>
      </w:pPr>
    </w:p>
    <w:p w:rsidR="007D1630" w:rsidRPr="00F521A6" w:rsidRDefault="007D1630" w:rsidP="007D1630">
      <w:pPr>
        <w:autoSpaceDE w:val="0"/>
        <w:autoSpaceDN w:val="0"/>
        <w:adjustRightInd w:val="0"/>
        <w:rPr>
          <w:sz w:val="28"/>
          <w:szCs w:val="28"/>
          <w:highlight w:val="yellow"/>
        </w:rPr>
      </w:pPr>
    </w:p>
    <w:p w:rsidR="007D1630" w:rsidRPr="00F521A6" w:rsidRDefault="007D1630" w:rsidP="00F62D82">
      <w:pPr>
        <w:autoSpaceDE w:val="0"/>
        <w:autoSpaceDN w:val="0"/>
        <w:adjustRightInd w:val="0"/>
        <w:rPr>
          <w:sz w:val="28"/>
          <w:szCs w:val="28"/>
        </w:rPr>
      </w:pPr>
      <w:r w:rsidRPr="00F521A6">
        <w:rPr>
          <w:sz w:val="28"/>
          <w:szCs w:val="28"/>
        </w:rPr>
        <w:t xml:space="preserve">Заказчик: </w:t>
      </w:r>
      <w:r w:rsidR="00F62D82" w:rsidRPr="00F521A6">
        <w:rPr>
          <w:sz w:val="28"/>
          <w:szCs w:val="28"/>
        </w:rPr>
        <w:t>Министерство развития Арктики и экономики Мурманской области</w:t>
      </w:r>
    </w:p>
    <w:p w:rsidR="007D1630" w:rsidRPr="00F521A6" w:rsidRDefault="007D1630" w:rsidP="007D1630">
      <w:pPr>
        <w:autoSpaceDE w:val="0"/>
        <w:autoSpaceDN w:val="0"/>
        <w:adjustRightInd w:val="0"/>
        <w:rPr>
          <w:sz w:val="28"/>
          <w:szCs w:val="28"/>
          <w:highlight w:val="yellow"/>
        </w:rPr>
      </w:pPr>
    </w:p>
    <w:p w:rsidR="007D1630" w:rsidRPr="00F521A6" w:rsidRDefault="007D1630" w:rsidP="007D1630">
      <w:pPr>
        <w:autoSpaceDE w:val="0"/>
        <w:autoSpaceDN w:val="0"/>
        <w:adjustRightInd w:val="0"/>
        <w:rPr>
          <w:sz w:val="28"/>
          <w:szCs w:val="28"/>
        </w:rPr>
      </w:pPr>
      <w:r w:rsidRPr="00F521A6">
        <w:rPr>
          <w:sz w:val="28"/>
          <w:szCs w:val="28"/>
        </w:rPr>
        <w:t>Исполнитель: Общество с ограниченной ответственностью «</w:t>
      </w:r>
      <w:r w:rsidR="00F62D82" w:rsidRPr="00F521A6">
        <w:rPr>
          <w:sz w:val="28"/>
          <w:szCs w:val="28"/>
        </w:rPr>
        <w:t>Центр гуманитарных, социально-экономических и политических исследований-1</w:t>
      </w:r>
      <w:r w:rsidRPr="00F521A6">
        <w:rPr>
          <w:sz w:val="28"/>
          <w:szCs w:val="28"/>
        </w:rPr>
        <w:t>»</w:t>
      </w:r>
    </w:p>
    <w:p w:rsidR="007D1630" w:rsidRPr="00F521A6" w:rsidRDefault="007D1630" w:rsidP="007D1630">
      <w:pPr>
        <w:autoSpaceDE w:val="0"/>
        <w:autoSpaceDN w:val="0"/>
        <w:adjustRightInd w:val="0"/>
        <w:rPr>
          <w:sz w:val="28"/>
          <w:szCs w:val="28"/>
        </w:rPr>
      </w:pPr>
    </w:p>
    <w:p w:rsidR="007D1630" w:rsidRPr="00F521A6" w:rsidRDefault="007D1630" w:rsidP="007D1630">
      <w:pPr>
        <w:autoSpaceDE w:val="0"/>
        <w:autoSpaceDN w:val="0"/>
        <w:adjustRightInd w:val="0"/>
        <w:rPr>
          <w:sz w:val="28"/>
          <w:szCs w:val="28"/>
        </w:rPr>
      </w:pPr>
    </w:p>
    <w:p w:rsidR="007D1630" w:rsidRPr="00F521A6" w:rsidRDefault="007D1630" w:rsidP="007D1630">
      <w:pPr>
        <w:autoSpaceDE w:val="0"/>
        <w:autoSpaceDN w:val="0"/>
        <w:adjustRightInd w:val="0"/>
        <w:rPr>
          <w:sz w:val="28"/>
          <w:szCs w:val="28"/>
        </w:rPr>
      </w:pPr>
    </w:p>
    <w:p w:rsidR="007D1630" w:rsidRPr="00F521A6" w:rsidRDefault="007D1630" w:rsidP="007D1630">
      <w:pPr>
        <w:autoSpaceDE w:val="0"/>
        <w:autoSpaceDN w:val="0"/>
        <w:adjustRightInd w:val="0"/>
        <w:rPr>
          <w:sz w:val="28"/>
          <w:szCs w:val="28"/>
        </w:rPr>
      </w:pPr>
    </w:p>
    <w:p w:rsidR="007D1630" w:rsidRPr="00F521A6" w:rsidRDefault="007D1630" w:rsidP="007D1630">
      <w:pPr>
        <w:autoSpaceDE w:val="0"/>
        <w:autoSpaceDN w:val="0"/>
        <w:adjustRightInd w:val="0"/>
        <w:rPr>
          <w:sz w:val="28"/>
          <w:szCs w:val="28"/>
        </w:rPr>
      </w:pPr>
      <w:r w:rsidRPr="00F521A6">
        <w:rPr>
          <w:sz w:val="28"/>
          <w:szCs w:val="28"/>
        </w:rPr>
        <w:t>Директор ООО «</w:t>
      </w:r>
      <w:r w:rsidR="001129E7" w:rsidRPr="00F521A6">
        <w:rPr>
          <w:sz w:val="28"/>
          <w:szCs w:val="28"/>
        </w:rPr>
        <w:t>ГЭПИцентр-1</w:t>
      </w:r>
      <w:r w:rsidRPr="00F521A6">
        <w:rPr>
          <w:sz w:val="28"/>
          <w:szCs w:val="28"/>
        </w:rPr>
        <w:t>»</w:t>
      </w:r>
    </w:p>
    <w:p w:rsidR="007D1630" w:rsidRPr="00F521A6" w:rsidRDefault="001129E7" w:rsidP="007D1630">
      <w:pPr>
        <w:autoSpaceDE w:val="0"/>
        <w:autoSpaceDN w:val="0"/>
        <w:adjustRightInd w:val="0"/>
        <w:rPr>
          <w:sz w:val="28"/>
          <w:szCs w:val="28"/>
        </w:rPr>
      </w:pPr>
      <w:r w:rsidRPr="00F521A6">
        <w:rPr>
          <w:sz w:val="28"/>
          <w:szCs w:val="28"/>
        </w:rPr>
        <w:t>Соловейкина И.Б.</w:t>
      </w:r>
      <w:r w:rsidRPr="00F521A6">
        <w:rPr>
          <w:sz w:val="28"/>
          <w:szCs w:val="28"/>
        </w:rPr>
        <w:tab/>
      </w:r>
      <w:r w:rsidRPr="00F521A6">
        <w:rPr>
          <w:sz w:val="28"/>
          <w:szCs w:val="28"/>
        </w:rPr>
        <w:tab/>
      </w:r>
      <w:r w:rsidR="007D1630" w:rsidRPr="00F521A6">
        <w:rPr>
          <w:sz w:val="28"/>
          <w:szCs w:val="28"/>
        </w:rPr>
        <w:tab/>
        <w:t xml:space="preserve">__________________ </w:t>
      </w:r>
      <w:r w:rsidRPr="00F521A6">
        <w:rPr>
          <w:sz w:val="28"/>
          <w:szCs w:val="28"/>
        </w:rPr>
        <w:t>Соловейкина И.Б.</w:t>
      </w:r>
    </w:p>
    <w:p w:rsidR="007D1630" w:rsidRPr="00F521A6" w:rsidRDefault="007D1630" w:rsidP="007D1630">
      <w:pPr>
        <w:spacing w:line="360" w:lineRule="auto"/>
        <w:ind w:left="1080"/>
        <w:jc w:val="both"/>
        <w:rPr>
          <w:b/>
          <w:bCs/>
          <w:sz w:val="28"/>
          <w:szCs w:val="28"/>
          <w:highlight w:val="yellow"/>
        </w:rPr>
      </w:pPr>
    </w:p>
    <w:p w:rsidR="007D1630" w:rsidRPr="00F521A6" w:rsidRDefault="007D1630" w:rsidP="007D1630">
      <w:pPr>
        <w:spacing w:line="360" w:lineRule="auto"/>
        <w:ind w:left="1080"/>
        <w:jc w:val="both"/>
        <w:rPr>
          <w:b/>
          <w:bCs/>
          <w:sz w:val="28"/>
          <w:szCs w:val="28"/>
          <w:highlight w:val="yellow"/>
        </w:rPr>
      </w:pPr>
    </w:p>
    <w:p w:rsidR="007D1630" w:rsidRPr="00F521A6" w:rsidRDefault="007D1630" w:rsidP="007D1630">
      <w:pPr>
        <w:spacing w:line="360" w:lineRule="auto"/>
        <w:ind w:left="1080"/>
        <w:jc w:val="both"/>
        <w:rPr>
          <w:b/>
          <w:bCs/>
          <w:sz w:val="28"/>
          <w:szCs w:val="28"/>
          <w:highlight w:val="yellow"/>
        </w:rPr>
      </w:pPr>
    </w:p>
    <w:p w:rsidR="007D1630" w:rsidRPr="00F521A6" w:rsidRDefault="007D1630" w:rsidP="007D1630">
      <w:pPr>
        <w:rPr>
          <w:sz w:val="28"/>
          <w:szCs w:val="28"/>
          <w:highlight w:val="yellow"/>
        </w:rPr>
      </w:pPr>
    </w:p>
    <w:p w:rsidR="007D1630" w:rsidRPr="00F521A6" w:rsidRDefault="007D1630" w:rsidP="007D1630">
      <w:pPr>
        <w:rPr>
          <w:sz w:val="28"/>
          <w:szCs w:val="28"/>
          <w:highlight w:val="yellow"/>
        </w:rPr>
      </w:pPr>
    </w:p>
    <w:p w:rsidR="007D1630" w:rsidRDefault="007D1630" w:rsidP="007D1630">
      <w:pPr>
        <w:rPr>
          <w:sz w:val="28"/>
          <w:szCs w:val="28"/>
          <w:highlight w:val="yellow"/>
        </w:rPr>
      </w:pPr>
    </w:p>
    <w:p w:rsidR="001707BE" w:rsidRDefault="001707BE" w:rsidP="007D1630">
      <w:pPr>
        <w:rPr>
          <w:sz w:val="28"/>
          <w:szCs w:val="28"/>
          <w:highlight w:val="yellow"/>
        </w:rPr>
      </w:pPr>
    </w:p>
    <w:p w:rsidR="001707BE" w:rsidRPr="00F521A6" w:rsidRDefault="001707BE" w:rsidP="007D1630">
      <w:pPr>
        <w:rPr>
          <w:sz w:val="28"/>
          <w:szCs w:val="28"/>
          <w:highlight w:val="yellow"/>
        </w:rPr>
      </w:pPr>
    </w:p>
    <w:p w:rsidR="001707BE" w:rsidRDefault="001129E7" w:rsidP="001707BE">
      <w:pPr>
        <w:spacing w:line="360" w:lineRule="auto"/>
        <w:jc w:val="center"/>
        <w:rPr>
          <w:bCs/>
          <w:sz w:val="28"/>
          <w:szCs w:val="28"/>
        </w:rPr>
      </w:pPr>
      <w:r w:rsidRPr="00F521A6">
        <w:rPr>
          <w:bCs/>
          <w:sz w:val="28"/>
          <w:szCs w:val="28"/>
        </w:rPr>
        <w:t>Мурманск, 2021</w:t>
      </w:r>
    </w:p>
    <w:p w:rsidR="001707BE" w:rsidRDefault="001707BE">
      <w:pPr>
        <w:suppressAutoHyphens w:val="0"/>
        <w:rPr>
          <w:bCs/>
          <w:sz w:val="28"/>
          <w:szCs w:val="28"/>
        </w:rPr>
      </w:pPr>
      <w:r>
        <w:rPr>
          <w:bCs/>
          <w:sz w:val="28"/>
          <w:szCs w:val="28"/>
        </w:rPr>
        <w:br w:type="page"/>
      </w:r>
    </w:p>
    <w:p w:rsidR="00561E0C" w:rsidRPr="00F521A6" w:rsidRDefault="00561E0C" w:rsidP="001707BE">
      <w:pPr>
        <w:jc w:val="center"/>
        <w:rPr>
          <w:b/>
          <w:bCs/>
          <w:sz w:val="32"/>
          <w:szCs w:val="32"/>
        </w:rPr>
      </w:pPr>
      <w:r w:rsidRPr="00F521A6">
        <w:rPr>
          <w:b/>
          <w:bCs/>
          <w:sz w:val="32"/>
          <w:szCs w:val="32"/>
        </w:rPr>
        <w:lastRenderedPageBreak/>
        <w:t>Содержание</w:t>
      </w:r>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r w:rsidRPr="00404AAC">
        <w:rPr>
          <w:rFonts w:ascii="Times New Roman" w:hAnsi="Times New Roman"/>
          <w:b w:val="0"/>
          <w:bCs w:val="0"/>
          <w:caps w:val="0"/>
        </w:rPr>
        <w:fldChar w:fldCharType="begin"/>
      </w:r>
      <w:r w:rsidR="009006FB" w:rsidRPr="00F521A6">
        <w:rPr>
          <w:rFonts w:ascii="Times New Roman" w:hAnsi="Times New Roman"/>
          <w:b w:val="0"/>
          <w:bCs w:val="0"/>
          <w:caps w:val="0"/>
        </w:rPr>
        <w:instrText xml:space="preserve"> TOC \h \z \u \t "Заголовок 1;1;Заголовок 2;2;Заголовок 3;3" </w:instrText>
      </w:r>
      <w:r w:rsidRPr="00404AAC">
        <w:rPr>
          <w:rFonts w:ascii="Times New Roman" w:hAnsi="Times New Roman"/>
          <w:b w:val="0"/>
          <w:bCs w:val="0"/>
          <w:caps w:val="0"/>
        </w:rPr>
        <w:fldChar w:fldCharType="separate"/>
      </w:r>
      <w:hyperlink w:anchor="_Toc83059873" w:history="1">
        <w:r w:rsidR="00730C0B" w:rsidRPr="00B21F02">
          <w:rPr>
            <w:rStyle w:val="a4"/>
            <w:noProof/>
          </w:rPr>
          <w:t>Введение</w:t>
        </w:r>
        <w:r w:rsidR="00730C0B">
          <w:rPr>
            <w:noProof/>
            <w:webHidden/>
          </w:rPr>
          <w:tab/>
        </w:r>
        <w:r>
          <w:rPr>
            <w:noProof/>
            <w:webHidden/>
          </w:rPr>
          <w:fldChar w:fldCharType="begin"/>
        </w:r>
        <w:r w:rsidR="00730C0B">
          <w:rPr>
            <w:noProof/>
            <w:webHidden/>
          </w:rPr>
          <w:instrText xml:space="preserve"> PAGEREF _Toc83059873 \h </w:instrText>
        </w:r>
        <w:r>
          <w:rPr>
            <w:noProof/>
            <w:webHidden/>
          </w:rPr>
        </w:r>
        <w:r>
          <w:rPr>
            <w:noProof/>
            <w:webHidden/>
          </w:rPr>
          <w:fldChar w:fldCharType="separate"/>
        </w:r>
        <w:r w:rsidR="00730C0B">
          <w:rPr>
            <w:noProof/>
            <w:webHidden/>
          </w:rPr>
          <w:t>4</w:t>
        </w:r>
        <w:r>
          <w:rPr>
            <w:noProof/>
            <w:webHidden/>
          </w:rPr>
          <w:fldChar w:fldCharType="end"/>
        </w:r>
      </w:hyperlink>
    </w:p>
    <w:p w:rsidR="00730C0B" w:rsidRDefault="00404AAC">
      <w:pPr>
        <w:pStyle w:val="18"/>
        <w:tabs>
          <w:tab w:val="left" w:pos="480"/>
          <w:tab w:val="right" w:leader="dot" w:pos="9911"/>
        </w:tabs>
        <w:rPr>
          <w:rFonts w:asciiTheme="minorHAnsi" w:eastAsiaTheme="minorEastAsia" w:hAnsiTheme="minorHAnsi" w:cstheme="minorBidi"/>
          <w:b w:val="0"/>
          <w:bCs w:val="0"/>
          <w:caps w:val="0"/>
          <w:noProof/>
          <w:sz w:val="22"/>
          <w:szCs w:val="22"/>
          <w:lang w:eastAsia="ru-RU"/>
        </w:rPr>
      </w:pPr>
      <w:hyperlink w:anchor="_Toc83059874" w:history="1">
        <w:r w:rsidR="00730C0B" w:rsidRPr="00B21F02">
          <w:rPr>
            <w:rStyle w:val="a4"/>
            <w:noProof/>
          </w:rPr>
          <w:t>1.</w:t>
        </w:r>
        <w:r w:rsidR="00730C0B">
          <w:rPr>
            <w:rFonts w:asciiTheme="minorHAnsi" w:eastAsiaTheme="minorEastAsia" w:hAnsiTheme="minorHAnsi" w:cstheme="minorBidi"/>
            <w:b w:val="0"/>
            <w:bCs w:val="0"/>
            <w:caps w:val="0"/>
            <w:noProof/>
            <w:sz w:val="22"/>
            <w:szCs w:val="22"/>
            <w:lang w:eastAsia="ru-RU"/>
          </w:rPr>
          <w:tab/>
        </w:r>
        <w:r w:rsidR="00730C0B" w:rsidRPr="00B21F02">
          <w:rPr>
            <w:rStyle w:val="a4"/>
            <w:noProof/>
          </w:rPr>
          <w:t>Методологический раздел</w:t>
        </w:r>
        <w:r w:rsidR="00730C0B">
          <w:rPr>
            <w:noProof/>
            <w:webHidden/>
          </w:rPr>
          <w:tab/>
        </w:r>
        <w:r>
          <w:rPr>
            <w:noProof/>
            <w:webHidden/>
          </w:rPr>
          <w:fldChar w:fldCharType="begin"/>
        </w:r>
        <w:r w:rsidR="00730C0B">
          <w:rPr>
            <w:noProof/>
            <w:webHidden/>
          </w:rPr>
          <w:instrText xml:space="preserve"> PAGEREF _Toc83059874 \h </w:instrText>
        </w:r>
        <w:r>
          <w:rPr>
            <w:noProof/>
            <w:webHidden/>
          </w:rPr>
        </w:r>
        <w:r>
          <w:rPr>
            <w:noProof/>
            <w:webHidden/>
          </w:rPr>
          <w:fldChar w:fldCharType="separate"/>
        </w:r>
        <w:r w:rsidR="00730C0B">
          <w:rPr>
            <w:noProof/>
            <w:webHidden/>
          </w:rPr>
          <w:t>4</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75" w:history="1">
        <w:r w:rsidR="00730C0B" w:rsidRPr="00B21F02">
          <w:rPr>
            <w:rStyle w:val="a4"/>
            <w:noProof/>
          </w:rPr>
          <w:t>1.1. Описание проблемной ситуации и постановка проблемы исследования</w:t>
        </w:r>
        <w:r w:rsidR="00730C0B">
          <w:rPr>
            <w:noProof/>
            <w:webHidden/>
          </w:rPr>
          <w:tab/>
        </w:r>
        <w:r>
          <w:rPr>
            <w:noProof/>
            <w:webHidden/>
          </w:rPr>
          <w:fldChar w:fldCharType="begin"/>
        </w:r>
        <w:r w:rsidR="00730C0B">
          <w:rPr>
            <w:noProof/>
            <w:webHidden/>
          </w:rPr>
          <w:instrText xml:space="preserve"> PAGEREF _Toc83059875 \h </w:instrText>
        </w:r>
        <w:r>
          <w:rPr>
            <w:noProof/>
            <w:webHidden/>
          </w:rPr>
        </w:r>
        <w:r>
          <w:rPr>
            <w:noProof/>
            <w:webHidden/>
          </w:rPr>
          <w:fldChar w:fldCharType="separate"/>
        </w:r>
        <w:r w:rsidR="00730C0B">
          <w:rPr>
            <w:noProof/>
            <w:webHidden/>
          </w:rPr>
          <w:t>4</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76" w:history="1">
        <w:r w:rsidR="00730C0B" w:rsidRPr="00B21F02">
          <w:rPr>
            <w:rStyle w:val="a4"/>
            <w:noProof/>
          </w:rPr>
          <w:t>1.2. Цели и задачи исследования</w:t>
        </w:r>
        <w:r w:rsidR="00730C0B">
          <w:rPr>
            <w:noProof/>
            <w:webHidden/>
          </w:rPr>
          <w:tab/>
        </w:r>
        <w:r>
          <w:rPr>
            <w:noProof/>
            <w:webHidden/>
          </w:rPr>
          <w:fldChar w:fldCharType="begin"/>
        </w:r>
        <w:r w:rsidR="00730C0B">
          <w:rPr>
            <w:noProof/>
            <w:webHidden/>
          </w:rPr>
          <w:instrText xml:space="preserve"> PAGEREF _Toc83059876 \h </w:instrText>
        </w:r>
        <w:r>
          <w:rPr>
            <w:noProof/>
            <w:webHidden/>
          </w:rPr>
        </w:r>
        <w:r>
          <w:rPr>
            <w:noProof/>
            <w:webHidden/>
          </w:rPr>
          <w:fldChar w:fldCharType="separate"/>
        </w:r>
        <w:r w:rsidR="00730C0B">
          <w:rPr>
            <w:noProof/>
            <w:webHidden/>
          </w:rPr>
          <w:t>5</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77" w:history="1">
        <w:r w:rsidR="00730C0B" w:rsidRPr="00B21F02">
          <w:rPr>
            <w:rStyle w:val="a4"/>
            <w:noProof/>
          </w:rPr>
          <w:t>1.3. Объект и предмет исследования</w:t>
        </w:r>
        <w:r w:rsidR="00730C0B">
          <w:rPr>
            <w:noProof/>
            <w:webHidden/>
          </w:rPr>
          <w:tab/>
        </w:r>
        <w:r>
          <w:rPr>
            <w:noProof/>
            <w:webHidden/>
          </w:rPr>
          <w:fldChar w:fldCharType="begin"/>
        </w:r>
        <w:r w:rsidR="00730C0B">
          <w:rPr>
            <w:noProof/>
            <w:webHidden/>
          </w:rPr>
          <w:instrText xml:space="preserve"> PAGEREF _Toc83059877 \h </w:instrText>
        </w:r>
        <w:r>
          <w:rPr>
            <w:noProof/>
            <w:webHidden/>
          </w:rPr>
        </w:r>
        <w:r>
          <w:rPr>
            <w:noProof/>
            <w:webHidden/>
          </w:rPr>
          <w:fldChar w:fldCharType="separate"/>
        </w:r>
        <w:r w:rsidR="00730C0B">
          <w:rPr>
            <w:noProof/>
            <w:webHidden/>
          </w:rPr>
          <w:t>5</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78" w:history="1">
        <w:r w:rsidR="00730C0B" w:rsidRPr="00B21F02">
          <w:rPr>
            <w:rStyle w:val="a4"/>
            <w:noProof/>
          </w:rPr>
          <w:t>1.4. Источниковая база первичной информации</w:t>
        </w:r>
        <w:r w:rsidR="00730C0B">
          <w:rPr>
            <w:noProof/>
            <w:webHidden/>
          </w:rPr>
          <w:tab/>
        </w:r>
        <w:r>
          <w:rPr>
            <w:noProof/>
            <w:webHidden/>
          </w:rPr>
          <w:fldChar w:fldCharType="begin"/>
        </w:r>
        <w:r w:rsidR="00730C0B">
          <w:rPr>
            <w:noProof/>
            <w:webHidden/>
          </w:rPr>
          <w:instrText xml:space="preserve"> PAGEREF _Toc83059878 \h </w:instrText>
        </w:r>
        <w:r>
          <w:rPr>
            <w:noProof/>
            <w:webHidden/>
          </w:rPr>
        </w:r>
        <w:r>
          <w:rPr>
            <w:noProof/>
            <w:webHidden/>
          </w:rPr>
          <w:fldChar w:fldCharType="separate"/>
        </w:r>
        <w:r w:rsidR="00730C0B">
          <w:rPr>
            <w:noProof/>
            <w:webHidden/>
          </w:rPr>
          <w:t>6</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79" w:history="1">
        <w:r w:rsidR="00730C0B" w:rsidRPr="00B21F02">
          <w:rPr>
            <w:rStyle w:val="a4"/>
            <w:noProof/>
          </w:rPr>
          <w:t>1.5. Основные методы анализа информации</w:t>
        </w:r>
        <w:r w:rsidR="00730C0B">
          <w:rPr>
            <w:noProof/>
            <w:webHidden/>
          </w:rPr>
          <w:tab/>
        </w:r>
        <w:r>
          <w:rPr>
            <w:noProof/>
            <w:webHidden/>
          </w:rPr>
          <w:fldChar w:fldCharType="begin"/>
        </w:r>
        <w:r w:rsidR="00730C0B">
          <w:rPr>
            <w:noProof/>
            <w:webHidden/>
          </w:rPr>
          <w:instrText xml:space="preserve"> PAGEREF _Toc83059879 \h </w:instrText>
        </w:r>
        <w:r>
          <w:rPr>
            <w:noProof/>
            <w:webHidden/>
          </w:rPr>
        </w:r>
        <w:r>
          <w:rPr>
            <w:noProof/>
            <w:webHidden/>
          </w:rPr>
          <w:fldChar w:fldCharType="separate"/>
        </w:r>
        <w:r w:rsidR="00730C0B">
          <w:rPr>
            <w:noProof/>
            <w:webHidden/>
          </w:rPr>
          <w:t>6</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80" w:history="1">
        <w:r w:rsidR="00730C0B" w:rsidRPr="00B21F02">
          <w:rPr>
            <w:rStyle w:val="a4"/>
            <w:noProof/>
          </w:rPr>
          <w:t>1.6. Операционные модели исследования (по каждой сфере)</w:t>
        </w:r>
        <w:r w:rsidR="00730C0B">
          <w:rPr>
            <w:noProof/>
            <w:webHidden/>
          </w:rPr>
          <w:tab/>
        </w:r>
        <w:r>
          <w:rPr>
            <w:noProof/>
            <w:webHidden/>
          </w:rPr>
          <w:fldChar w:fldCharType="begin"/>
        </w:r>
        <w:r w:rsidR="00730C0B">
          <w:rPr>
            <w:noProof/>
            <w:webHidden/>
          </w:rPr>
          <w:instrText xml:space="preserve"> PAGEREF _Toc83059880 \h </w:instrText>
        </w:r>
        <w:r>
          <w:rPr>
            <w:noProof/>
            <w:webHidden/>
          </w:rPr>
        </w:r>
        <w:r>
          <w:rPr>
            <w:noProof/>
            <w:webHidden/>
          </w:rPr>
          <w:fldChar w:fldCharType="separate"/>
        </w:r>
        <w:r w:rsidR="00730C0B">
          <w:rPr>
            <w:noProof/>
            <w:webHidden/>
          </w:rPr>
          <w:t>7</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81" w:history="1">
        <w:r w:rsidR="00730C0B" w:rsidRPr="00B21F02">
          <w:rPr>
            <w:rStyle w:val="a4"/>
            <w:rFonts w:ascii="Times New Roman" w:hAnsi="Times New Roman"/>
            <w:noProof/>
          </w:rPr>
          <w:t>1.6.1. Операционная модель исследования сферы культуры</w:t>
        </w:r>
        <w:r w:rsidR="00730C0B">
          <w:rPr>
            <w:noProof/>
            <w:webHidden/>
          </w:rPr>
          <w:tab/>
        </w:r>
        <w:r>
          <w:rPr>
            <w:noProof/>
            <w:webHidden/>
          </w:rPr>
          <w:fldChar w:fldCharType="begin"/>
        </w:r>
        <w:r w:rsidR="00730C0B">
          <w:rPr>
            <w:noProof/>
            <w:webHidden/>
          </w:rPr>
          <w:instrText xml:space="preserve"> PAGEREF _Toc83059881 \h </w:instrText>
        </w:r>
        <w:r>
          <w:rPr>
            <w:noProof/>
            <w:webHidden/>
          </w:rPr>
        </w:r>
        <w:r>
          <w:rPr>
            <w:noProof/>
            <w:webHidden/>
          </w:rPr>
          <w:fldChar w:fldCharType="separate"/>
        </w:r>
        <w:r w:rsidR="00730C0B">
          <w:rPr>
            <w:noProof/>
            <w:webHidden/>
          </w:rPr>
          <w:t>8</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82" w:history="1">
        <w:r w:rsidR="00730C0B" w:rsidRPr="00B21F02">
          <w:rPr>
            <w:rStyle w:val="a4"/>
            <w:rFonts w:ascii="Times New Roman" w:hAnsi="Times New Roman"/>
            <w:noProof/>
          </w:rPr>
          <w:t>1.6.2. Операционная модель исследования сферы охраны здоровья</w:t>
        </w:r>
        <w:r w:rsidR="00730C0B">
          <w:rPr>
            <w:noProof/>
            <w:webHidden/>
          </w:rPr>
          <w:tab/>
        </w:r>
        <w:r>
          <w:rPr>
            <w:noProof/>
            <w:webHidden/>
          </w:rPr>
          <w:fldChar w:fldCharType="begin"/>
        </w:r>
        <w:r w:rsidR="00730C0B">
          <w:rPr>
            <w:noProof/>
            <w:webHidden/>
          </w:rPr>
          <w:instrText xml:space="preserve"> PAGEREF _Toc83059882 \h </w:instrText>
        </w:r>
        <w:r>
          <w:rPr>
            <w:noProof/>
            <w:webHidden/>
          </w:rPr>
        </w:r>
        <w:r>
          <w:rPr>
            <w:noProof/>
            <w:webHidden/>
          </w:rPr>
          <w:fldChar w:fldCharType="separate"/>
        </w:r>
        <w:r w:rsidR="00730C0B">
          <w:rPr>
            <w:noProof/>
            <w:webHidden/>
          </w:rPr>
          <w:t>18</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83" w:history="1">
        <w:r w:rsidR="00730C0B" w:rsidRPr="00B21F02">
          <w:rPr>
            <w:rStyle w:val="a4"/>
            <w:rFonts w:ascii="Times New Roman" w:hAnsi="Times New Roman"/>
            <w:noProof/>
          </w:rPr>
          <w:t>1.6.3. Операционная модель исследования сферы образования</w:t>
        </w:r>
        <w:r w:rsidR="00730C0B">
          <w:rPr>
            <w:noProof/>
            <w:webHidden/>
          </w:rPr>
          <w:tab/>
        </w:r>
        <w:r>
          <w:rPr>
            <w:noProof/>
            <w:webHidden/>
          </w:rPr>
          <w:fldChar w:fldCharType="begin"/>
        </w:r>
        <w:r w:rsidR="00730C0B">
          <w:rPr>
            <w:noProof/>
            <w:webHidden/>
          </w:rPr>
          <w:instrText xml:space="preserve"> PAGEREF _Toc83059883 \h </w:instrText>
        </w:r>
        <w:r>
          <w:rPr>
            <w:noProof/>
            <w:webHidden/>
          </w:rPr>
        </w:r>
        <w:r>
          <w:rPr>
            <w:noProof/>
            <w:webHidden/>
          </w:rPr>
          <w:fldChar w:fldCharType="separate"/>
        </w:r>
        <w:r w:rsidR="00730C0B">
          <w:rPr>
            <w:noProof/>
            <w:webHidden/>
          </w:rPr>
          <w:t>50</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84" w:history="1">
        <w:r w:rsidR="00730C0B" w:rsidRPr="00B21F02">
          <w:rPr>
            <w:rStyle w:val="a4"/>
            <w:rFonts w:ascii="Times New Roman" w:hAnsi="Times New Roman"/>
            <w:noProof/>
          </w:rPr>
          <w:t>1.6.4. Операционная модель исследования сферы социального обслуживания</w:t>
        </w:r>
        <w:r w:rsidR="00730C0B">
          <w:rPr>
            <w:noProof/>
            <w:webHidden/>
          </w:rPr>
          <w:tab/>
        </w:r>
        <w:r>
          <w:rPr>
            <w:noProof/>
            <w:webHidden/>
          </w:rPr>
          <w:fldChar w:fldCharType="begin"/>
        </w:r>
        <w:r w:rsidR="00730C0B">
          <w:rPr>
            <w:noProof/>
            <w:webHidden/>
          </w:rPr>
          <w:instrText xml:space="preserve"> PAGEREF _Toc83059884 \h </w:instrText>
        </w:r>
        <w:r>
          <w:rPr>
            <w:noProof/>
            <w:webHidden/>
          </w:rPr>
        </w:r>
        <w:r>
          <w:rPr>
            <w:noProof/>
            <w:webHidden/>
          </w:rPr>
          <w:fldChar w:fldCharType="separate"/>
        </w:r>
        <w:r w:rsidR="00730C0B">
          <w:rPr>
            <w:noProof/>
            <w:webHidden/>
          </w:rPr>
          <w:t>68</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85" w:history="1">
        <w:r w:rsidR="00730C0B" w:rsidRPr="00B21F02">
          <w:rPr>
            <w:rStyle w:val="a4"/>
            <w:noProof/>
          </w:rPr>
          <w:t>1.7. Обоснование выборки</w:t>
        </w:r>
        <w:r w:rsidR="00730C0B">
          <w:rPr>
            <w:noProof/>
            <w:webHidden/>
          </w:rPr>
          <w:tab/>
        </w:r>
        <w:r>
          <w:rPr>
            <w:noProof/>
            <w:webHidden/>
          </w:rPr>
          <w:fldChar w:fldCharType="begin"/>
        </w:r>
        <w:r w:rsidR="00730C0B">
          <w:rPr>
            <w:noProof/>
            <w:webHidden/>
          </w:rPr>
          <w:instrText xml:space="preserve"> PAGEREF _Toc83059885 \h </w:instrText>
        </w:r>
        <w:r>
          <w:rPr>
            <w:noProof/>
            <w:webHidden/>
          </w:rPr>
        </w:r>
        <w:r>
          <w:rPr>
            <w:noProof/>
            <w:webHidden/>
          </w:rPr>
          <w:fldChar w:fldCharType="separate"/>
        </w:r>
        <w:r w:rsidR="00730C0B">
          <w:rPr>
            <w:noProof/>
            <w:webHidden/>
          </w:rPr>
          <w:t>80</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86" w:history="1">
        <w:r w:rsidR="00730C0B" w:rsidRPr="00B21F02">
          <w:rPr>
            <w:rStyle w:val="a4"/>
            <w:noProof/>
          </w:rPr>
          <w:t>1.8. Общие инструкции для работы интервьюеров / анкетеров</w:t>
        </w:r>
        <w:r w:rsidR="00730C0B">
          <w:rPr>
            <w:noProof/>
            <w:webHidden/>
          </w:rPr>
          <w:tab/>
        </w:r>
        <w:r>
          <w:rPr>
            <w:noProof/>
            <w:webHidden/>
          </w:rPr>
          <w:fldChar w:fldCharType="begin"/>
        </w:r>
        <w:r w:rsidR="00730C0B">
          <w:rPr>
            <w:noProof/>
            <w:webHidden/>
          </w:rPr>
          <w:instrText xml:space="preserve"> PAGEREF _Toc83059886 \h </w:instrText>
        </w:r>
        <w:r>
          <w:rPr>
            <w:noProof/>
            <w:webHidden/>
          </w:rPr>
        </w:r>
        <w:r>
          <w:rPr>
            <w:noProof/>
            <w:webHidden/>
          </w:rPr>
          <w:fldChar w:fldCharType="separate"/>
        </w:r>
        <w:r w:rsidR="00730C0B">
          <w:rPr>
            <w:noProof/>
            <w:webHidden/>
          </w:rPr>
          <w:t>81</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87" w:history="1">
        <w:r w:rsidR="00730C0B" w:rsidRPr="00B21F02">
          <w:rPr>
            <w:rStyle w:val="a4"/>
            <w:noProof/>
            <w:lang w:eastAsia="ru-RU"/>
          </w:rPr>
          <w:t>2. Методический раздел</w:t>
        </w:r>
        <w:r w:rsidR="00730C0B">
          <w:rPr>
            <w:noProof/>
            <w:webHidden/>
          </w:rPr>
          <w:tab/>
        </w:r>
        <w:r>
          <w:rPr>
            <w:noProof/>
            <w:webHidden/>
          </w:rPr>
          <w:fldChar w:fldCharType="begin"/>
        </w:r>
        <w:r w:rsidR="00730C0B">
          <w:rPr>
            <w:noProof/>
            <w:webHidden/>
          </w:rPr>
          <w:instrText xml:space="preserve"> PAGEREF _Toc83059887 \h </w:instrText>
        </w:r>
        <w:r>
          <w:rPr>
            <w:noProof/>
            <w:webHidden/>
          </w:rPr>
        </w:r>
        <w:r>
          <w:rPr>
            <w:noProof/>
            <w:webHidden/>
          </w:rPr>
          <w:fldChar w:fldCharType="separate"/>
        </w:r>
        <w:r w:rsidR="00730C0B">
          <w:rPr>
            <w:noProof/>
            <w:webHidden/>
          </w:rPr>
          <w:t>84</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88" w:history="1">
        <w:r w:rsidR="00730C0B" w:rsidRPr="00B21F02">
          <w:rPr>
            <w:rStyle w:val="a4"/>
            <w:noProof/>
          </w:rPr>
          <w:t>2.1. Проект методических документов для проведения НОК качества условий оказания услуг в сфере культуры</w:t>
        </w:r>
        <w:r w:rsidR="00730C0B">
          <w:rPr>
            <w:noProof/>
            <w:webHidden/>
          </w:rPr>
          <w:tab/>
        </w:r>
        <w:r>
          <w:rPr>
            <w:noProof/>
            <w:webHidden/>
          </w:rPr>
          <w:fldChar w:fldCharType="begin"/>
        </w:r>
        <w:r w:rsidR="00730C0B">
          <w:rPr>
            <w:noProof/>
            <w:webHidden/>
          </w:rPr>
          <w:instrText xml:space="preserve"> PAGEREF _Toc83059888 \h </w:instrText>
        </w:r>
        <w:r>
          <w:rPr>
            <w:noProof/>
            <w:webHidden/>
          </w:rPr>
        </w:r>
        <w:r>
          <w:rPr>
            <w:noProof/>
            <w:webHidden/>
          </w:rPr>
          <w:fldChar w:fldCharType="separate"/>
        </w:r>
        <w:r w:rsidR="00730C0B">
          <w:rPr>
            <w:noProof/>
            <w:webHidden/>
          </w:rPr>
          <w:t>84</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89" w:history="1">
        <w:r w:rsidR="00730C0B" w:rsidRPr="00B21F02">
          <w:rPr>
            <w:rStyle w:val="a4"/>
            <w:rFonts w:ascii="Times New Roman" w:hAnsi="Times New Roman"/>
            <w:noProof/>
          </w:rPr>
          <w:t>2.1.1. Проект карточек анализа сайтов организаций в сфере культуры</w:t>
        </w:r>
        <w:r w:rsidR="00730C0B">
          <w:rPr>
            <w:noProof/>
            <w:webHidden/>
          </w:rPr>
          <w:tab/>
        </w:r>
        <w:r>
          <w:rPr>
            <w:noProof/>
            <w:webHidden/>
          </w:rPr>
          <w:fldChar w:fldCharType="begin"/>
        </w:r>
        <w:r w:rsidR="00730C0B">
          <w:rPr>
            <w:noProof/>
            <w:webHidden/>
          </w:rPr>
          <w:instrText xml:space="preserve"> PAGEREF _Toc83059889 \h </w:instrText>
        </w:r>
        <w:r>
          <w:rPr>
            <w:noProof/>
            <w:webHidden/>
          </w:rPr>
        </w:r>
        <w:r>
          <w:rPr>
            <w:noProof/>
            <w:webHidden/>
          </w:rPr>
          <w:fldChar w:fldCharType="separate"/>
        </w:r>
        <w:r w:rsidR="00730C0B">
          <w:rPr>
            <w:noProof/>
            <w:webHidden/>
          </w:rPr>
          <w:t>84</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0" w:history="1">
        <w:r w:rsidR="00730C0B" w:rsidRPr="00B21F02">
          <w:rPr>
            <w:rStyle w:val="a4"/>
            <w:rFonts w:ascii="Times New Roman" w:hAnsi="Times New Roman"/>
            <w:noProof/>
          </w:rPr>
          <w:t>2.1.2. Проект карточек наблюдения условий оказания услуг организациями в сфере культуры</w:t>
        </w:r>
        <w:r w:rsidR="00730C0B">
          <w:rPr>
            <w:noProof/>
            <w:webHidden/>
          </w:rPr>
          <w:tab/>
        </w:r>
        <w:r>
          <w:rPr>
            <w:noProof/>
            <w:webHidden/>
          </w:rPr>
          <w:fldChar w:fldCharType="begin"/>
        </w:r>
        <w:r w:rsidR="00730C0B">
          <w:rPr>
            <w:noProof/>
            <w:webHidden/>
          </w:rPr>
          <w:instrText xml:space="preserve"> PAGEREF _Toc83059890 \h </w:instrText>
        </w:r>
        <w:r>
          <w:rPr>
            <w:noProof/>
            <w:webHidden/>
          </w:rPr>
        </w:r>
        <w:r>
          <w:rPr>
            <w:noProof/>
            <w:webHidden/>
          </w:rPr>
          <w:fldChar w:fldCharType="separate"/>
        </w:r>
        <w:r w:rsidR="00730C0B">
          <w:rPr>
            <w:noProof/>
            <w:webHidden/>
          </w:rPr>
          <w:t>86</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1" w:history="1">
        <w:r w:rsidR="00730C0B" w:rsidRPr="00B21F02">
          <w:rPr>
            <w:rStyle w:val="a4"/>
            <w:rFonts w:ascii="Times New Roman" w:hAnsi="Times New Roman"/>
            <w:noProof/>
          </w:rPr>
          <w:t>2.1.2. Проект анкет / бланков интервью для оценки качества условий оказания услуг организациями в сфере культуры</w:t>
        </w:r>
        <w:r w:rsidR="00730C0B">
          <w:rPr>
            <w:noProof/>
            <w:webHidden/>
          </w:rPr>
          <w:tab/>
        </w:r>
        <w:r>
          <w:rPr>
            <w:noProof/>
            <w:webHidden/>
          </w:rPr>
          <w:fldChar w:fldCharType="begin"/>
        </w:r>
        <w:r w:rsidR="00730C0B">
          <w:rPr>
            <w:noProof/>
            <w:webHidden/>
          </w:rPr>
          <w:instrText xml:space="preserve"> PAGEREF _Toc83059891 \h </w:instrText>
        </w:r>
        <w:r>
          <w:rPr>
            <w:noProof/>
            <w:webHidden/>
          </w:rPr>
        </w:r>
        <w:r>
          <w:rPr>
            <w:noProof/>
            <w:webHidden/>
          </w:rPr>
          <w:fldChar w:fldCharType="separate"/>
        </w:r>
        <w:r w:rsidR="00730C0B">
          <w:rPr>
            <w:noProof/>
            <w:webHidden/>
          </w:rPr>
          <w:t>88</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92" w:history="1">
        <w:r w:rsidR="00730C0B" w:rsidRPr="00B21F02">
          <w:rPr>
            <w:rStyle w:val="a4"/>
            <w:noProof/>
          </w:rPr>
          <w:t>2.2. Проект методических документов для проведения НОК качества условий оказания услуг в сфере охраны здоровья</w:t>
        </w:r>
        <w:r w:rsidR="00730C0B">
          <w:rPr>
            <w:noProof/>
            <w:webHidden/>
          </w:rPr>
          <w:tab/>
        </w:r>
        <w:r>
          <w:rPr>
            <w:noProof/>
            <w:webHidden/>
          </w:rPr>
          <w:fldChar w:fldCharType="begin"/>
        </w:r>
        <w:r w:rsidR="00730C0B">
          <w:rPr>
            <w:noProof/>
            <w:webHidden/>
          </w:rPr>
          <w:instrText xml:space="preserve"> PAGEREF _Toc83059892 \h </w:instrText>
        </w:r>
        <w:r>
          <w:rPr>
            <w:noProof/>
            <w:webHidden/>
          </w:rPr>
        </w:r>
        <w:r>
          <w:rPr>
            <w:noProof/>
            <w:webHidden/>
          </w:rPr>
          <w:fldChar w:fldCharType="separate"/>
        </w:r>
        <w:r w:rsidR="00730C0B">
          <w:rPr>
            <w:noProof/>
            <w:webHidden/>
          </w:rPr>
          <w:t>92</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3" w:history="1">
        <w:r w:rsidR="00730C0B" w:rsidRPr="00B21F02">
          <w:rPr>
            <w:rStyle w:val="a4"/>
            <w:rFonts w:ascii="Times New Roman" w:hAnsi="Times New Roman"/>
            <w:noProof/>
          </w:rPr>
          <w:t>2.2.1. Проект карточек анализа сайтов организаций в сфере охраны здоровья</w:t>
        </w:r>
        <w:r w:rsidR="00730C0B">
          <w:rPr>
            <w:noProof/>
            <w:webHidden/>
          </w:rPr>
          <w:tab/>
        </w:r>
        <w:r>
          <w:rPr>
            <w:noProof/>
            <w:webHidden/>
          </w:rPr>
          <w:fldChar w:fldCharType="begin"/>
        </w:r>
        <w:r w:rsidR="00730C0B">
          <w:rPr>
            <w:noProof/>
            <w:webHidden/>
          </w:rPr>
          <w:instrText xml:space="preserve"> PAGEREF _Toc83059893 \h </w:instrText>
        </w:r>
        <w:r>
          <w:rPr>
            <w:noProof/>
            <w:webHidden/>
          </w:rPr>
        </w:r>
        <w:r>
          <w:rPr>
            <w:noProof/>
            <w:webHidden/>
          </w:rPr>
          <w:fldChar w:fldCharType="separate"/>
        </w:r>
        <w:r w:rsidR="00730C0B">
          <w:rPr>
            <w:noProof/>
            <w:webHidden/>
          </w:rPr>
          <w:t>92</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4" w:history="1">
        <w:r w:rsidR="00730C0B" w:rsidRPr="00B21F02">
          <w:rPr>
            <w:rStyle w:val="a4"/>
            <w:rFonts w:ascii="Times New Roman" w:hAnsi="Times New Roman"/>
            <w:noProof/>
          </w:rPr>
          <w:t>2.2.2. Проект карточек наблюдения условий оказания услуг организациями в сфере охраны здоровья</w:t>
        </w:r>
        <w:r w:rsidR="00730C0B">
          <w:rPr>
            <w:noProof/>
            <w:webHidden/>
          </w:rPr>
          <w:tab/>
        </w:r>
        <w:r>
          <w:rPr>
            <w:noProof/>
            <w:webHidden/>
          </w:rPr>
          <w:fldChar w:fldCharType="begin"/>
        </w:r>
        <w:r w:rsidR="00730C0B">
          <w:rPr>
            <w:noProof/>
            <w:webHidden/>
          </w:rPr>
          <w:instrText xml:space="preserve"> PAGEREF _Toc83059894 \h </w:instrText>
        </w:r>
        <w:r>
          <w:rPr>
            <w:noProof/>
            <w:webHidden/>
          </w:rPr>
        </w:r>
        <w:r>
          <w:rPr>
            <w:noProof/>
            <w:webHidden/>
          </w:rPr>
          <w:fldChar w:fldCharType="separate"/>
        </w:r>
        <w:r w:rsidR="00730C0B">
          <w:rPr>
            <w:noProof/>
            <w:webHidden/>
          </w:rPr>
          <w:t>96</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5" w:history="1">
        <w:r w:rsidR="00730C0B" w:rsidRPr="00B21F02">
          <w:rPr>
            <w:rStyle w:val="a4"/>
            <w:rFonts w:ascii="Times New Roman" w:hAnsi="Times New Roman"/>
            <w:noProof/>
          </w:rPr>
          <w:t>2.2.3. Проект анкет очного опроса / интернет-опроса для оценки качества условий оказания услуг организациями в сфере охраны здоровья</w:t>
        </w:r>
        <w:r w:rsidR="00730C0B">
          <w:rPr>
            <w:noProof/>
            <w:webHidden/>
          </w:rPr>
          <w:tab/>
        </w:r>
        <w:r>
          <w:rPr>
            <w:noProof/>
            <w:webHidden/>
          </w:rPr>
          <w:fldChar w:fldCharType="begin"/>
        </w:r>
        <w:r w:rsidR="00730C0B">
          <w:rPr>
            <w:noProof/>
            <w:webHidden/>
          </w:rPr>
          <w:instrText xml:space="preserve"> PAGEREF _Toc83059895 \h </w:instrText>
        </w:r>
        <w:r>
          <w:rPr>
            <w:noProof/>
            <w:webHidden/>
          </w:rPr>
        </w:r>
        <w:r>
          <w:rPr>
            <w:noProof/>
            <w:webHidden/>
          </w:rPr>
          <w:fldChar w:fldCharType="separate"/>
        </w:r>
        <w:r w:rsidR="00730C0B">
          <w:rPr>
            <w:noProof/>
            <w:webHidden/>
          </w:rPr>
          <w:t>100</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896" w:history="1">
        <w:r w:rsidR="00730C0B" w:rsidRPr="00B21F02">
          <w:rPr>
            <w:rStyle w:val="a4"/>
            <w:noProof/>
          </w:rPr>
          <w:t>2.3. Проект методических документов для проведения НОК качества условий оказания услуг в сфере образования</w:t>
        </w:r>
        <w:r w:rsidR="00730C0B">
          <w:rPr>
            <w:noProof/>
            <w:webHidden/>
          </w:rPr>
          <w:tab/>
        </w:r>
        <w:r>
          <w:rPr>
            <w:noProof/>
            <w:webHidden/>
          </w:rPr>
          <w:fldChar w:fldCharType="begin"/>
        </w:r>
        <w:r w:rsidR="00730C0B">
          <w:rPr>
            <w:noProof/>
            <w:webHidden/>
          </w:rPr>
          <w:instrText xml:space="preserve"> PAGEREF _Toc83059896 \h </w:instrText>
        </w:r>
        <w:r>
          <w:rPr>
            <w:noProof/>
            <w:webHidden/>
          </w:rPr>
        </w:r>
        <w:r>
          <w:rPr>
            <w:noProof/>
            <w:webHidden/>
          </w:rPr>
          <w:fldChar w:fldCharType="separate"/>
        </w:r>
        <w:r w:rsidR="00730C0B">
          <w:rPr>
            <w:noProof/>
            <w:webHidden/>
          </w:rPr>
          <w:t>107</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7" w:history="1">
        <w:r w:rsidR="00730C0B" w:rsidRPr="00B21F02">
          <w:rPr>
            <w:rStyle w:val="a4"/>
            <w:rFonts w:ascii="Times New Roman" w:hAnsi="Times New Roman"/>
            <w:noProof/>
          </w:rPr>
          <w:t>2.3.1. Проект карточек анализа сайтов организаций в сфере образования</w:t>
        </w:r>
        <w:r w:rsidR="00730C0B">
          <w:rPr>
            <w:noProof/>
            <w:webHidden/>
          </w:rPr>
          <w:tab/>
        </w:r>
        <w:r>
          <w:rPr>
            <w:noProof/>
            <w:webHidden/>
          </w:rPr>
          <w:fldChar w:fldCharType="begin"/>
        </w:r>
        <w:r w:rsidR="00730C0B">
          <w:rPr>
            <w:noProof/>
            <w:webHidden/>
          </w:rPr>
          <w:instrText xml:space="preserve"> PAGEREF _Toc83059897 \h </w:instrText>
        </w:r>
        <w:r>
          <w:rPr>
            <w:noProof/>
            <w:webHidden/>
          </w:rPr>
        </w:r>
        <w:r>
          <w:rPr>
            <w:noProof/>
            <w:webHidden/>
          </w:rPr>
          <w:fldChar w:fldCharType="separate"/>
        </w:r>
        <w:r w:rsidR="00730C0B">
          <w:rPr>
            <w:noProof/>
            <w:webHidden/>
          </w:rPr>
          <w:t>107</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8" w:history="1">
        <w:r w:rsidR="00730C0B" w:rsidRPr="00B21F02">
          <w:rPr>
            <w:rStyle w:val="a4"/>
            <w:rFonts w:ascii="Times New Roman" w:hAnsi="Times New Roman"/>
            <w:noProof/>
          </w:rPr>
          <w:t>2.3.2. Проект карточек наблюдения условий оказания услуг</w:t>
        </w:r>
        <w:r w:rsidR="00730C0B">
          <w:rPr>
            <w:noProof/>
            <w:webHidden/>
          </w:rPr>
          <w:tab/>
        </w:r>
        <w:r>
          <w:rPr>
            <w:noProof/>
            <w:webHidden/>
          </w:rPr>
          <w:fldChar w:fldCharType="begin"/>
        </w:r>
        <w:r w:rsidR="00730C0B">
          <w:rPr>
            <w:noProof/>
            <w:webHidden/>
          </w:rPr>
          <w:instrText xml:space="preserve"> PAGEREF _Toc83059898 \h </w:instrText>
        </w:r>
        <w:r>
          <w:rPr>
            <w:noProof/>
            <w:webHidden/>
          </w:rPr>
        </w:r>
        <w:r>
          <w:rPr>
            <w:noProof/>
            <w:webHidden/>
          </w:rPr>
          <w:fldChar w:fldCharType="separate"/>
        </w:r>
        <w:r w:rsidR="00730C0B">
          <w:rPr>
            <w:noProof/>
            <w:webHidden/>
          </w:rPr>
          <w:t>113</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899" w:history="1">
        <w:r w:rsidR="00730C0B" w:rsidRPr="00B21F02">
          <w:rPr>
            <w:rStyle w:val="a4"/>
            <w:rFonts w:ascii="Times New Roman" w:hAnsi="Times New Roman"/>
            <w:noProof/>
          </w:rPr>
          <w:t>2.3.3. Проект анкет / бланков интервью для оценки качества условий оказания услуг организациями в сфере образования</w:t>
        </w:r>
        <w:r w:rsidR="00730C0B">
          <w:rPr>
            <w:noProof/>
            <w:webHidden/>
          </w:rPr>
          <w:tab/>
        </w:r>
        <w:r>
          <w:rPr>
            <w:noProof/>
            <w:webHidden/>
          </w:rPr>
          <w:fldChar w:fldCharType="begin"/>
        </w:r>
        <w:r w:rsidR="00730C0B">
          <w:rPr>
            <w:noProof/>
            <w:webHidden/>
          </w:rPr>
          <w:instrText xml:space="preserve"> PAGEREF _Toc83059899 \h </w:instrText>
        </w:r>
        <w:r>
          <w:rPr>
            <w:noProof/>
            <w:webHidden/>
          </w:rPr>
        </w:r>
        <w:r>
          <w:rPr>
            <w:noProof/>
            <w:webHidden/>
          </w:rPr>
          <w:fldChar w:fldCharType="separate"/>
        </w:r>
        <w:r w:rsidR="00730C0B">
          <w:rPr>
            <w:noProof/>
            <w:webHidden/>
          </w:rPr>
          <w:t>116</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900" w:history="1">
        <w:r w:rsidR="00730C0B" w:rsidRPr="00B21F02">
          <w:rPr>
            <w:rStyle w:val="a4"/>
            <w:noProof/>
          </w:rPr>
          <w:t>2.4. Проект методических документов для проведения НОК качества условий оказания услуг в сфере социального обслуживания</w:t>
        </w:r>
        <w:r w:rsidR="00730C0B">
          <w:rPr>
            <w:noProof/>
            <w:webHidden/>
          </w:rPr>
          <w:tab/>
        </w:r>
        <w:r>
          <w:rPr>
            <w:noProof/>
            <w:webHidden/>
          </w:rPr>
          <w:fldChar w:fldCharType="begin"/>
        </w:r>
        <w:r w:rsidR="00730C0B">
          <w:rPr>
            <w:noProof/>
            <w:webHidden/>
          </w:rPr>
          <w:instrText xml:space="preserve"> PAGEREF _Toc83059900 \h </w:instrText>
        </w:r>
        <w:r>
          <w:rPr>
            <w:noProof/>
            <w:webHidden/>
          </w:rPr>
        </w:r>
        <w:r>
          <w:rPr>
            <w:noProof/>
            <w:webHidden/>
          </w:rPr>
          <w:fldChar w:fldCharType="separate"/>
        </w:r>
        <w:r w:rsidR="00730C0B">
          <w:rPr>
            <w:noProof/>
            <w:webHidden/>
          </w:rPr>
          <w:t>119</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901" w:history="1">
        <w:r w:rsidR="00730C0B" w:rsidRPr="00B21F02">
          <w:rPr>
            <w:rStyle w:val="a4"/>
            <w:rFonts w:ascii="Times New Roman" w:hAnsi="Times New Roman"/>
            <w:noProof/>
          </w:rPr>
          <w:t>2.4.1. Проект карточек анализа сайтов организаций в сфере социального обслуживания</w:t>
        </w:r>
        <w:r w:rsidR="00730C0B">
          <w:rPr>
            <w:noProof/>
            <w:webHidden/>
          </w:rPr>
          <w:tab/>
        </w:r>
        <w:r>
          <w:rPr>
            <w:noProof/>
            <w:webHidden/>
          </w:rPr>
          <w:fldChar w:fldCharType="begin"/>
        </w:r>
        <w:r w:rsidR="00730C0B">
          <w:rPr>
            <w:noProof/>
            <w:webHidden/>
          </w:rPr>
          <w:instrText xml:space="preserve"> PAGEREF _Toc83059901 \h </w:instrText>
        </w:r>
        <w:r>
          <w:rPr>
            <w:noProof/>
            <w:webHidden/>
          </w:rPr>
        </w:r>
        <w:r>
          <w:rPr>
            <w:noProof/>
            <w:webHidden/>
          </w:rPr>
          <w:fldChar w:fldCharType="separate"/>
        </w:r>
        <w:r w:rsidR="00730C0B">
          <w:rPr>
            <w:noProof/>
            <w:webHidden/>
          </w:rPr>
          <w:t>119</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902" w:history="1">
        <w:r w:rsidR="00730C0B" w:rsidRPr="00B21F02">
          <w:rPr>
            <w:rStyle w:val="a4"/>
            <w:rFonts w:ascii="Times New Roman" w:hAnsi="Times New Roman"/>
            <w:noProof/>
          </w:rPr>
          <w:t>2.4.2. Проект карточек наблюдения условий оказания услуг организациями в сфере социального обслуживания</w:t>
        </w:r>
        <w:r w:rsidR="00730C0B">
          <w:rPr>
            <w:noProof/>
            <w:webHidden/>
          </w:rPr>
          <w:tab/>
        </w:r>
        <w:r>
          <w:rPr>
            <w:noProof/>
            <w:webHidden/>
          </w:rPr>
          <w:fldChar w:fldCharType="begin"/>
        </w:r>
        <w:r w:rsidR="00730C0B">
          <w:rPr>
            <w:noProof/>
            <w:webHidden/>
          </w:rPr>
          <w:instrText xml:space="preserve"> PAGEREF _Toc83059902 \h </w:instrText>
        </w:r>
        <w:r>
          <w:rPr>
            <w:noProof/>
            <w:webHidden/>
          </w:rPr>
        </w:r>
        <w:r>
          <w:rPr>
            <w:noProof/>
            <w:webHidden/>
          </w:rPr>
          <w:fldChar w:fldCharType="separate"/>
        </w:r>
        <w:r w:rsidR="00730C0B">
          <w:rPr>
            <w:noProof/>
            <w:webHidden/>
          </w:rPr>
          <w:t>122</w:t>
        </w:r>
        <w:r>
          <w:rPr>
            <w:noProof/>
            <w:webHidden/>
          </w:rPr>
          <w:fldChar w:fldCharType="end"/>
        </w:r>
      </w:hyperlink>
    </w:p>
    <w:p w:rsidR="00730C0B" w:rsidRDefault="00404AAC">
      <w:pPr>
        <w:pStyle w:val="35"/>
        <w:tabs>
          <w:tab w:val="right" w:leader="dot" w:pos="9911"/>
        </w:tabs>
        <w:rPr>
          <w:rFonts w:eastAsiaTheme="minorEastAsia" w:cstheme="minorBidi"/>
          <w:noProof/>
          <w:sz w:val="22"/>
          <w:szCs w:val="22"/>
          <w:lang w:eastAsia="ru-RU"/>
        </w:rPr>
      </w:pPr>
      <w:hyperlink w:anchor="_Toc83059903" w:history="1">
        <w:r w:rsidR="00730C0B" w:rsidRPr="00B21F02">
          <w:rPr>
            <w:rStyle w:val="a4"/>
            <w:rFonts w:ascii="Times New Roman" w:hAnsi="Times New Roman"/>
            <w:noProof/>
          </w:rPr>
          <w:t>2.4.3. Проект анкет / бланков интервью для оценки качества условий оказания услуг организациями в сфере социального обслуживания</w:t>
        </w:r>
        <w:r w:rsidR="00730C0B">
          <w:rPr>
            <w:noProof/>
            <w:webHidden/>
          </w:rPr>
          <w:tab/>
        </w:r>
        <w:r>
          <w:rPr>
            <w:noProof/>
            <w:webHidden/>
          </w:rPr>
          <w:fldChar w:fldCharType="begin"/>
        </w:r>
        <w:r w:rsidR="00730C0B">
          <w:rPr>
            <w:noProof/>
            <w:webHidden/>
          </w:rPr>
          <w:instrText xml:space="preserve"> PAGEREF _Toc83059903 \h </w:instrText>
        </w:r>
        <w:r>
          <w:rPr>
            <w:noProof/>
            <w:webHidden/>
          </w:rPr>
        </w:r>
        <w:r>
          <w:rPr>
            <w:noProof/>
            <w:webHidden/>
          </w:rPr>
          <w:fldChar w:fldCharType="separate"/>
        </w:r>
        <w:r w:rsidR="00730C0B">
          <w:rPr>
            <w:noProof/>
            <w:webHidden/>
          </w:rPr>
          <w:t>125</w:t>
        </w:r>
        <w:r>
          <w:rPr>
            <w:noProof/>
            <w:webHidden/>
          </w:rPr>
          <w:fldChar w:fldCharType="end"/>
        </w:r>
      </w:hyperlink>
    </w:p>
    <w:p w:rsidR="00730C0B" w:rsidRDefault="00404AAC">
      <w:pPr>
        <w:pStyle w:val="18"/>
        <w:tabs>
          <w:tab w:val="right" w:leader="dot" w:pos="9911"/>
        </w:tabs>
        <w:rPr>
          <w:rFonts w:asciiTheme="minorHAnsi" w:eastAsiaTheme="minorEastAsia" w:hAnsiTheme="minorHAnsi" w:cstheme="minorBidi"/>
          <w:b w:val="0"/>
          <w:bCs w:val="0"/>
          <w:caps w:val="0"/>
          <w:noProof/>
          <w:sz w:val="22"/>
          <w:szCs w:val="22"/>
          <w:lang w:eastAsia="ru-RU"/>
        </w:rPr>
      </w:pPr>
      <w:hyperlink w:anchor="_Toc83059904" w:history="1">
        <w:r w:rsidR="00730C0B" w:rsidRPr="00B21F02">
          <w:rPr>
            <w:rStyle w:val="a4"/>
            <w:noProof/>
            <w:lang w:eastAsia="ru-RU"/>
          </w:rPr>
          <w:t>Приложение 1.</w:t>
        </w:r>
        <w:r w:rsidR="00730C0B" w:rsidRPr="00B21F02">
          <w:rPr>
            <w:rStyle w:val="a4"/>
            <w:noProof/>
          </w:rPr>
          <w:t xml:space="preserve"> Перечень организаций Мурманской области в сфере культуры, охраны здоровья, образования, социального обслуживания, принимающих участие в независимой оценке</w:t>
        </w:r>
        <w:r w:rsidR="00730C0B">
          <w:rPr>
            <w:noProof/>
            <w:webHidden/>
          </w:rPr>
          <w:tab/>
        </w:r>
        <w:r>
          <w:rPr>
            <w:noProof/>
            <w:webHidden/>
          </w:rPr>
          <w:fldChar w:fldCharType="begin"/>
        </w:r>
        <w:r w:rsidR="00730C0B">
          <w:rPr>
            <w:noProof/>
            <w:webHidden/>
          </w:rPr>
          <w:instrText xml:space="preserve"> PAGEREF _Toc83059904 \h </w:instrText>
        </w:r>
        <w:r>
          <w:rPr>
            <w:noProof/>
            <w:webHidden/>
          </w:rPr>
        </w:r>
        <w:r>
          <w:rPr>
            <w:noProof/>
            <w:webHidden/>
          </w:rPr>
          <w:fldChar w:fldCharType="separate"/>
        </w:r>
        <w:r w:rsidR="00730C0B">
          <w:rPr>
            <w:noProof/>
            <w:webHidden/>
          </w:rPr>
          <w:t>129</w:t>
        </w:r>
        <w:r>
          <w:rPr>
            <w:noProof/>
            <w:webHidden/>
          </w:rPr>
          <w:fldChar w:fldCharType="end"/>
        </w:r>
      </w:hyperlink>
    </w:p>
    <w:p w:rsidR="00855B6D" w:rsidRPr="00F521A6" w:rsidRDefault="00404AAC" w:rsidP="001707BE">
      <w:pPr>
        <w:jc w:val="both"/>
      </w:pPr>
      <w:r w:rsidRPr="00F521A6">
        <w:rPr>
          <w:b/>
          <w:bCs/>
          <w:caps/>
        </w:rPr>
        <w:fldChar w:fldCharType="end"/>
      </w:r>
    </w:p>
    <w:p w:rsidR="001C5A23" w:rsidRPr="00F521A6" w:rsidRDefault="001C5A23" w:rsidP="003A4D94">
      <w:pPr>
        <w:spacing w:line="360" w:lineRule="auto"/>
        <w:rPr>
          <w:bCs/>
        </w:rPr>
      </w:pPr>
      <w:r w:rsidRPr="00F521A6">
        <w:rPr>
          <w:bCs/>
        </w:rPr>
        <w:br w:type="page"/>
      </w:r>
    </w:p>
    <w:p w:rsidR="00A32DF1" w:rsidRPr="001707BE" w:rsidRDefault="00A32DF1" w:rsidP="001707BE">
      <w:pPr>
        <w:pStyle w:val="1"/>
        <w:ind w:left="0" w:firstLine="709"/>
        <w:rPr>
          <w:sz w:val="28"/>
          <w:szCs w:val="28"/>
        </w:rPr>
      </w:pPr>
      <w:bookmarkStart w:id="0" w:name="_Toc83059873"/>
      <w:bookmarkStart w:id="1" w:name="_Toc483214582"/>
      <w:r w:rsidRPr="001707BE">
        <w:rPr>
          <w:sz w:val="28"/>
          <w:szCs w:val="28"/>
        </w:rPr>
        <w:lastRenderedPageBreak/>
        <w:t>Введение</w:t>
      </w:r>
      <w:bookmarkEnd w:id="0"/>
    </w:p>
    <w:p w:rsidR="00A32DF1" w:rsidRPr="001707BE" w:rsidRDefault="00A32DF1" w:rsidP="001707BE">
      <w:pPr>
        <w:ind w:firstLine="709"/>
        <w:rPr>
          <w:sz w:val="28"/>
          <w:szCs w:val="28"/>
        </w:rPr>
      </w:pPr>
    </w:p>
    <w:p w:rsidR="007D1630" w:rsidRPr="001707BE" w:rsidRDefault="00F62D82" w:rsidP="001707BE">
      <w:pPr>
        <w:ind w:firstLine="709"/>
        <w:jc w:val="both"/>
        <w:rPr>
          <w:sz w:val="28"/>
          <w:szCs w:val="28"/>
        </w:rPr>
      </w:pPr>
      <w:r w:rsidRPr="006A58D0">
        <w:rPr>
          <w:sz w:val="28"/>
          <w:szCs w:val="28"/>
        </w:rPr>
        <w:t>В соответствии с государственным контрактом</w:t>
      </w:r>
      <w:r w:rsidR="001707BE" w:rsidRPr="006A58D0">
        <w:rPr>
          <w:sz w:val="28"/>
          <w:szCs w:val="28"/>
        </w:rPr>
        <w:t xml:space="preserve"> от 13.09.2021</w:t>
      </w:r>
      <w:r w:rsidRPr="006A58D0">
        <w:rPr>
          <w:sz w:val="28"/>
          <w:szCs w:val="28"/>
        </w:rPr>
        <w:t xml:space="preserve"> №</w:t>
      </w:r>
      <w:r w:rsidR="001707BE" w:rsidRPr="006A58D0">
        <w:rPr>
          <w:sz w:val="28"/>
          <w:szCs w:val="28"/>
        </w:rPr>
        <w:t> </w:t>
      </w:r>
      <w:r w:rsidRPr="006A58D0">
        <w:rPr>
          <w:sz w:val="28"/>
          <w:szCs w:val="28"/>
        </w:rPr>
        <w:t xml:space="preserve">01492000023210050230001 по заказу </w:t>
      </w:r>
      <w:r w:rsidR="00F521A6" w:rsidRPr="006A58D0">
        <w:rPr>
          <w:sz w:val="28"/>
          <w:szCs w:val="28"/>
        </w:rPr>
        <w:t xml:space="preserve">Министерства развития Арктики и экономики Мурманской области </w:t>
      </w:r>
      <w:r w:rsidRPr="006A58D0">
        <w:rPr>
          <w:sz w:val="28"/>
          <w:szCs w:val="28"/>
        </w:rPr>
        <w:t>ООО «ГЭПИЦентр-1»</w:t>
      </w:r>
      <w:r w:rsidR="00F521A6" w:rsidRPr="006A58D0">
        <w:rPr>
          <w:sz w:val="28"/>
          <w:szCs w:val="28"/>
        </w:rPr>
        <w:t xml:space="preserve"> (далее также – оператор) в сентябре-</w:t>
      </w:r>
      <w:r w:rsidR="001707BE" w:rsidRPr="006A58D0">
        <w:rPr>
          <w:sz w:val="28"/>
          <w:szCs w:val="28"/>
        </w:rPr>
        <w:t>ноябре</w:t>
      </w:r>
      <w:r w:rsidRPr="006A58D0">
        <w:rPr>
          <w:sz w:val="28"/>
          <w:szCs w:val="28"/>
        </w:rPr>
        <w:t xml:space="preserve"> 2021 года планируется проведение независимой оценки качества условий оказания услуг </w:t>
      </w:r>
      <w:r w:rsidR="00F521A6" w:rsidRPr="006A58D0">
        <w:rPr>
          <w:sz w:val="28"/>
          <w:szCs w:val="28"/>
        </w:rPr>
        <w:t>организациями культуры, охраны здоровья, образования, социального обслуживания (далее также – организации социальной сферы)</w:t>
      </w:r>
      <w:r w:rsidRPr="006A58D0">
        <w:rPr>
          <w:sz w:val="28"/>
          <w:szCs w:val="28"/>
        </w:rPr>
        <w:t>.</w:t>
      </w:r>
    </w:p>
    <w:p w:rsidR="00A32DF1" w:rsidRPr="001707BE" w:rsidRDefault="00A32DF1" w:rsidP="001707BE">
      <w:pPr>
        <w:ind w:firstLine="709"/>
        <w:jc w:val="both"/>
        <w:rPr>
          <w:sz w:val="28"/>
          <w:szCs w:val="28"/>
        </w:rPr>
      </w:pPr>
      <w:r w:rsidRPr="001707BE">
        <w:rPr>
          <w:sz w:val="28"/>
          <w:szCs w:val="28"/>
        </w:rPr>
        <w:t>Программа содержит методологический и методический раздел</w:t>
      </w:r>
      <w:r w:rsidR="00E75BB2" w:rsidRPr="001707BE">
        <w:rPr>
          <w:sz w:val="28"/>
          <w:szCs w:val="28"/>
        </w:rPr>
        <w:t>, приложени</w:t>
      </w:r>
      <w:r w:rsidR="007D1630" w:rsidRPr="001707BE">
        <w:rPr>
          <w:sz w:val="28"/>
          <w:szCs w:val="28"/>
        </w:rPr>
        <w:t>е</w:t>
      </w:r>
      <w:r w:rsidR="001707BE" w:rsidRPr="001707BE">
        <w:rPr>
          <w:sz w:val="28"/>
          <w:szCs w:val="28"/>
        </w:rPr>
        <w:t xml:space="preserve"> 1</w:t>
      </w:r>
      <w:r w:rsidRPr="001707BE">
        <w:rPr>
          <w:sz w:val="28"/>
          <w:szCs w:val="28"/>
        </w:rPr>
        <w:t xml:space="preserve">. </w:t>
      </w:r>
    </w:p>
    <w:p w:rsidR="00A32DF1" w:rsidRPr="001707BE" w:rsidRDefault="00A32DF1" w:rsidP="001707BE">
      <w:pPr>
        <w:ind w:firstLine="709"/>
        <w:jc w:val="both"/>
        <w:rPr>
          <w:sz w:val="28"/>
          <w:szCs w:val="28"/>
        </w:rPr>
      </w:pPr>
    </w:p>
    <w:p w:rsidR="00601E8B" w:rsidRPr="001707BE" w:rsidRDefault="00601E8B" w:rsidP="001707BE">
      <w:pPr>
        <w:pStyle w:val="1"/>
        <w:numPr>
          <w:ilvl w:val="0"/>
          <w:numId w:val="82"/>
        </w:numPr>
        <w:ind w:left="0" w:firstLine="709"/>
        <w:jc w:val="left"/>
        <w:rPr>
          <w:sz w:val="28"/>
          <w:szCs w:val="28"/>
        </w:rPr>
      </w:pPr>
      <w:bookmarkStart w:id="2" w:name="_Toc83059874"/>
      <w:r w:rsidRPr="001707BE">
        <w:rPr>
          <w:sz w:val="28"/>
          <w:szCs w:val="28"/>
        </w:rPr>
        <w:t>Методологический раздел</w:t>
      </w:r>
      <w:bookmarkEnd w:id="1"/>
      <w:bookmarkEnd w:id="2"/>
    </w:p>
    <w:p w:rsidR="00F62D82" w:rsidRPr="001707BE" w:rsidRDefault="00F62D82" w:rsidP="001707BE">
      <w:pPr>
        <w:pStyle w:val="1"/>
        <w:ind w:left="0" w:firstLine="709"/>
        <w:jc w:val="both"/>
        <w:rPr>
          <w:sz w:val="28"/>
          <w:szCs w:val="28"/>
        </w:rPr>
      </w:pPr>
      <w:bookmarkStart w:id="3" w:name="_Toc83059875"/>
      <w:r w:rsidRPr="001707BE">
        <w:rPr>
          <w:sz w:val="28"/>
          <w:szCs w:val="28"/>
        </w:rPr>
        <w:t xml:space="preserve">1.1. </w:t>
      </w:r>
      <w:r w:rsidR="00964BFE" w:rsidRPr="001707BE">
        <w:rPr>
          <w:sz w:val="28"/>
          <w:szCs w:val="28"/>
        </w:rPr>
        <w:t>Описание проблемной ситуации и постановка проблемы исследования</w:t>
      </w:r>
      <w:bookmarkEnd w:id="3"/>
    </w:p>
    <w:p w:rsidR="00F521A6" w:rsidRPr="001707BE" w:rsidRDefault="00F521A6" w:rsidP="001707BE">
      <w:pPr>
        <w:ind w:firstLine="709"/>
        <w:jc w:val="both"/>
        <w:rPr>
          <w:sz w:val="28"/>
          <w:szCs w:val="28"/>
        </w:rPr>
      </w:pPr>
      <w:r w:rsidRPr="001707BE">
        <w:rPr>
          <w:sz w:val="28"/>
          <w:szCs w:val="28"/>
        </w:rPr>
        <w:t>Повышение эффективности экономики выдвигает требования к условиям воспроизводства и капитализации главного достояния страны – человека. Ключевым фактором устойчивого развития регионов и страны в целом становится не увеличение общественного богатства как такового, а возрастание в его структуре доли человеческого капитала и его качества. Важным элементом с позиций максимально эффективного воспроизводства и капитализации человеческого потенциала должно стать обеспечение населения производством услуг социальной сферы не только в необходимом для социально ориентированной экономики объеме, но и с соответствующим качеством. Осуществление государством активной социальной политики обусловливает необходимость совершенствования системы управления этими услугами на основе достоверной оценки их качества.</w:t>
      </w:r>
    </w:p>
    <w:p w:rsidR="00F521A6" w:rsidRPr="001707BE" w:rsidRDefault="00F521A6" w:rsidP="001707BE">
      <w:pPr>
        <w:ind w:firstLine="709"/>
        <w:jc w:val="both"/>
        <w:rPr>
          <w:sz w:val="28"/>
          <w:szCs w:val="28"/>
        </w:rPr>
      </w:pPr>
      <w:r w:rsidRPr="001707BE">
        <w:rPr>
          <w:sz w:val="28"/>
          <w:szCs w:val="28"/>
        </w:rPr>
        <w:t xml:space="preserve">В Российской Федерации актуальность и необходимость изучения качества условий оказания социальных услуг получила законодательное закрепление. Независимая оценка качества условий оказания услуг организациями социальной сферы является одной из форм общественного контроля и проводится в целях определения результативности деятельности организаций, принятия своевременных мер по повышению эффективности их деятельности, обеспечения получателей социальных услуг дополнительной информацией о качестве работы организаций. </w:t>
      </w:r>
    </w:p>
    <w:p w:rsidR="00F521A6" w:rsidRPr="001707BE" w:rsidRDefault="00F521A6" w:rsidP="001707BE">
      <w:pPr>
        <w:ind w:firstLine="709"/>
        <w:jc w:val="both"/>
        <w:rPr>
          <w:sz w:val="28"/>
          <w:szCs w:val="28"/>
        </w:rPr>
      </w:pPr>
      <w:r w:rsidRPr="001707BE">
        <w:rPr>
          <w:sz w:val="28"/>
          <w:szCs w:val="28"/>
        </w:rPr>
        <w:t>Сбор и обобщение информации о качестве услуг организаций социальной сферы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w:t>
      </w:r>
      <w:r w:rsidR="001707BE">
        <w:rPr>
          <w:sz w:val="28"/>
          <w:szCs w:val="28"/>
        </w:rPr>
        <w:t>.05. 2018</w:t>
      </w:r>
      <w:r w:rsidRPr="001707BE">
        <w:rPr>
          <w:sz w:val="28"/>
          <w:szCs w:val="28"/>
        </w:rPr>
        <w:t xml:space="preserve"> № 638, на основании показателей, утвержденных НПА профильных министерств. Расчет показателей, характеризующих общие критерии оценки качества условий оказания услуг организациями </w:t>
      </w:r>
      <w:r w:rsidR="007E43B5" w:rsidRPr="001707BE">
        <w:rPr>
          <w:sz w:val="28"/>
          <w:szCs w:val="28"/>
        </w:rPr>
        <w:t>социальной сферы</w:t>
      </w:r>
      <w:r w:rsidRPr="001707BE">
        <w:rPr>
          <w:sz w:val="28"/>
          <w:szCs w:val="28"/>
        </w:rPr>
        <w:t>, осуществляется на основании единого порядка расчета показателей, утвержденного Приказом Министерства труда и социальной защиты Российской Федерации от 31</w:t>
      </w:r>
      <w:r w:rsidR="001707BE">
        <w:rPr>
          <w:sz w:val="28"/>
          <w:szCs w:val="28"/>
        </w:rPr>
        <w:t>.05.</w:t>
      </w:r>
      <w:r w:rsidRPr="001707BE">
        <w:rPr>
          <w:sz w:val="28"/>
          <w:szCs w:val="28"/>
        </w:rPr>
        <w:t xml:space="preserve">2018 № 344н. Выявление и обобщение мнения граждан о качестве условий оказания услуг </w:t>
      </w:r>
      <w:r w:rsidRPr="001707BE">
        <w:rPr>
          <w:sz w:val="28"/>
          <w:szCs w:val="28"/>
        </w:rPr>
        <w:lastRenderedPageBreak/>
        <w:t>организациями проводится в соответствии с методикой, утвержденной Приказом Министерства труда и социальной защиты Российской Федерации от 30</w:t>
      </w:r>
      <w:r w:rsidR="001707BE">
        <w:rPr>
          <w:sz w:val="28"/>
          <w:szCs w:val="28"/>
        </w:rPr>
        <w:t>.10.</w:t>
      </w:r>
      <w:r w:rsidRPr="001707BE">
        <w:rPr>
          <w:sz w:val="28"/>
          <w:szCs w:val="28"/>
        </w:rPr>
        <w:t>2018 № 675н.</w:t>
      </w:r>
    </w:p>
    <w:p w:rsidR="00F521A6" w:rsidRPr="001707BE" w:rsidRDefault="00F521A6" w:rsidP="001707BE">
      <w:pPr>
        <w:ind w:firstLine="709"/>
        <w:jc w:val="both"/>
        <w:rPr>
          <w:sz w:val="28"/>
          <w:szCs w:val="28"/>
        </w:rPr>
      </w:pPr>
      <w:r w:rsidRPr="001707BE">
        <w:rPr>
          <w:sz w:val="28"/>
          <w:szCs w:val="28"/>
        </w:rPr>
        <w:t xml:space="preserve">Таким образом, обоснованность и необходимость получения информации о качестве условий оказания услуг организациями </w:t>
      </w:r>
      <w:r w:rsidR="007E43B5" w:rsidRPr="001707BE">
        <w:rPr>
          <w:sz w:val="28"/>
          <w:szCs w:val="28"/>
        </w:rPr>
        <w:t>социальной сферы Мурманской области</w:t>
      </w:r>
      <w:r w:rsidRPr="001707BE">
        <w:rPr>
          <w:sz w:val="28"/>
          <w:szCs w:val="28"/>
        </w:rPr>
        <w:t xml:space="preserve">, а также поддержания обратной связи с получателями </w:t>
      </w:r>
      <w:r w:rsidR="007E43B5" w:rsidRPr="001707BE">
        <w:rPr>
          <w:sz w:val="28"/>
          <w:szCs w:val="28"/>
        </w:rPr>
        <w:t xml:space="preserve">услуг </w:t>
      </w:r>
      <w:r w:rsidRPr="001707BE">
        <w:rPr>
          <w:sz w:val="28"/>
          <w:szCs w:val="28"/>
        </w:rPr>
        <w:t xml:space="preserve">для определения уровня удовлетворенности качеством этих услуг подтверждает актуальность настоящего социологического исследования. Объективная потребность в независимой оценке эффективности деятельности организаций </w:t>
      </w:r>
      <w:r w:rsidR="007E43B5" w:rsidRPr="001707BE">
        <w:rPr>
          <w:sz w:val="28"/>
          <w:szCs w:val="28"/>
        </w:rPr>
        <w:t>социальной сферы</w:t>
      </w:r>
      <w:r w:rsidRPr="001707BE">
        <w:rPr>
          <w:sz w:val="28"/>
          <w:szCs w:val="28"/>
        </w:rPr>
        <w:t>, а также качества условий предоставляемых ими услуг обусловили общую проблему данного эмпирического исследования.</w:t>
      </w:r>
    </w:p>
    <w:p w:rsidR="001707BE" w:rsidRDefault="001707BE" w:rsidP="001707BE">
      <w:pPr>
        <w:pStyle w:val="1"/>
        <w:ind w:left="0" w:firstLine="709"/>
        <w:jc w:val="left"/>
        <w:rPr>
          <w:sz w:val="28"/>
          <w:szCs w:val="28"/>
        </w:rPr>
      </w:pPr>
    </w:p>
    <w:p w:rsidR="00B64F55" w:rsidRPr="001707BE" w:rsidRDefault="00F62D82" w:rsidP="001707BE">
      <w:pPr>
        <w:pStyle w:val="1"/>
        <w:ind w:left="0" w:firstLine="709"/>
        <w:jc w:val="left"/>
        <w:rPr>
          <w:sz w:val="28"/>
          <w:szCs w:val="28"/>
        </w:rPr>
      </w:pPr>
      <w:bookmarkStart w:id="4" w:name="_Toc83059876"/>
      <w:r w:rsidRPr="001707BE">
        <w:rPr>
          <w:sz w:val="28"/>
          <w:szCs w:val="28"/>
        </w:rPr>
        <w:t>1.2</w:t>
      </w:r>
      <w:r w:rsidR="00964BFE" w:rsidRPr="001707BE">
        <w:rPr>
          <w:sz w:val="28"/>
          <w:szCs w:val="28"/>
        </w:rPr>
        <w:t>. Цели</w:t>
      </w:r>
      <w:r w:rsidR="00B64F55" w:rsidRPr="001707BE">
        <w:rPr>
          <w:sz w:val="28"/>
          <w:szCs w:val="28"/>
        </w:rPr>
        <w:t xml:space="preserve"> и задачи исследования</w:t>
      </w:r>
      <w:bookmarkEnd w:id="4"/>
    </w:p>
    <w:p w:rsidR="001707BE" w:rsidRPr="006A58D0" w:rsidRDefault="001707BE" w:rsidP="001707BE">
      <w:pPr>
        <w:tabs>
          <w:tab w:val="left" w:pos="709"/>
        </w:tabs>
        <w:ind w:firstLine="709"/>
        <w:jc w:val="both"/>
        <w:rPr>
          <w:b/>
          <w:sz w:val="28"/>
          <w:szCs w:val="28"/>
        </w:rPr>
      </w:pPr>
      <w:r>
        <w:rPr>
          <w:b/>
          <w:sz w:val="28"/>
          <w:szCs w:val="28"/>
        </w:rPr>
        <w:t>Цель</w:t>
      </w:r>
      <w:r w:rsidR="007E43B5" w:rsidRPr="001707BE">
        <w:rPr>
          <w:b/>
          <w:sz w:val="28"/>
          <w:szCs w:val="28"/>
        </w:rPr>
        <w:t>:</w:t>
      </w:r>
      <w:r w:rsidRPr="006A58D0">
        <w:rPr>
          <w:sz w:val="28"/>
          <w:szCs w:val="28"/>
        </w:rPr>
        <w:t>формирование информационной базы для проведения общественными советами по проведению независимой оценки качества условий оказания услуг (далее – общественные советы) независимой оценки качества условий оказания услуг организациями в сфере культуры, охраны здоровья, образования, социального обслуживания (далее – независимая оценка) и разработки предложений по улучшению их деятельности.</w:t>
      </w:r>
    </w:p>
    <w:p w:rsidR="00891293" w:rsidRPr="006A58D0" w:rsidRDefault="00891293" w:rsidP="001707BE">
      <w:pPr>
        <w:tabs>
          <w:tab w:val="left" w:pos="709"/>
        </w:tabs>
        <w:ind w:firstLine="709"/>
        <w:jc w:val="both"/>
        <w:rPr>
          <w:b/>
          <w:sz w:val="28"/>
          <w:szCs w:val="28"/>
        </w:rPr>
      </w:pPr>
      <w:r w:rsidRPr="006A58D0">
        <w:rPr>
          <w:b/>
          <w:sz w:val="28"/>
          <w:szCs w:val="28"/>
        </w:rPr>
        <w:t>Задачи исследования:</w:t>
      </w:r>
    </w:p>
    <w:p w:rsidR="007E43B5" w:rsidRPr="006A58D0" w:rsidRDefault="001707BE" w:rsidP="001707BE">
      <w:pPr>
        <w:pStyle w:val="a8"/>
        <w:spacing w:after="0"/>
        <w:ind w:firstLine="709"/>
        <w:jc w:val="both"/>
        <w:rPr>
          <w:sz w:val="28"/>
          <w:szCs w:val="28"/>
        </w:rPr>
      </w:pPr>
      <w:r w:rsidRPr="006A58D0">
        <w:rPr>
          <w:sz w:val="28"/>
          <w:szCs w:val="28"/>
        </w:rPr>
        <w:t>1) Сбор данных о качестве условий оказания услуг организациями в сфере культуры, охраны здоровья, образования, социального обслуживания, перечисленными в Приложении 1, в соответствии с перечнем общих критериев независимой оценки, определенным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r w:rsidR="001B48C9" w:rsidRPr="006A58D0">
        <w:rPr>
          <w:sz w:val="28"/>
          <w:szCs w:val="28"/>
        </w:rPr>
        <w:t>.</w:t>
      </w:r>
    </w:p>
    <w:p w:rsidR="001B48C9" w:rsidRPr="001707BE" w:rsidRDefault="007E43B5" w:rsidP="001707BE">
      <w:pPr>
        <w:pStyle w:val="a8"/>
        <w:spacing w:after="0"/>
        <w:ind w:firstLine="709"/>
        <w:jc w:val="both"/>
        <w:rPr>
          <w:sz w:val="28"/>
          <w:szCs w:val="28"/>
        </w:rPr>
      </w:pPr>
      <w:r w:rsidRPr="006A58D0">
        <w:rPr>
          <w:sz w:val="28"/>
          <w:szCs w:val="28"/>
        </w:rPr>
        <w:t>2)</w:t>
      </w:r>
      <w:r w:rsidR="001B48C9" w:rsidRPr="006A58D0">
        <w:rPr>
          <w:sz w:val="28"/>
          <w:szCs w:val="28"/>
        </w:rPr>
        <w:t xml:space="preserve"> Обобщение и анализ полученных результатов, построение на их основе проектов рейтингов организаций в сфере культуры, охраны здоровья, образования и социального обслуживания.</w:t>
      </w:r>
    </w:p>
    <w:p w:rsidR="000A3C0C" w:rsidRPr="001707BE" w:rsidRDefault="001B48C9" w:rsidP="001707BE">
      <w:pPr>
        <w:pStyle w:val="a8"/>
        <w:spacing w:after="0"/>
        <w:ind w:firstLine="709"/>
        <w:jc w:val="both"/>
        <w:rPr>
          <w:sz w:val="28"/>
          <w:szCs w:val="28"/>
        </w:rPr>
      </w:pPr>
      <w:r>
        <w:rPr>
          <w:sz w:val="28"/>
          <w:szCs w:val="28"/>
        </w:rPr>
        <w:t>3) Р</w:t>
      </w:r>
      <w:r w:rsidR="007E43B5" w:rsidRPr="001707BE">
        <w:rPr>
          <w:sz w:val="28"/>
          <w:szCs w:val="28"/>
        </w:rPr>
        <w:t>азработка предложений по повышению качества условий оказания социальных услуг социальной сферы.</w:t>
      </w:r>
    </w:p>
    <w:p w:rsidR="007E43B5" w:rsidRPr="001707BE" w:rsidRDefault="007E43B5" w:rsidP="001707BE">
      <w:pPr>
        <w:pStyle w:val="a8"/>
        <w:spacing w:after="0"/>
        <w:ind w:firstLine="709"/>
        <w:jc w:val="both"/>
        <w:rPr>
          <w:sz w:val="28"/>
          <w:szCs w:val="28"/>
        </w:rPr>
      </w:pPr>
    </w:p>
    <w:p w:rsidR="00964BFE" w:rsidRPr="001707BE" w:rsidRDefault="00B35B1F" w:rsidP="001707BE">
      <w:pPr>
        <w:pStyle w:val="1"/>
        <w:ind w:left="0" w:firstLine="709"/>
        <w:jc w:val="left"/>
        <w:rPr>
          <w:sz w:val="28"/>
          <w:szCs w:val="28"/>
        </w:rPr>
      </w:pPr>
      <w:bookmarkStart w:id="5" w:name="_Toc83059877"/>
      <w:r w:rsidRPr="001707BE">
        <w:rPr>
          <w:sz w:val="28"/>
          <w:szCs w:val="28"/>
        </w:rPr>
        <w:t>1.3</w:t>
      </w:r>
      <w:r w:rsidR="00964BFE" w:rsidRPr="001707BE">
        <w:rPr>
          <w:sz w:val="28"/>
          <w:szCs w:val="28"/>
        </w:rPr>
        <w:t>. Объект и предмет исследования</w:t>
      </w:r>
      <w:bookmarkEnd w:id="5"/>
    </w:p>
    <w:p w:rsidR="007E43B5" w:rsidRPr="001707BE" w:rsidRDefault="007E43B5" w:rsidP="001707BE">
      <w:pPr>
        <w:pStyle w:val="a8"/>
        <w:spacing w:after="0"/>
        <w:ind w:firstLine="709"/>
        <w:jc w:val="both"/>
        <w:rPr>
          <w:sz w:val="28"/>
          <w:szCs w:val="28"/>
        </w:rPr>
      </w:pPr>
      <w:r w:rsidRPr="001707BE">
        <w:rPr>
          <w:sz w:val="28"/>
          <w:szCs w:val="28"/>
        </w:rPr>
        <w:t>Единицей анализа в настоящем исследовании выступили организации 4 сфер, а именно, организации культуры (</w:t>
      </w:r>
      <w:r w:rsidR="00964BFE" w:rsidRPr="001707BE">
        <w:rPr>
          <w:sz w:val="28"/>
          <w:szCs w:val="28"/>
        </w:rPr>
        <w:t>47 организаций</w:t>
      </w:r>
      <w:r w:rsidR="001B48C9">
        <w:rPr>
          <w:sz w:val="28"/>
          <w:szCs w:val="28"/>
        </w:rPr>
        <w:t xml:space="preserve">, </w:t>
      </w:r>
      <w:r w:rsidR="001B48C9" w:rsidRPr="006A58D0">
        <w:rPr>
          <w:sz w:val="28"/>
          <w:szCs w:val="28"/>
        </w:rPr>
        <w:t>с учетом филиалов и обособленных структурных единиц – 67 организаций</w:t>
      </w:r>
      <w:r w:rsidRPr="006A58D0">
        <w:rPr>
          <w:sz w:val="28"/>
          <w:szCs w:val="28"/>
        </w:rPr>
        <w:t>)</w:t>
      </w:r>
      <w:r w:rsidR="00964BFE" w:rsidRPr="006A58D0">
        <w:rPr>
          <w:sz w:val="28"/>
          <w:szCs w:val="28"/>
        </w:rPr>
        <w:t>; организации в сфере охраны здоровья (13 организаций</w:t>
      </w:r>
      <w:r w:rsidR="001B48C9" w:rsidRPr="006A58D0">
        <w:rPr>
          <w:sz w:val="28"/>
          <w:szCs w:val="28"/>
        </w:rPr>
        <w:t>, с учетом филиалов и обособленных структурных единиц – 18 организаций</w:t>
      </w:r>
      <w:r w:rsidR="00964BFE" w:rsidRPr="006A58D0">
        <w:rPr>
          <w:sz w:val="28"/>
          <w:szCs w:val="28"/>
        </w:rPr>
        <w:t>); организации в сфере</w:t>
      </w:r>
      <w:r w:rsidR="00964BFE" w:rsidRPr="001707BE">
        <w:rPr>
          <w:sz w:val="28"/>
          <w:szCs w:val="28"/>
        </w:rPr>
        <w:t xml:space="preserve"> образования (110 организаций); организации в сфере социального обслуживания (12 организаций). </w:t>
      </w:r>
    </w:p>
    <w:p w:rsidR="007E43B5" w:rsidRPr="001707BE" w:rsidRDefault="007E43B5" w:rsidP="001707BE">
      <w:pPr>
        <w:pStyle w:val="a8"/>
        <w:spacing w:after="0"/>
        <w:ind w:firstLine="709"/>
        <w:jc w:val="both"/>
        <w:rPr>
          <w:sz w:val="28"/>
          <w:szCs w:val="28"/>
        </w:rPr>
      </w:pPr>
      <w:r w:rsidRPr="001707BE">
        <w:rPr>
          <w:sz w:val="28"/>
          <w:szCs w:val="28"/>
        </w:rPr>
        <w:t>Объектом исследования являются:</w:t>
      </w:r>
    </w:p>
    <w:p w:rsidR="007E43B5" w:rsidRPr="001707BE" w:rsidRDefault="007E43B5" w:rsidP="001707BE">
      <w:pPr>
        <w:pStyle w:val="a8"/>
        <w:spacing w:after="0"/>
        <w:ind w:firstLine="709"/>
        <w:jc w:val="both"/>
        <w:rPr>
          <w:sz w:val="28"/>
          <w:szCs w:val="28"/>
        </w:rPr>
      </w:pPr>
      <w:r w:rsidRPr="001707BE">
        <w:rPr>
          <w:sz w:val="28"/>
          <w:szCs w:val="28"/>
        </w:rPr>
        <w:lastRenderedPageBreak/>
        <w:t xml:space="preserve">- </w:t>
      </w:r>
      <w:r w:rsidR="00964BFE" w:rsidRPr="001707BE">
        <w:rPr>
          <w:sz w:val="28"/>
          <w:szCs w:val="28"/>
        </w:rPr>
        <w:t>182 организации социальной сферы Мурманской области</w:t>
      </w:r>
      <w:r w:rsidR="001B48C9" w:rsidRPr="006A58D0">
        <w:rPr>
          <w:sz w:val="28"/>
          <w:szCs w:val="28"/>
        </w:rPr>
        <w:t>(с учетом филиалов и обособленных структурных единиц – 207 организаций)</w:t>
      </w:r>
      <w:r w:rsidRPr="006A58D0">
        <w:rPr>
          <w:sz w:val="28"/>
          <w:szCs w:val="28"/>
        </w:rPr>
        <w:t>;</w:t>
      </w:r>
    </w:p>
    <w:p w:rsidR="007E43B5" w:rsidRPr="001707BE" w:rsidRDefault="007E43B5" w:rsidP="001707BE">
      <w:pPr>
        <w:pStyle w:val="a8"/>
        <w:spacing w:after="0"/>
        <w:ind w:firstLine="709"/>
        <w:jc w:val="both"/>
        <w:rPr>
          <w:sz w:val="28"/>
          <w:szCs w:val="28"/>
        </w:rPr>
      </w:pPr>
      <w:r w:rsidRPr="001707BE">
        <w:rPr>
          <w:sz w:val="28"/>
          <w:szCs w:val="28"/>
        </w:rPr>
        <w:t>- граждане, являющиеся получателями услуг (в т.ч. родители/ законные представители получателей услуг, не достигших 1</w:t>
      </w:r>
      <w:r w:rsidR="006A58D0">
        <w:rPr>
          <w:sz w:val="28"/>
          <w:szCs w:val="28"/>
        </w:rPr>
        <w:t xml:space="preserve">4 </w:t>
      </w:r>
      <w:r w:rsidRPr="001707BE">
        <w:rPr>
          <w:sz w:val="28"/>
          <w:szCs w:val="28"/>
        </w:rPr>
        <w:t>лет) оцениваемых организаций.</w:t>
      </w:r>
    </w:p>
    <w:p w:rsidR="007E43B5" w:rsidRPr="001707BE" w:rsidRDefault="007E43B5" w:rsidP="001707BE">
      <w:pPr>
        <w:pStyle w:val="a8"/>
        <w:spacing w:after="0"/>
        <w:ind w:firstLine="709"/>
        <w:jc w:val="both"/>
        <w:rPr>
          <w:sz w:val="28"/>
          <w:szCs w:val="28"/>
        </w:rPr>
      </w:pPr>
      <w:r w:rsidRPr="001707BE">
        <w:rPr>
          <w:sz w:val="28"/>
          <w:szCs w:val="28"/>
        </w:rPr>
        <w:t>Предметом исследования выступили значения показателей, характеризующих общие критерии оценки качества условий оказания услуг организациями, по параметрам, определенным задачами данного исследования.</w:t>
      </w:r>
    </w:p>
    <w:p w:rsidR="00972109" w:rsidRPr="001707BE" w:rsidRDefault="00972109" w:rsidP="006A58D0">
      <w:pPr>
        <w:pStyle w:val="a8"/>
        <w:spacing w:after="0"/>
        <w:jc w:val="both"/>
        <w:rPr>
          <w:sz w:val="28"/>
          <w:szCs w:val="28"/>
        </w:rPr>
      </w:pPr>
    </w:p>
    <w:p w:rsidR="00972109" w:rsidRPr="001707BE" w:rsidRDefault="006A58D0" w:rsidP="001707BE">
      <w:pPr>
        <w:pStyle w:val="1"/>
        <w:ind w:left="0" w:firstLine="709"/>
        <w:jc w:val="left"/>
        <w:rPr>
          <w:sz w:val="28"/>
          <w:szCs w:val="28"/>
        </w:rPr>
      </w:pPr>
      <w:bookmarkStart w:id="6" w:name="_Toc83059878"/>
      <w:r>
        <w:rPr>
          <w:sz w:val="28"/>
          <w:szCs w:val="28"/>
        </w:rPr>
        <w:t>1.4</w:t>
      </w:r>
      <w:r w:rsidR="00972109" w:rsidRPr="001707BE">
        <w:rPr>
          <w:sz w:val="28"/>
          <w:szCs w:val="28"/>
        </w:rPr>
        <w:t>. Источниковая база первичной информации</w:t>
      </w:r>
      <w:bookmarkEnd w:id="6"/>
    </w:p>
    <w:p w:rsidR="00972109" w:rsidRPr="001707BE" w:rsidRDefault="00972109" w:rsidP="001707BE">
      <w:pPr>
        <w:pStyle w:val="a8"/>
        <w:spacing w:after="0"/>
        <w:ind w:firstLine="709"/>
        <w:jc w:val="both"/>
        <w:rPr>
          <w:sz w:val="28"/>
          <w:szCs w:val="28"/>
        </w:rPr>
      </w:pPr>
      <w:r w:rsidRPr="001707BE">
        <w:rPr>
          <w:sz w:val="28"/>
          <w:szCs w:val="28"/>
        </w:rPr>
        <w:t>а) Официальные сайты учреждений социальной сферы в информационно-телекоммуникационной сети «Интернет», информационные стенды в помещениях указанных организаций.</w:t>
      </w:r>
    </w:p>
    <w:p w:rsidR="00972109" w:rsidRPr="001707BE" w:rsidRDefault="00972109" w:rsidP="001707BE">
      <w:pPr>
        <w:pStyle w:val="a8"/>
        <w:spacing w:after="0"/>
        <w:ind w:firstLine="709"/>
        <w:jc w:val="both"/>
        <w:rPr>
          <w:sz w:val="28"/>
          <w:szCs w:val="28"/>
        </w:rPr>
      </w:pPr>
      <w:r w:rsidRPr="001707BE">
        <w:rPr>
          <w:sz w:val="28"/>
          <w:szCs w:val="28"/>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r w:rsidRPr="006A58D0">
        <w:rPr>
          <w:sz w:val="28"/>
          <w:szCs w:val="28"/>
        </w:rPr>
        <w:t>»</w:t>
      </w:r>
      <w:r w:rsidR="00516476" w:rsidRPr="006A58D0">
        <w:rPr>
          <w:sz w:val="28"/>
          <w:szCs w:val="28"/>
        </w:rPr>
        <w:t xml:space="preserve"> (</w:t>
      </w:r>
      <w:r w:rsidR="00516476" w:rsidRPr="006A58D0">
        <w:rPr>
          <w:sz w:val="28"/>
          <w:szCs w:val="28"/>
          <w:lang w:val="en-US"/>
        </w:rPr>
        <w:t>bus</w:t>
      </w:r>
      <w:r w:rsidR="00516476" w:rsidRPr="006A58D0">
        <w:rPr>
          <w:sz w:val="28"/>
          <w:szCs w:val="28"/>
        </w:rPr>
        <w:t>.</w:t>
      </w:r>
      <w:r w:rsidR="00516476" w:rsidRPr="006A58D0">
        <w:rPr>
          <w:sz w:val="28"/>
          <w:szCs w:val="28"/>
          <w:lang w:val="en-US"/>
        </w:rPr>
        <w:t>gov</w:t>
      </w:r>
      <w:r w:rsidR="00516476" w:rsidRPr="006A58D0">
        <w:rPr>
          <w:sz w:val="28"/>
          <w:szCs w:val="28"/>
        </w:rPr>
        <w:t>.</w:t>
      </w:r>
      <w:r w:rsidR="00516476" w:rsidRPr="006A58D0">
        <w:rPr>
          <w:sz w:val="28"/>
          <w:szCs w:val="28"/>
          <w:lang w:val="en-US"/>
        </w:rPr>
        <w:t>ru</w:t>
      </w:r>
      <w:r w:rsidR="00516476" w:rsidRPr="006A58D0">
        <w:rPr>
          <w:sz w:val="28"/>
          <w:szCs w:val="28"/>
        </w:rPr>
        <w:t>)</w:t>
      </w:r>
      <w:r w:rsidRPr="006A58D0">
        <w:rPr>
          <w:sz w:val="28"/>
          <w:szCs w:val="28"/>
        </w:rPr>
        <w:t>.</w:t>
      </w:r>
    </w:p>
    <w:p w:rsidR="00972109" w:rsidRPr="001707BE" w:rsidRDefault="00972109" w:rsidP="001707BE">
      <w:pPr>
        <w:pStyle w:val="a8"/>
        <w:spacing w:after="0"/>
        <w:ind w:firstLine="709"/>
        <w:jc w:val="both"/>
        <w:rPr>
          <w:sz w:val="28"/>
          <w:szCs w:val="28"/>
        </w:rPr>
      </w:pPr>
      <w:r w:rsidRPr="001707BE">
        <w:rPr>
          <w:sz w:val="28"/>
          <w:szCs w:val="28"/>
        </w:rPr>
        <w:t>в) Результаты изучения условий оказания услуг учреждениями социальной сферы, включающие:</w:t>
      </w:r>
    </w:p>
    <w:p w:rsidR="00972109" w:rsidRPr="001707BE" w:rsidRDefault="00972109" w:rsidP="001707BE">
      <w:pPr>
        <w:pStyle w:val="a8"/>
        <w:spacing w:after="0"/>
        <w:ind w:firstLine="709"/>
        <w:jc w:val="both"/>
        <w:rPr>
          <w:sz w:val="28"/>
          <w:szCs w:val="28"/>
        </w:rPr>
      </w:pPr>
      <w:r w:rsidRPr="001707BE">
        <w:rPr>
          <w:sz w:val="28"/>
          <w:szCs w:val="28"/>
        </w:rPr>
        <w:t>- наличие и функционирование дистанционных способов обратной связи и взаимодействия с получателями услуг;</w:t>
      </w:r>
    </w:p>
    <w:p w:rsidR="00972109" w:rsidRPr="001707BE" w:rsidRDefault="00972109" w:rsidP="001707BE">
      <w:pPr>
        <w:pStyle w:val="a8"/>
        <w:spacing w:after="0"/>
        <w:ind w:firstLine="709"/>
        <w:jc w:val="both"/>
        <w:rPr>
          <w:sz w:val="28"/>
          <w:szCs w:val="28"/>
        </w:rPr>
      </w:pPr>
      <w:r w:rsidRPr="001707BE">
        <w:rPr>
          <w:sz w:val="28"/>
          <w:szCs w:val="28"/>
        </w:rPr>
        <w:t>- обеспечение комфортных условий предоставления услуг;</w:t>
      </w:r>
    </w:p>
    <w:p w:rsidR="00972109" w:rsidRPr="001707BE" w:rsidRDefault="00972109" w:rsidP="001707BE">
      <w:pPr>
        <w:pStyle w:val="a8"/>
        <w:spacing w:after="0"/>
        <w:ind w:firstLine="709"/>
        <w:jc w:val="both"/>
        <w:rPr>
          <w:sz w:val="28"/>
          <w:szCs w:val="28"/>
        </w:rPr>
      </w:pPr>
      <w:r w:rsidRPr="001707BE">
        <w:rPr>
          <w:sz w:val="28"/>
          <w:szCs w:val="28"/>
        </w:rPr>
        <w:t>- обеспечение доступности для инвалидов помещений указанных организаций, прилегающих территорий и предоставляемых услуг.</w:t>
      </w:r>
    </w:p>
    <w:p w:rsidR="00972109" w:rsidRPr="001707BE" w:rsidRDefault="00972109" w:rsidP="001707BE">
      <w:pPr>
        <w:pStyle w:val="a8"/>
        <w:spacing w:after="0"/>
        <w:ind w:firstLine="709"/>
        <w:jc w:val="both"/>
        <w:rPr>
          <w:sz w:val="28"/>
          <w:szCs w:val="28"/>
        </w:rPr>
      </w:pPr>
      <w:r w:rsidRPr="001707BE">
        <w:rPr>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(а</w:t>
      </w:r>
      <w:r w:rsidR="006A58D0">
        <w:rPr>
          <w:sz w:val="28"/>
          <w:szCs w:val="28"/>
        </w:rPr>
        <w:t>нкетирование, интервьюирование</w:t>
      </w:r>
      <w:r w:rsidRPr="001707BE">
        <w:rPr>
          <w:sz w:val="28"/>
          <w:szCs w:val="28"/>
        </w:rPr>
        <w:t>, интернет-опрос, в том числе на официальном сайте учреждений социальной сферы и т.п.).</w:t>
      </w:r>
    </w:p>
    <w:p w:rsidR="003A2CC2" w:rsidRDefault="003A2CC2" w:rsidP="001707BE">
      <w:pPr>
        <w:pStyle w:val="1"/>
        <w:ind w:left="0" w:firstLine="709"/>
        <w:jc w:val="left"/>
        <w:rPr>
          <w:sz w:val="28"/>
          <w:szCs w:val="28"/>
        </w:rPr>
      </w:pPr>
    </w:p>
    <w:p w:rsidR="00D135AD" w:rsidRPr="001707BE" w:rsidRDefault="006A58D0" w:rsidP="001707BE">
      <w:pPr>
        <w:pStyle w:val="1"/>
        <w:ind w:left="0" w:firstLine="709"/>
        <w:jc w:val="left"/>
        <w:rPr>
          <w:sz w:val="28"/>
          <w:szCs w:val="28"/>
        </w:rPr>
      </w:pPr>
      <w:bookmarkStart w:id="7" w:name="_Toc83059879"/>
      <w:r>
        <w:rPr>
          <w:sz w:val="28"/>
          <w:szCs w:val="28"/>
        </w:rPr>
        <w:t>1.5</w:t>
      </w:r>
      <w:r w:rsidR="00D135AD" w:rsidRPr="001707BE">
        <w:rPr>
          <w:sz w:val="28"/>
          <w:szCs w:val="28"/>
        </w:rPr>
        <w:t>. Основные методы анализа информации</w:t>
      </w:r>
      <w:bookmarkEnd w:id="7"/>
    </w:p>
    <w:p w:rsidR="00230BE7" w:rsidRPr="001707BE" w:rsidRDefault="00230BE7" w:rsidP="001707BE">
      <w:pPr>
        <w:pStyle w:val="a8"/>
        <w:spacing w:after="0"/>
        <w:ind w:firstLine="709"/>
        <w:jc w:val="both"/>
        <w:rPr>
          <w:sz w:val="28"/>
          <w:szCs w:val="28"/>
        </w:rPr>
      </w:pPr>
      <w:r w:rsidRPr="001707BE">
        <w:rPr>
          <w:sz w:val="28"/>
          <w:szCs w:val="28"/>
        </w:rPr>
        <w:t>Из общенаучных методов в данном исследовании применены следующие:</w:t>
      </w:r>
    </w:p>
    <w:p w:rsidR="00230BE7" w:rsidRPr="001707BE" w:rsidRDefault="00230BE7" w:rsidP="001707BE">
      <w:pPr>
        <w:pStyle w:val="a8"/>
        <w:spacing w:after="0"/>
        <w:ind w:firstLine="709"/>
        <w:jc w:val="both"/>
        <w:rPr>
          <w:sz w:val="28"/>
          <w:szCs w:val="28"/>
        </w:rPr>
      </w:pPr>
      <w:r w:rsidRPr="001707BE">
        <w:rPr>
          <w:sz w:val="28"/>
          <w:szCs w:val="28"/>
        </w:rPr>
        <w:t xml:space="preserve"> - метод идеализации, который представляет собой мысленное внесение определенных изменений в изучаемый объект в соответствии с целями исследования. В результате таких изменений могут быть, например, исключены из рассмотрения какие-то свойства, стороны, признаки объектов; </w:t>
      </w:r>
    </w:p>
    <w:p w:rsidR="00230BE7" w:rsidRPr="001707BE" w:rsidRDefault="00230BE7" w:rsidP="001707BE">
      <w:pPr>
        <w:pStyle w:val="a8"/>
        <w:spacing w:after="0"/>
        <w:ind w:firstLine="709"/>
        <w:jc w:val="both"/>
        <w:rPr>
          <w:sz w:val="28"/>
          <w:szCs w:val="28"/>
        </w:rPr>
      </w:pPr>
      <w:r w:rsidRPr="001707BE">
        <w:rPr>
          <w:sz w:val="28"/>
          <w:szCs w:val="28"/>
        </w:rPr>
        <w:t xml:space="preserve">- сравнительный (компаративный) метод - сопоставление двух или более объектов, имеющих черты подобия. Сравнительный метод позволяет установить, в чем состоит это подобие, либо показать, по каким признакам исследуемые объекты различаются. </w:t>
      </w:r>
    </w:p>
    <w:p w:rsidR="00230BE7" w:rsidRPr="001707BE" w:rsidRDefault="00230BE7" w:rsidP="001707BE">
      <w:pPr>
        <w:pStyle w:val="a8"/>
        <w:spacing w:after="0"/>
        <w:ind w:firstLine="709"/>
        <w:jc w:val="both"/>
        <w:rPr>
          <w:sz w:val="28"/>
          <w:szCs w:val="28"/>
        </w:rPr>
      </w:pPr>
      <w:r w:rsidRPr="001707BE">
        <w:rPr>
          <w:sz w:val="28"/>
          <w:szCs w:val="28"/>
        </w:rPr>
        <w:t>B качестве основного метода анализа открытой информации применен метод конт</w:t>
      </w:r>
      <w:r w:rsidR="00D135AD" w:rsidRPr="001707BE">
        <w:rPr>
          <w:sz w:val="28"/>
          <w:szCs w:val="28"/>
        </w:rPr>
        <w:t xml:space="preserve">ент-анализа официальных сайтов </w:t>
      </w:r>
      <w:r w:rsidRPr="001707BE">
        <w:rPr>
          <w:sz w:val="28"/>
          <w:szCs w:val="28"/>
        </w:rPr>
        <w:t>организаций на предмет наличия или отсутствия материалов/ единиц информации в соответствии с требованиями нормативных правовых актов к содержанию общедоступных информационных ресурсов таких организаций.</w:t>
      </w:r>
    </w:p>
    <w:p w:rsidR="003A2CC2" w:rsidRDefault="003A2CC2" w:rsidP="001707BE">
      <w:pPr>
        <w:pStyle w:val="1"/>
        <w:ind w:left="0" w:firstLine="709"/>
        <w:jc w:val="left"/>
        <w:rPr>
          <w:sz w:val="28"/>
          <w:szCs w:val="28"/>
        </w:rPr>
      </w:pPr>
    </w:p>
    <w:p w:rsidR="0057253E" w:rsidRPr="001707BE" w:rsidRDefault="006A58D0" w:rsidP="001707BE">
      <w:pPr>
        <w:pStyle w:val="1"/>
        <w:ind w:left="0" w:firstLine="709"/>
        <w:jc w:val="left"/>
        <w:rPr>
          <w:sz w:val="28"/>
          <w:szCs w:val="28"/>
        </w:rPr>
      </w:pPr>
      <w:bookmarkStart w:id="8" w:name="_Toc83059880"/>
      <w:r>
        <w:rPr>
          <w:sz w:val="28"/>
          <w:szCs w:val="28"/>
        </w:rPr>
        <w:t>1.6</w:t>
      </w:r>
      <w:r w:rsidR="00B64F55" w:rsidRPr="001707BE">
        <w:rPr>
          <w:sz w:val="28"/>
          <w:szCs w:val="28"/>
        </w:rPr>
        <w:t xml:space="preserve">. </w:t>
      </w:r>
      <w:r w:rsidR="0057253E" w:rsidRPr="001707BE">
        <w:rPr>
          <w:sz w:val="28"/>
          <w:szCs w:val="28"/>
        </w:rPr>
        <w:t>Операционные модели исследования (по каждой сфере)</w:t>
      </w:r>
      <w:bookmarkEnd w:id="8"/>
    </w:p>
    <w:p w:rsidR="000A3C0C" w:rsidRPr="001707BE" w:rsidRDefault="00B64F55" w:rsidP="001707BE">
      <w:pPr>
        <w:pStyle w:val="a8"/>
        <w:spacing w:after="0"/>
        <w:ind w:firstLine="709"/>
        <w:jc w:val="both"/>
        <w:rPr>
          <w:sz w:val="28"/>
          <w:szCs w:val="28"/>
        </w:rPr>
      </w:pPr>
      <w:r w:rsidRPr="001707BE">
        <w:rPr>
          <w:sz w:val="28"/>
          <w:szCs w:val="28"/>
        </w:rPr>
        <w:t>Операционная модель исследования представляет собой таблицы расчета показателей оценки качества условий оказания услуг организациями в сфере культуры, охраны здоровья, образования, социального обслуживания согласно Приложению № 2 к Техническому заданию и соответствует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утвержденном приказом Министерства труда и социальной защиты Российской</w:t>
      </w:r>
      <w:r w:rsidR="000A3C0C" w:rsidRPr="001707BE">
        <w:rPr>
          <w:sz w:val="28"/>
          <w:szCs w:val="28"/>
        </w:rPr>
        <w:t xml:space="preserve"> Федерации от 31.05.2018 № 344н, отраслевым методическим рекомендациям, а также ведомственным нормативным актам уполномоченных федеральных органов исполнительной власти об утверждении показателей независимой оценки качества.</w:t>
      </w:r>
    </w:p>
    <w:p w:rsidR="00E47D0A" w:rsidRPr="001707BE" w:rsidRDefault="00E47D0A" w:rsidP="001707BE">
      <w:pPr>
        <w:ind w:firstLine="709"/>
        <w:jc w:val="both"/>
        <w:rPr>
          <w:b/>
          <w:sz w:val="28"/>
          <w:szCs w:val="28"/>
        </w:rPr>
      </w:pPr>
      <w:r w:rsidRPr="001707BE">
        <w:rPr>
          <w:b/>
          <w:sz w:val="28"/>
          <w:szCs w:val="28"/>
        </w:rPr>
        <w:t>Критерии оценки качества условий оказания услуг организациями в сфере культуры, охраны здоровья, образования, социального обслуживания</w:t>
      </w:r>
      <w:r w:rsidR="006F791C" w:rsidRPr="001707BE">
        <w:rPr>
          <w:b/>
          <w:sz w:val="28"/>
          <w:szCs w:val="28"/>
        </w:rPr>
        <w:t xml:space="preserve">, </w:t>
      </w:r>
      <w:r w:rsidR="006F791C" w:rsidRPr="001707BE">
        <w:rPr>
          <w:b/>
          <w:sz w:val="28"/>
          <w:szCs w:val="28"/>
          <w:lang w:eastAsia="ru-RU"/>
        </w:rPr>
        <w:t>установленные Федеральным законом № 392-ФЗ</w:t>
      </w:r>
      <w:r w:rsidRPr="001707BE">
        <w:rPr>
          <w:b/>
          <w:sz w:val="28"/>
          <w:szCs w:val="28"/>
        </w:rPr>
        <w:t>:</w:t>
      </w:r>
    </w:p>
    <w:p w:rsidR="00E47D0A" w:rsidRPr="001707BE" w:rsidRDefault="00E47D0A" w:rsidP="001707BE">
      <w:pPr>
        <w:ind w:firstLine="709"/>
        <w:jc w:val="both"/>
        <w:rPr>
          <w:sz w:val="28"/>
          <w:szCs w:val="28"/>
        </w:rPr>
      </w:pPr>
      <w:r w:rsidRPr="001707BE">
        <w:rPr>
          <w:sz w:val="28"/>
          <w:szCs w:val="28"/>
        </w:rPr>
        <w:t>1. Критерий «Открытость и доступность информации об организации».</w:t>
      </w:r>
    </w:p>
    <w:p w:rsidR="00E47D0A" w:rsidRPr="001707BE" w:rsidRDefault="00E47D0A" w:rsidP="001707BE">
      <w:pPr>
        <w:ind w:firstLine="709"/>
        <w:jc w:val="both"/>
        <w:rPr>
          <w:sz w:val="28"/>
          <w:szCs w:val="28"/>
        </w:rPr>
      </w:pPr>
      <w:r w:rsidRPr="001707BE">
        <w:rPr>
          <w:sz w:val="28"/>
          <w:szCs w:val="28"/>
        </w:rPr>
        <w:t>2. Критерий «Комфортность условий предоставления услуг, в том числе время ожидания предоставления услуг» (для сферы охраны здоровья и социального обслуживания). В сфере образования и культуры установлен критерий «Комфортность условий предоставления услуг».</w:t>
      </w:r>
    </w:p>
    <w:p w:rsidR="00E47D0A" w:rsidRPr="001707BE" w:rsidRDefault="00E47D0A" w:rsidP="001707BE">
      <w:pPr>
        <w:ind w:firstLine="709"/>
        <w:jc w:val="both"/>
        <w:rPr>
          <w:sz w:val="28"/>
          <w:szCs w:val="28"/>
        </w:rPr>
      </w:pPr>
      <w:r w:rsidRPr="001707BE">
        <w:rPr>
          <w:sz w:val="28"/>
          <w:szCs w:val="28"/>
        </w:rPr>
        <w:t>3. Критерий «Доступность услуг для инвалидов».</w:t>
      </w:r>
    </w:p>
    <w:p w:rsidR="00E47D0A" w:rsidRPr="001707BE" w:rsidRDefault="00E47D0A" w:rsidP="001707BE">
      <w:pPr>
        <w:ind w:firstLine="709"/>
        <w:jc w:val="both"/>
        <w:rPr>
          <w:sz w:val="28"/>
          <w:szCs w:val="28"/>
        </w:rPr>
      </w:pPr>
      <w:r w:rsidRPr="001707BE">
        <w:rPr>
          <w:sz w:val="28"/>
          <w:szCs w:val="28"/>
        </w:rPr>
        <w:t>4. Критерий «Доброжелательность, вежливость работников организации».</w:t>
      </w:r>
    </w:p>
    <w:p w:rsidR="00E47D0A" w:rsidRPr="001707BE" w:rsidRDefault="00E47D0A" w:rsidP="001707BE">
      <w:pPr>
        <w:ind w:firstLine="709"/>
        <w:jc w:val="both"/>
        <w:rPr>
          <w:sz w:val="28"/>
          <w:szCs w:val="28"/>
        </w:rPr>
      </w:pPr>
      <w:r w:rsidRPr="001707BE">
        <w:rPr>
          <w:sz w:val="28"/>
          <w:szCs w:val="28"/>
        </w:rPr>
        <w:t>5. Критерий «Удовлетворенность условиями оказания услуг».</w:t>
      </w:r>
    </w:p>
    <w:p w:rsidR="00474D55" w:rsidRPr="001707BE" w:rsidRDefault="00E47D0A" w:rsidP="001707BE">
      <w:pPr>
        <w:ind w:firstLine="709"/>
        <w:jc w:val="both"/>
        <w:rPr>
          <w:sz w:val="28"/>
          <w:szCs w:val="28"/>
        </w:rPr>
      </w:pPr>
      <w:r w:rsidRPr="001707BE">
        <w:rPr>
          <w:sz w:val="28"/>
          <w:szCs w:val="28"/>
        </w:rPr>
        <w:t xml:space="preserve">В составе каждого критерия каждой исследуемой сферы присутствуют </w:t>
      </w:r>
      <w:r w:rsidR="00AA1893" w:rsidRPr="001707BE">
        <w:rPr>
          <w:sz w:val="28"/>
          <w:szCs w:val="28"/>
        </w:rPr>
        <w:t>показатели, утвержденные отраслевыми ведомственными приказами, а также</w:t>
      </w:r>
      <w:r w:rsidRPr="001707BE">
        <w:rPr>
          <w:sz w:val="28"/>
          <w:szCs w:val="28"/>
        </w:rPr>
        <w:t>параметры показателей оценки качества и индикаторы параметров показателей оценки качества, которые могут повторяться или быть уникальными для определенной сферы. Весь набор показателей и индикаторов в рамках 5 критериев представлен в операционных моделях.</w:t>
      </w:r>
    </w:p>
    <w:p w:rsidR="00474D55" w:rsidRPr="00F521A6" w:rsidRDefault="00474D55" w:rsidP="000A3C0C">
      <w:pPr>
        <w:pStyle w:val="a8"/>
        <w:spacing w:after="0"/>
        <w:ind w:firstLine="709"/>
        <w:jc w:val="both"/>
        <w:rPr>
          <w:sz w:val="28"/>
          <w:szCs w:val="28"/>
        </w:rPr>
        <w:sectPr w:rsidR="00474D55" w:rsidRPr="00F521A6" w:rsidSect="001707BE">
          <w:headerReference w:type="even" r:id="rId8"/>
          <w:headerReference w:type="default" r:id="rId9"/>
          <w:footerReference w:type="default" r:id="rId10"/>
          <w:footerReference w:type="first" r:id="rId11"/>
          <w:pgSz w:w="11906" w:h="16838"/>
          <w:pgMar w:top="851" w:right="851" w:bottom="709" w:left="1134" w:header="426" w:footer="709" w:gutter="0"/>
          <w:cols w:space="708"/>
          <w:titlePg/>
          <w:docGrid w:linePitch="360"/>
        </w:sectPr>
      </w:pPr>
    </w:p>
    <w:p w:rsidR="0057253E" w:rsidRPr="00F521A6" w:rsidRDefault="006A58D0" w:rsidP="008F01E9">
      <w:pPr>
        <w:pStyle w:val="3"/>
        <w:rPr>
          <w:rFonts w:ascii="Times New Roman" w:hAnsi="Times New Roman"/>
          <w:color w:val="auto"/>
          <w:sz w:val="28"/>
          <w:szCs w:val="28"/>
        </w:rPr>
      </w:pPr>
      <w:bookmarkStart w:id="9" w:name="_Toc83059881"/>
      <w:r>
        <w:rPr>
          <w:rFonts w:ascii="Times New Roman" w:hAnsi="Times New Roman"/>
          <w:color w:val="auto"/>
          <w:sz w:val="28"/>
          <w:szCs w:val="28"/>
        </w:rPr>
        <w:lastRenderedPageBreak/>
        <w:t>1.6</w:t>
      </w:r>
      <w:r w:rsidR="00B64F55" w:rsidRPr="00F521A6">
        <w:rPr>
          <w:rFonts w:ascii="Times New Roman" w:hAnsi="Times New Roman"/>
          <w:color w:val="auto"/>
          <w:sz w:val="28"/>
          <w:szCs w:val="28"/>
        </w:rPr>
        <w:t xml:space="preserve">.1. </w:t>
      </w:r>
      <w:r w:rsidR="0057253E" w:rsidRPr="00F521A6">
        <w:rPr>
          <w:rFonts w:ascii="Times New Roman" w:hAnsi="Times New Roman"/>
          <w:color w:val="auto"/>
          <w:sz w:val="28"/>
          <w:szCs w:val="28"/>
        </w:rPr>
        <w:t>Операцио</w:t>
      </w:r>
      <w:r w:rsidR="00AA1893" w:rsidRPr="00F521A6">
        <w:rPr>
          <w:rFonts w:ascii="Times New Roman" w:hAnsi="Times New Roman"/>
          <w:color w:val="auto"/>
          <w:sz w:val="28"/>
          <w:szCs w:val="28"/>
        </w:rPr>
        <w:t>н</w:t>
      </w:r>
      <w:r w:rsidR="0057253E" w:rsidRPr="00F521A6">
        <w:rPr>
          <w:rFonts w:ascii="Times New Roman" w:hAnsi="Times New Roman"/>
          <w:color w:val="auto"/>
          <w:sz w:val="28"/>
          <w:szCs w:val="28"/>
        </w:rPr>
        <w:t>ная модель исследования</w:t>
      </w:r>
      <w:r w:rsidR="00B64F55" w:rsidRPr="00F521A6">
        <w:rPr>
          <w:rFonts w:ascii="Times New Roman" w:hAnsi="Times New Roman"/>
          <w:color w:val="auto"/>
          <w:sz w:val="28"/>
          <w:szCs w:val="28"/>
        </w:rPr>
        <w:t xml:space="preserve"> сферы культуры</w:t>
      </w:r>
      <w:bookmarkEnd w:id="9"/>
    </w:p>
    <w:p w:rsidR="008F01E9" w:rsidRPr="00F521A6" w:rsidRDefault="008F01E9" w:rsidP="008F01E9"/>
    <w:p w:rsidR="00474D55" w:rsidRPr="00F521A6" w:rsidRDefault="00474D55" w:rsidP="00474D55">
      <w:pPr>
        <w:pStyle w:val="a8"/>
        <w:spacing w:after="0"/>
        <w:ind w:firstLine="425"/>
        <w:jc w:val="both"/>
        <w:rPr>
          <w:sz w:val="20"/>
        </w:rPr>
      </w:pPr>
      <w:r w:rsidRPr="00F521A6">
        <w:rPr>
          <w:sz w:val="28"/>
          <w:szCs w:val="28"/>
        </w:rPr>
        <w:t xml:space="preserve">В Таблице 1 представлена таблица расчета показателей оценки качества условий оказания услуг организациями в сфере культуры. </w:t>
      </w:r>
    </w:p>
    <w:p w:rsidR="00474D55" w:rsidRPr="00F521A6" w:rsidRDefault="00474D55" w:rsidP="00C9222F">
      <w:r w:rsidRPr="00F521A6">
        <w:t>Таблица 1. Операционная модель исследования сферы культуры</w:t>
      </w: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5"/>
        <w:gridCol w:w="3391"/>
        <w:gridCol w:w="544"/>
        <w:gridCol w:w="4133"/>
        <w:gridCol w:w="3262"/>
        <w:gridCol w:w="1129"/>
        <w:gridCol w:w="7"/>
        <w:gridCol w:w="1179"/>
        <w:gridCol w:w="14"/>
        <w:gridCol w:w="1934"/>
      </w:tblGrid>
      <w:tr w:rsidR="00FF1B98" w:rsidRPr="00F521A6" w:rsidTr="00FF1B98">
        <w:trPr>
          <w:tblHeader/>
        </w:trPr>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w:t>
            </w:r>
          </w:p>
        </w:tc>
        <w:tc>
          <w:tcPr>
            <w:tcW w:w="3391"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Показатели оценки качества</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Значи-мость пока-зателя</w:t>
            </w:r>
          </w:p>
        </w:tc>
        <w:tc>
          <w:tcPr>
            <w:tcW w:w="4133"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Параметры показателя оценки качества, подлежащие оценке</w:t>
            </w:r>
            <w:r w:rsidRPr="00F521A6">
              <w:rPr>
                <w:rStyle w:val="af8"/>
                <w:sz w:val="18"/>
                <w:szCs w:val="18"/>
                <w:lang w:eastAsia="ru-RU"/>
              </w:rPr>
              <w:footnoteReference w:id="3"/>
            </w:r>
          </w:p>
        </w:tc>
        <w:tc>
          <w:tcPr>
            <w:tcW w:w="3262"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Индикаторы параметров показателей оценки качества</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Значение п</w:t>
            </w:r>
            <w:r w:rsidRPr="00F521A6">
              <w:rPr>
                <w:sz w:val="18"/>
                <w:szCs w:val="18"/>
                <w:lang w:eastAsia="ru-RU"/>
              </w:rPr>
              <w:t>а</w:t>
            </w:r>
            <w:r w:rsidRPr="00F521A6">
              <w:rPr>
                <w:sz w:val="18"/>
                <w:szCs w:val="18"/>
                <w:lang w:eastAsia="ru-RU"/>
              </w:rPr>
              <w:t>раметров в баллах</w:t>
            </w:r>
          </w:p>
        </w:tc>
        <w:tc>
          <w:tcPr>
            <w:tcW w:w="1186"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Максимальное значение пок</w:t>
            </w:r>
            <w:r w:rsidRPr="00F521A6">
              <w:rPr>
                <w:sz w:val="18"/>
                <w:szCs w:val="18"/>
                <w:lang w:eastAsia="ru-RU"/>
              </w:rPr>
              <w:t>а</w:t>
            </w:r>
            <w:r w:rsidRPr="00F521A6">
              <w:rPr>
                <w:sz w:val="18"/>
                <w:szCs w:val="18"/>
                <w:lang w:eastAsia="ru-RU"/>
              </w:rPr>
              <w:t>зателей и фо</w:t>
            </w:r>
            <w:r w:rsidRPr="00F521A6">
              <w:rPr>
                <w:sz w:val="18"/>
                <w:szCs w:val="18"/>
                <w:lang w:eastAsia="ru-RU"/>
              </w:rPr>
              <w:t>р</w:t>
            </w:r>
            <w:r w:rsidRPr="00F521A6">
              <w:rPr>
                <w:sz w:val="18"/>
                <w:szCs w:val="18"/>
                <w:lang w:eastAsia="ru-RU"/>
              </w:rPr>
              <w:t>мулы</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Метод оценки</w:t>
            </w:r>
          </w:p>
        </w:tc>
      </w:tr>
      <w:tr w:rsidR="00C9222F" w:rsidRPr="00F521A6" w:rsidTr="00FF1B98">
        <w:trPr>
          <w:tblHeader/>
        </w:trPr>
        <w:tc>
          <w:tcPr>
            <w:tcW w:w="42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01</w:t>
            </w:r>
          </w:p>
        </w:tc>
        <w:tc>
          <w:tcPr>
            <w:tcW w:w="3391"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02</w:t>
            </w:r>
          </w:p>
        </w:tc>
        <w:tc>
          <w:tcPr>
            <w:tcW w:w="544"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03</w:t>
            </w:r>
          </w:p>
        </w:tc>
        <w:tc>
          <w:tcPr>
            <w:tcW w:w="413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04</w:t>
            </w:r>
          </w:p>
        </w:tc>
        <w:tc>
          <w:tcPr>
            <w:tcW w:w="326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05</w:t>
            </w:r>
          </w:p>
        </w:tc>
        <w:tc>
          <w:tcPr>
            <w:tcW w:w="1129"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06</w:t>
            </w:r>
          </w:p>
        </w:tc>
        <w:tc>
          <w:tcPr>
            <w:tcW w:w="1186"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07</w:t>
            </w:r>
          </w:p>
        </w:tc>
        <w:tc>
          <w:tcPr>
            <w:tcW w:w="1948"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08</w:t>
            </w:r>
          </w:p>
        </w:tc>
      </w:tr>
      <w:tr w:rsidR="00FF1B98" w:rsidRPr="00F521A6" w:rsidTr="00FF1B98">
        <w:tc>
          <w:tcPr>
            <w:tcW w:w="16018" w:type="dxa"/>
            <w:gridSpan w:val="10"/>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Количество опрошенных получателей услуг организации</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w:t>
            </w:r>
          </w:p>
        </w:tc>
        <w:tc>
          <w:tcPr>
            <w:tcW w:w="13659" w:type="dxa"/>
            <w:gridSpan w:val="8"/>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Критерий «Открытость и доступность информации об организации»</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1.1.</w:t>
            </w:r>
          </w:p>
        </w:tc>
        <w:tc>
          <w:tcPr>
            <w:tcW w:w="3391"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Соответствие информации о деятельности организации, размещенной на общедосту</w:t>
            </w:r>
            <w:r w:rsidRPr="00F521A6">
              <w:rPr>
                <w:sz w:val="18"/>
                <w:szCs w:val="18"/>
                <w:lang w:eastAsia="ru-RU"/>
              </w:rPr>
              <w:t>п</w:t>
            </w:r>
            <w:r w:rsidRPr="00F521A6">
              <w:rPr>
                <w:sz w:val="18"/>
                <w:szCs w:val="18"/>
                <w:lang w:eastAsia="ru-RU"/>
              </w:rPr>
              <w:t>ных информационных ресурсах, перечню информации и требованиям к ней, устано</w:t>
            </w:r>
            <w:r w:rsidRPr="00F521A6">
              <w:rPr>
                <w:sz w:val="18"/>
                <w:szCs w:val="18"/>
                <w:lang w:eastAsia="ru-RU"/>
              </w:rPr>
              <w:t>в</w:t>
            </w:r>
            <w:r w:rsidRPr="00F521A6">
              <w:rPr>
                <w:sz w:val="18"/>
                <w:szCs w:val="18"/>
                <w:lang w:eastAsia="ru-RU"/>
              </w:rPr>
              <w:t>ленным нормативными правовыми актами:</w:t>
            </w:r>
            <w:r w:rsidRPr="00F521A6">
              <w:rPr>
                <w:sz w:val="18"/>
                <w:szCs w:val="18"/>
                <w:lang w:eastAsia="ru-RU"/>
              </w:rPr>
              <w:br/>
              <w:t>- на информационных стендах в помещ</w:t>
            </w:r>
            <w:r w:rsidRPr="00F521A6">
              <w:rPr>
                <w:sz w:val="18"/>
                <w:szCs w:val="18"/>
                <w:lang w:eastAsia="ru-RU"/>
              </w:rPr>
              <w:t>е</w:t>
            </w:r>
            <w:r w:rsidRPr="00F521A6">
              <w:rPr>
                <w:sz w:val="18"/>
                <w:szCs w:val="18"/>
                <w:lang w:eastAsia="ru-RU"/>
              </w:rPr>
              <w:t>нии организации,</w:t>
            </w:r>
            <w:r w:rsidRPr="00F521A6">
              <w:rPr>
                <w:sz w:val="18"/>
                <w:szCs w:val="18"/>
                <w:lang w:eastAsia="ru-RU"/>
              </w:rPr>
              <w:br/>
              <w:t>- на официальном сайте организации в и</w:t>
            </w:r>
            <w:r w:rsidRPr="00F521A6">
              <w:rPr>
                <w:sz w:val="18"/>
                <w:szCs w:val="18"/>
                <w:lang w:eastAsia="ru-RU"/>
              </w:rPr>
              <w:t>н</w:t>
            </w:r>
            <w:r w:rsidRPr="00F521A6">
              <w:rPr>
                <w:sz w:val="18"/>
                <w:szCs w:val="18"/>
                <w:lang w:eastAsia="ru-RU"/>
              </w:rPr>
              <w:t>формационно-телекоммуникационной сети «Интернет» (П</w:t>
            </w:r>
            <w:r w:rsidRPr="00F521A6">
              <w:rPr>
                <w:sz w:val="18"/>
                <w:szCs w:val="18"/>
                <w:vertAlign w:val="subscript"/>
                <w:lang w:eastAsia="ru-RU"/>
              </w:rPr>
              <w:t>инф</w:t>
            </w:r>
            <w:r w:rsidRPr="00F521A6">
              <w:rPr>
                <w:sz w:val="18"/>
                <w:szCs w:val="18"/>
                <w:lang w:eastAsia="ru-RU"/>
              </w:rPr>
              <w:t>)</w:t>
            </w:r>
          </w:p>
        </w:tc>
        <w:tc>
          <w:tcPr>
            <w:tcW w:w="544"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30%</w:t>
            </w:r>
          </w:p>
        </w:tc>
        <w:tc>
          <w:tcPr>
            <w:tcW w:w="4133"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1.1.1. Соответствие информации о деятельности о</w:t>
            </w:r>
            <w:r w:rsidRPr="00F521A6">
              <w:rPr>
                <w:sz w:val="18"/>
                <w:szCs w:val="18"/>
                <w:lang w:eastAsia="ru-RU"/>
              </w:rPr>
              <w:t>р</w:t>
            </w:r>
            <w:r w:rsidRPr="00F521A6">
              <w:rPr>
                <w:sz w:val="18"/>
                <w:szCs w:val="18"/>
                <w:lang w:eastAsia="ru-RU"/>
              </w:rPr>
              <w:t>ганизации, размещенной на информационных сте</w:t>
            </w:r>
            <w:r w:rsidRPr="00F521A6">
              <w:rPr>
                <w:sz w:val="18"/>
                <w:szCs w:val="18"/>
                <w:lang w:eastAsia="ru-RU"/>
              </w:rPr>
              <w:t>н</w:t>
            </w:r>
            <w:r w:rsidRPr="00F521A6">
              <w:rPr>
                <w:sz w:val="18"/>
                <w:szCs w:val="18"/>
                <w:lang w:eastAsia="ru-RU"/>
              </w:rPr>
              <w:t>дах в помещении организации, установленным но</w:t>
            </w:r>
            <w:r w:rsidRPr="00F521A6">
              <w:rPr>
                <w:sz w:val="18"/>
                <w:szCs w:val="18"/>
                <w:lang w:eastAsia="ru-RU"/>
              </w:rPr>
              <w:t>р</w:t>
            </w:r>
            <w:r w:rsidRPr="00F521A6">
              <w:rPr>
                <w:sz w:val="18"/>
                <w:szCs w:val="18"/>
                <w:lang w:eastAsia="ru-RU"/>
              </w:rPr>
              <w:t>мативными правовыми актами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отсутствует информация о деятельности организации</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 баллов</w:t>
            </w:r>
          </w:p>
        </w:tc>
        <w:tc>
          <w:tcPr>
            <w:tcW w:w="1186" w:type="dxa"/>
            <w:gridSpan w:val="2"/>
            <w:vMerge w:val="restart"/>
            <w:shd w:val="clear" w:color="auto" w:fill="auto"/>
            <w:hideMark/>
          </w:tcPr>
          <w:p w:rsidR="0038767F" w:rsidRPr="00F521A6" w:rsidRDefault="00FF1B98" w:rsidP="0038767F">
            <w:pPr>
              <w:suppressAutoHyphens w:val="0"/>
              <w:jc w:val="center"/>
              <w:rPr>
                <w:sz w:val="18"/>
                <w:szCs w:val="18"/>
                <w:lang w:eastAsia="ru-RU"/>
              </w:rPr>
            </w:pPr>
            <w:r w:rsidRPr="00F521A6">
              <w:rPr>
                <w:sz w:val="18"/>
                <w:szCs w:val="18"/>
                <w:lang w:eastAsia="ru-RU"/>
              </w:rPr>
              <w:t>100 баллов</w:t>
            </w:r>
          </w:p>
          <w:p w:rsidR="0038767F" w:rsidRPr="00F521A6" w:rsidRDefault="0038767F" w:rsidP="0038767F">
            <w:pPr>
              <w:suppressAutoHyphens w:val="0"/>
              <w:jc w:val="center"/>
              <w:rPr>
                <w:sz w:val="18"/>
                <w:szCs w:val="18"/>
                <w:lang w:eastAsia="ru-RU"/>
              </w:rPr>
            </w:pPr>
          </w:p>
          <w:p w:rsidR="00FF1B98" w:rsidRPr="00F521A6" w:rsidRDefault="0038767F" w:rsidP="0038767F">
            <w:pPr>
              <w:suppressAutoHyphens w:val="0"/>
              <w:jc w:val="center"/>
              <w:rPr>
                <w:sz w:val="18"/>
                <w:szCs w:val="18"/>
                <w:lang w:eastAsia="ru-RU"/>
              </w:rPr>
            </w:pPr>
            <w:r w:rsidRPr="00F521A6">
              <w:rPr>
                <w:sz w:val="18"/>
                <w:szCs w:val="18"/>
                <w:lang w:eastAsia="ru-RU"/>
              </w:rPr>
              <w:t>Для расчета</w:t>
            </w:r>
            <w:r w:rsidR="00FF1B98" w:rsidRPr="00F521A6">
              <w:rPr>
                <w:sz w:val="18"/>
                <w:szCs w:val="18"/>
                <w:lang w:eastAsia="ru-RU"/>
              </w:rPr>
              <w:t xml:space="preserve"> формула (1.1)</w:t>
            </w:r>
          </w:p>
        </w:tc>
        <w:tc>
          <w:tcPr>
            <w:tcW w:w="1948"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vMerge/>
            <w:vAlign w:val="center"/>
            <w:hideMark/>
          </w:tcPr>
          <w:p w:rsidR="00FF1B98" w:rsidRPr="00F521A6" w:rsidRDefault="00FF1B98" w:rsidP="00FF1B98">
            <w:pPr>
              <w:suppressAutoHyphens w:val="0"/>
              <w:rPr>
                <w:sz w:val="18"/>
                <w:szCs w:val="18"/>
                <w:lang w:eastAsia="ru-RU"/>
              </w:rPr>
            </w:pP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объем информации (количество мат</w:t>
            </w:r>
            <w:r w:rsidRPr="00F521A6">
              <w:rPr>
                <w:sz w:val="18"/>
                <w:szCs w:val="18"/>
                <w:lang w:eastAsia="ru-RU"/>
              </w:rPr>
              <w:t>е</w:t>
            </w:r>
            <w:r w:rsidRPr="00F521A6">
              <w:rPr>
                <w:sz w:val="18"/>
                <w:szCs w:val="18"/>
                <w:lang w:eastAsia="ru-RU"/>
              </w:rPr>
              <w:t>риалов/единиц информации), размеще</w:t>
            </w:r>
            <w:r w:rsidRPr="00F521A6">
              <w:rPr>
                <w:sz w:val="18"/>
                <w:szCs w:val="18"/>
                <w:lang w:eastAsia="ru-RU"/>
              </w:rPr>
              <w:t>н</w:t>
            </w:r>
            <w:r w:rsidRPr="00F521A6">
              <w:rPr>
                <w:sz w:val="18"/>
                <w:szCs w:val="18"/>
                <w:lang w:eastAsia="ru-RU"/>
              </w:rPr>
              <w:t>ной  на информационных стендах в п</w:t>
            </w:r>
            <w:r w:rsidRPr="00F521A6">
              <w:rPr>
                <w:sz w:val="18"/>
                <w:szCs w:val="18"/>
                <w:lang w:eastAsia="ru-RU"/>
              </w:rPr>
              <w:t>о</w:t>
            </w:r>
            <w:r w:rsidRPr="00F521A6">
              <w:rPr>
                <w:sz w:val="18"/>
                <w:szCs w:val="18"/>
                <w:lang w:eastAsia="ru-RU"/>
              </w:rPr>
              <w:t>мещении организации по отношению к количеству  материалов, размещение которых установлено нормативными правовыми актами (И</w:t>
            </w:r>
            <w:r w:rsidRPr="00F521A6">
              <w:rPr>
                <w:sz w:val="18"/>
                <w:szCs w:val="18"/>
                <w:vertAlign w:val="subscript"/>
                <w:lang w:eastAsia="ru-RU"/>
              </w:rPr>
              <w:t>стенд</w:t>
            </w:r>
            <w:r w:rsidRPr="00F521A6">
              <w:rPr>
                <w:sz w:val="18"/>
                <w:szCs w:val="18"/>
                <w:lang w:eastAsia="ru-RU"/>
              </w:rPr>
              <w:t>)</w:t>
            </w:r>
          </w:p>
        </w:tc>
        <w:tc>
          <w:tcPr>
            <w:tcW w:w="1129"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1-100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8531" w:type="dxa"/>
            <w:gridSpan w:val="4"/>
            <w:shd w:val="clear" w:color="auto" w:fill="auto"/>
            <w:hideMark/>
          </w:tcPr>
          <w:p w:rsidR="00FF1B98" w:rsidRPr="00F521A6" w:rsidRDefault="00FF1B98" w:rsidP="00F433F9">
            <w:pPr>
              <w:suppressAutoHyphens w:val="0"/>
              <w:rPr>
                <w:b/>
                <w:bCs/>
                <w:sz w:val="18"/>
                <w:szCs w:val="18"/>
                <w:lang w:eastAsia="ru-RU"/>
              </w:rPr>
            </w:pPr>
            <w:r w:rsidRPr="00F521A6">
              <w:rPr>
                <w:b/>
                <w:bCs/>
                <w:sz w:val="18"/>
                <w:szCs w:val="18"/>
                <w:lang w:eastAsia="ru-RU"/>
              </w:rPr>
              <w:t>Перечень информации об организации культуры, которая д</w:t>
            </w:r>
            <w:r w:rsidR="00F433F9">
              <w:rPr>
                <w:b/>
                <w:bCs/>
                <w:sz w:val="18"/>
                <w:szCs w:val="18"/>
                <w:lang w:eastAsia="ru-RU"/>
              </w:rPr>
              <w:t>олжна быть размещена на стендах, в соо</w:t>
            </w:r>
            <w:r w:rsidR="00F433F9">
              <w:rPr>
                <w:b/>
                <w:bCs/>
                <w:sz w:val="18"/>
                <w:szCs w:val="18"/>
                <w:lang w:eastAsia="ru-RU"/>
              </w:rPr>
              <w:t>т</w:t>
            </w:r>
            <w:r w:rsidR="00F433F9">
              <w:rPr>
                <w:b/>
                <w:bCs/>
                <w:sz w:val="18"/>
                <w:szCs w:val="18"/>
                <w:lang w:eastAsia="ru-RU"/>
              </w:rPr>
              <w:t>ветствии со статьей</w:t>
            </w:r>
            <w:r w:rsidR="00F433F9" w:rsidRPr="00F433F9">
              <w:rPr>
                <w:b/>
                <w:bCs/>
                <w:sz w:val="18"/>
                <w:szCs w:val="18"/>
                <w:lang w:eastAsia="ru-RU"/>
              </w:rPr>
              <w:t xml:space="preserve"> 36.2 Закона Российской Федерации «Основы </w:t>
            </w:r>
            <w:r w:rsidR="00F433F9">
              <w:rPr>
                <w:b/>
                <w:bCs/>
                <w:sz w:val="18"/>
                <w:szCs w:val="18"/>
                <w:lang w:eastAsia="ru-RU"/>
              </w:rPr>
              <w:t>законодательства Российской Фед</w:t>
            </w:r>
            <w:r w:rsidR="00F433F9">
              <w:rPr>
                <w:b/>
                <w:bCs/>
                <w:sz w:val="18"/>
                <w:szCs w:val="18"/>
                <w:lang w:eastAsia="ru-RU"/>
              </w:rPr>
              <w:t>е</w:t>
            </w:r>
            <w:r w:rsidR="00F433F9">
              <w:rPr>
                <w:b/>
                <w:bCs/>
                <w:sz w:val="18"/>
                <w:szCs w:val="18"/>
                <w:lang w:eastAsia="ru-RU"/>
              </w:rPr>
              <w:t xml:space="preserve">рации о культуре» </w:t>
            </w:r>
            <w:r w:rsidR="00F433F9" w:rsidRPr="00F433F9">
              <w:rPr>
                <w:b/>
                <w:bCs/>
                <w:sz w:val="18"/>
                <w:szCs w:val="18"/>
                <w:lang w:eastAsia="ru-RU"/>
              </w:rPr>
              <w:t>приказ Минкультуры России от 20 февраля 2015 г. № 277</w:t>
            </w:r>
            <w:r w:rsidR="00F433F9">
              <w:rPr>
                <w:b/>
                <w:bCs/>
                <w:sz w:val="18"/>
                <w:szCs w:val="18"/>
                <w:lang w:eastAsia="ru-RU"/>
              </w:rPr>
              <w:t>:</w:t>
            </w:r>
          </w:p>
        </w:tc>
        <w:tc>
          <w:tcPr>
            <w:tcW w:w="1193" w:type="dxa"/>
            <w:gridSpan w:val="2"/>
            <w:vMerge w:val="restart"/>
            <w:vAlign w:val="center"/>
            <w:hideMark/>
          </w:tcPr>
          <w:p w:rsidR="00FF1B98" w:rsidRPr="00F521A6" w:rsidRDefault="00FF1B98" w:rsidP="00FF1B98">
            <w:pPr>
              <w:suppressAutoHyphens w:val="0"/>
              <w:rPr>
                <w:sz w:val="18"/>
                <w:szCs w:val="18"/>
                <w:lang w:eastAsia="ru-RU"/>
              </w:rPr>
            </w:pPr>
          </w:p>
        </w:tc>
        <w:tc>
          <w:tcPr>
            <w:tcW w:w="1934" w:type="dxa"/>
            <w:vMerge w:val="restart"/>
            <w:vAlign w:val="center"/>
            <w:hideMark/>
          </w:tcPr>
          <w:p w:rsidR="00FF1B98" w:rsidRPr="00F521A6" w:rsidRDefault="00FF1B98" w:rsidP="00FF1B98">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5665C9" w:rsidP="005665C9">
            <w:pPr>
              <w:spacing w:line="230" w:lineRule="auto"/>
              <w:rPr>
                <w:b/>
                <w:bCs/>
                <w:color w:val="000000"/>
                <w:sz w:val="20"/>
                <w:szCs w:val="20"/>
              </w:rPr>
            </w:pPr>
            <w:r w:rsidRPr="00FB1005">
              <w:rPr>
                <w:b/>
                <w:bCs/>
                <w:color w:val="000000"/>
                <w:sz w:val="20"/>
                <w:szCs w:val="20"/>
              </w:rPr>
              <w:t xml:space="preserve">I. Общая информация об организации культуры </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5665C9" w:rsidP="005665C9">
            <w:pPr>
              <w:spacing w:line="230" w:lineRule="auto"/>
              <w:jc w:val="both"/>
              <w:rPr>
                <w:color w:val="000000"/>
                <w:sz w:val="20"/>
                <w:szCs w:val="20"/>
              </w:rPr>
            </w:pPr>
            <w:r w:rsidRPr="00FB1005">
              <w:rPr>
                <w:color w:val="000000"/>
                <w:sz w:val="20"/>
                <w:szCs w:val="20"/>
              </w:rPr>
              <w:t>1. Полное и сокращенное наименование организации культуры, почтовый адрес, контактные телефоны и адреса электронной почты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5665C9" w:rsidP="005665C9">
            <w:pPr>
              <w:spacing w:line="230" w:lineRule="auto"/>
              <w:jc w:val="both"/>
              <w:rPr>
                <w:color w:val="000000"/>
                <w:sz w:val="20"/>
                <w:szCs w:val="20"/>
              </w:rPr>
            </w:pPr>
            <w:r w:rsidRPr="00FB1005">
              <w:rPr>
                <w:color w:val="000000"/>
                <w:sz w:val="20"/>
                <w:szCs w:val="20"/>
              </w:rPr>
              <w:t>2. Место нахождения организации культуры и ее филиалов (при наличии)</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5665C9" w:rsidP="005665C9">
            <w:pPr>
              <w:spacing w:line="230" w:lineRule="auto"/>
              <w:jc w:val="both"/>
              <w:rPr>
                <w:color w:val="000000"/>
                <w:sz w:val="20"/>
                <w:szCs w:val="20"/>
              </w:rPr>
            </w:pPr>
            <w:r w:rsidRPr="00FB1005">
              <w:rPr>
                <w:color w:val="000000"/>
                <w:sz w:val="20"/>
                <w:szCs w:val="20"/>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F433F9" w:rsidP="005665C9">
            <w:pPr>
              <w:spacing w:line="230" w:lineRule="auto"/>
              <w:jc w:val="both"/>
              <w:rPr>
                <w:color w:val="000000"/>
                <w:sz w:val="20"/>
                <w:szCs w:val="20"/>
              </w:rPr>
            </w:pPr>
            <w:r>
              <w:rPr>
                <w:color w:val="000000"/>
                <w:sz w:val="20"/>
                <w:szCs w:val="20"/>
              </w:rPr>
              <w:t>4</w:t>
            </w:r>
            <w:r w:rsidR="005665C9" w:rsidRPr="00FB1005">
              <w:rPr>
                <w:color w:val="000000"/>
                <w:sz w:val="20"/>
                <w:szCs w:val="20"/>
              </w:rPr>
              <w:t>.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F433F9" w:rsidP="005665C9">
            <w:pPr>
              <w:spacing w:line="230" w:lineRule="auto"/>
              <w:jc w:val="both"/>
              <w:rPr>
                <w:color w:val="000000"/>
                <w:sz w:val="20"/>
                <w:szCs w:val="20"/>
              </w:rPr>
            </w:pPr>
            <w:r>
              <w:rPr>
                <w:color w:val="000000"/>
                <w:sz w:val="20"/>
                <w:szCs w:val="20"/>
              </w:rPr>
              <w:t>5</w:t>
            </w:r>
            <w:r w:rsidR="005665C9" w:rsidRPr="00FB1005">
              <w:rPr>
                <w:color w:val="000000"/>
                <w:sz w:val="20"/>
                <w:szCs w:val="20"/>
              </w:rPr>
              <w:t>. Режим, график работы организации культуры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5665C9" w:rsidP="005665C9">
            <w:pPr>
              <w:spacing w:line="230" w:lineRule="auto"/>
              <w:jc w:val="both"/>
              <w:rPr>
                <w:b/>
                <w:bCs/>
                <w:color w:val="000000"/>
                <w:sz w:val="20"/>
                <w:szCs w:val="20"/>
              </w:rPr>
            </w:pPr>
            <w:r w:rsidRPr="00FB1005">
              <w:rPr>
                <w:b/>
                <w:bCs/>
                <w:color w:val="000000"/>
                <w:sz w:val="20"/>
                <w:szCs w:val="20"/>
              </w:rPr>
              <w:t>II. Информация о деятельности организации культуры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F433F9" w:rsidP="005665C9">
            <w:pPr>
              <w:spacing w:line="230" w:lineRule="auto"/>
              <w:jc w:val="both"/>
              <w:rPr>
                <w:color w:val="000000"/>
                <w:sz w:val="20"/>
                <w:szCs w:val="20"/>
              </w:rPr>
            </w:pPr>
            <w:r>
              <w:rPr>
                <w:color w:val="000000"/>
                <w:sz w:val="20"/>
                <w:szCs w:val="20"/>
              </w:rPr>
              <w:t>6</w:t>
            </w:r>
            <w:r w:rsidR="005665C9" w:rsidRPr="00FB1005">
              <w:rPr>
                <w:color w:val="000000"/>
                <w:sz w:val="20"/>
                <w:szCs w:val="20"/>
              </w:rPr>
              <w:t>. Виды предоставляемых услуг организацией культуры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FB1005" w:rsidRDefault="00F433F9" w:rsidP="005665C9">
            <w:pPr>
              <w:spacing w:line="230" w:lineRule="auto"/>
              <w:jc w:val="both"/>
              <w:rPr>
                <w:color w:val="000000"/>
                <w:sz w:val="20"/>
                <w:szCs w:val="20"/>
              </w:rPr>
            </w:pPr>
            <w:r>
              <w:rPr>
                <w:color w:val="000000"/>
                <w:sz w:val="20"/>
                <w:szCs w:val="20"/>
              </w:rPr>
              <w:t>7</w:t>
            </w:r>
            <w:r w:rsidR="005665C9" w:rsidRPr="00FB1005">
              <w:rPr>
                <w:color w:val="000000"/>
                <w:sz w:val="20"/>
                <w:szCs w:val="20"/>
              </w:rPr>
              <w:t>.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FB1005" w:rsidRDefault="00F433F9" w:rsidP="005665C9">
            <w:pPr>
              <w:spacing w:line="230" w:lineRule="auto"/>
              <w:jc w:val="both"/>
              <w:rPr>
                <w:color w:val="000000"/>
                <w:sz w:val="20"/>
                <w:szCs w:val="20"/>
              </w:rPr>
            </w:pPr>
            <w:r>
              <w:rPr>
                <w:color w:val="000000"/>
                <w:sz w:val="20"/>
                <w:szCs w:val="20"/>
              </w:rPr>
              <w:t>8</w:t>
            </w:r>
            <w:r w:rsidR="005665C9" w:rsidRPr="00FB1005">
              <w:rPr>
                <w:color w:val="000000"/>
                <w:sz w:val="20"/>
                <w:szCs w:val="20"/>
              </w:rPr>
              <w:t>. Информация о планируемых мероприятиях (анонсы, афиши, акции), новости, события</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FB1005" w:rsidRDefault="00F433F9" w:rsidP="005665C9">
            <w:pPr>
              <w:spacing w:line="230" w:lineRule="auto"/>
              <w:jc w:val="both"/>
              <w:rPr>
                <w:color w:val="000000"/>
                <w:sz w:val="20"/>
                <w:szCs w:val="20"/>
              </w:rPr>
            </w:pPr>
            <w:r>
              <w:rPr>
                <w:color w:val="000000"/>
                <w:sz w:val="20"/>
                <w:szCs w:val="20"/>
              </w:rPr>
              <w:t>9</w:t>
            </w:r>
            <w:r w:rsidR="005665C9" w:rsidRPr="00FB1005">
              <w:rPr>
                <w:color w:val="000000"/>
                <w:sz w:val="20"/>
                <w:szCs w:val="20"/>
              </w:rPr>
              <w:t>.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FB1005" w:rsidRDefault="005665C9" w:rsidP="005665C9">
            <w:pPr>
              <w:spacing w:line="230" w:lineRule="auto"/>
              <w:jc w:val="both"/>
              <w:rPr>
                <w:b/>
                <w:bCs/>
                <w:color w:val="000000"/>
                <w:sz w:val="20"/>
                <w:szCs w:val="20"/>
              </w:rPr>
            </w:pPr>
            <w:r w:rsidRPr="00FB1005">
              <w:rPr>
                <w:b/>
                <w:bCs/>
                <w:color w:val="000000"/>
                <w:sz w:val="20"/>
                <w:szCs w:val="20"/>
              </w:rPr>
              <w:t xml:space="preserve">III. Информация о независимой оценке качества </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F433F9" w:rsidRPr="00F521A6" w:rsidTr="00F433F9">
        <w:trPr>
          <w:trHeight w:val="674"/>
        </w:trPr>
        <w:tc>
          <w:tcPr>
            <w:tcW w:w="425" w:type="dxa"/>
            <w:vMerge/>
            <w:vAlign w:val="center"/>
          </w:tcPr>
          <w:p w:rsidR="00F433F9" w:rsidRPr="00F521A6" w:rsidRDefault="00F433F9" w:rsidP="005665C9">
            <w:pPr>
              <w:suppressAutoHyphens w:val="0"/>
              <w:rPr>
                <w:sz w:val="18"/>
                <w:szCs w:val="18"/>
                <w:lang w:eastAsia="ru-RU"/>
              </w:rPr>
            </w:pPr>
          </w:p>
        </w:tc>
        <w:tc>
          <w:tcPr>
            <w:tcW w:w="3391" w:type="dxa"/>
            <w:vMerge/>
            <w:vAlign w:val="center"/>
          </w:tcPr>
          <w:p w:rsidR="00F433F9" w:rsidRPr="00F521A6" w:rsidRDefault="00F433F9" w:rsidP="005665C9">
            <w:pPr>
              <w:suppressAutoHyphens w:val="0"/>
              <w:rPr>
                <w:sz w:val="18"/>
                <w:szCs w:val="18"/>
                <w:lang w:eastAsia="ru-RU"/>
              </w:rPr>
            </w:pPr>
          </w:p>
        </w:tc>
        <w:tc>
          <w:tcPr>
            <w:tcW w:w="544" w:type="dxa"/>
            <w:vMerge/>
            <w:vAlign w:val="center"/>
          </w:tcPr>
          <w:p w:rsidR="00F433F9" w:rsidRPr="00F521A6" w:rsidRDefault="00F433F9" w:rsidP="005665C9">
            <w:pPr>
              <w:suppressAutoHyphens w:val="0"/>
              <w:rPr>
                <w:sz w:val="18"/>
                <w:szCs w:val="18"/>
                <w:lang w:eastAsia="ru-RU"/>
              </w:rPr>
            </w:pPr>
          </w:p>
        </w:tc>
        <w:tc>
          <w:tcPr>
            <w:tcW w:w="8531" w:type="dxa"/>
            <w:gridSpan w:val="4"/>
            <w:shd w:val="clear" w:color="auto" w:fill="auto"/>
            <w:noWrap/>
          </w:tcPr>
          <w:p w:rsidR="00F433F9" w:rsidRPr="00FB1005" w:rsidRDefault="00F433F9" w:rsidP="005665C9">
            <w:pPr>
              <w:spacing w:line="230" w:lineRule="auto"/>
              <w:jc w:val="both"/>
              <w:rPr>
                <w:color w:val="000000"/>
                <w:sz w:val="20"/>
                <w:szCs w:val="20"/>
              </w:rPr>
            </w:pPr>
            <w:r>
              <w:rPr>
                <w:color w:val="000000"/>
                <w:sz w:val="20"/>
                <w:szCs w:val="20"/>
              </w:rPr>
              <w:t>10</w:t>
            </w:r>
            <w:r w:rsidRPr="00FB1005">
              <w:rPr>
                <w:color w:val="000000"/>
                <w:sz w:val="20"/>
                <w:szCs w:val="20"/>
              </w:rPr>
              <w:t xml:space="preserve">.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193" w:type="dxa"/>
            <w:gridSpan w:val="2"/>
            <w:vMerge/>
            <w:vAlign w:val="center"/>
          </w:tcPr>
          <w:p w:rsidR="00F433F9" w:rsidRPr="00F521A6" w:rsidRDefault="00F433F9" w:rsidP="005665C9">
            <w:pPr>
              <w:suppressAutoHyphens w:val="0"/>
              <w:rPr>
                <w:sz w:val="18"/>
                <w:szCs w:val="18"/>
                <w:lang w:eastAsia="ru-RU"/>
              </w:rPr>
            </w:pPr>
          </w:p>
        </w:tc>
        <w:tc>
          <w:tcPr>
            <w:tcW w:w="1934" w:type="dxa"/>
            <w:vMerge/>
            <w:vAlign w:val="center"/>
          </w:tcPr>
          <w:p w:rsidR="00F433F9" w:rsidRPr="00F521A6" w:rsidRDefault="00F433F9" w:rsidP="005665C9">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8531" w:type="dxa"/>
            <w:gridSpan w:val="4"/>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СУММА</w:t>
            </w:r>
          </w:p>
        </w:tc>
        <w:tc>
          <w:tcPr>
            <w:tcW w:w="1193" w:type="dxa"/>
            <w:gridSpan w:val="2"/>
            <w:vMerge/>
            <w:vAlign w:val="center"/>
            <w:hideMark/>
          </w:tcPr>
          <w:p w:rsidR="00FF1B98" w:rsidRPr="00F521A6" w:rsidRDefault="00FF1B98" w:rsidP="00FF1B98">
            <w:pPr>
              <w:suppressAutoHyphens w:val="0"/>
              <w:rPr>
                <w:sz w:val="18"/>
                <w:szCs w:val="18"/>
                <w:lang w:eastAsia="ru-RU"/>
              </w:rPr>
            </w:pPr>
          </w:p>
        </w:tc>
        <w:tc>
          <w:tcPr>
            <w:tcW w:w="1934" w:type="dxa"/>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vMerge w:val="restart"/>
            <w:shd w:val="clear" w:color="auto" w:fill="auto"/>
            <w:hideMark/>
          </w:tcPr>
          <w:p w:rsidR="00FF1B98" w:rsidRPr="00F521A6" w:rsidRDefault="00FF1B98" w:rsidP="009104FB">
            <w:pPr>
              <w:suppressAutoHyphens w:val="0"/>
              <w:rPr>
                <w:sz w:val="18"/>
                <w:szCs w:val="18"/>
                <w:lang w:eastAsia="ru-RU"/>
              </w:rPr>
            </w:pPr>
            <w:r w:rsidRPr="00F521A6">
              <w:rPr>
                <w:sz w:val="18"/>
                <w:szCs w:val="18"/>
                <w:lang w:eastAsia="ru-RU"/>
              </w:rPr>
              <w:t>1.1.2. Соответствие информации о деятельности о</w:t>
            </w:r>
            <w:r w:rsidRPr="00F521A6">
              <w:rPr>
                <w:sz w:val="18"/>
                <w:szCs w:val="18"/>
                <w:lang w:eastAsia="ru-RU"/>
              </w:rPr>
              <w:t>р</w:t>
            </w:r>
            <w:r w:rsidRPr="00F521A6">
              <w:rPr>
                <w:sz w:val="18"/>
                <w:szCs w:val="18"/>
                <w:lang w:eastAsia="ru-RU"/>
              </w:rPr>
              <w:t>ганизации, размещенной на официальном сайте о</w:t>
            </w:r>
            <w:r w:rsidRPr="00F521A6">
              <w:rPr>
                <w:sz w:val="18"/>
                <w:szCs w:val="18"/>
                <w:lang w:eastAsia="ru-RU"/>
              </w:rPr>
              <w:t>р</w:t>
            </w:r>
            <w:r w:rsidRPr="00F521A6">
              <w:rPr>
                <w:sz w:val="18"/>
                <w:szCs w:val="18"/>
                <w:lang w:eastAsia="ru-RU"/>
              </w:rPr>
              <w:t xml:space="preserve">ганизации в информационно-телекоммуникационной сети </w:t>
            </w:r>
            <w:r w:rsidR="009104FB" w:rsidRPr="00F521A6">
              <w:rPr>
                <w:sz w:val="18"/>
                <w:szCs w:val="18"/>
                <w:lang w:eastAsia="ru-RU"/>
              </w:rPr>
              <w:t>«</w:t>
            </w:r>
            <w:r w:rsidRPr="00F521A6">
              <w:rPr>
                <w:sz w:val="18"/>
                <w:szCs w:val="18"/>
                <w:lang w:eastAsia="ru-RU"/>
              </w:rPr>
              <w:t>Интернет</w:t>
            </w:r>
            <w:r w:rsidR="009104FB" w:rsidRPr="00F521A6">
              <w:rPr>
                <w:sz w:val="18"/>
                <w:szCs w:val="18"/>
                <w:lang w:eastAsia="ru-RU"/>
              </w:rPr>
              <w:t>»</w:t>
            </w:r>
            <w:r w:rsidRPr="00F521A6">
              <w:rPr>
                <w:sz w:val="18"/>
                <w:szCs w:val="18"/>
                <w:lang w:eastAsia="ru-RU"/>
              </w:rPr>
              <w:t>, ее содержанию и порядку (форме), установленным нормативными правовыми актами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отсутствует информация о деятельности организации социальной сферы на ее официальном сайте</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 баллов</w:t>
            </w:r>
          </w:p>
        </w:tc>
        <w:tc>
          <w:tcPr>
            <w:tcW w:w="1186"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100 баллов</w:t>
            </w:r>
          </w:p>
        </w:tc>
        <w:tc>
          <w:tcPr>
            <w:tcW w:w="1948"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Анализ сайтов организ</w:t>
            </w:r>
            <w:r w:rsidRPr="00F521A6">
              <w:rPr>
                <w:sz w:val="18"/>
                <w:szCs w:val="18"/>
                <w:lang w:eastAsia="ru-RU"/>
              </w:rPr>
              <w:t>а</w:t>
            </w:r>
            <w:r w:rsidRPr="00F521A6">
              <w:rPr>
                <w:sz w:val="18"/>
                <w:szCs w:val="18"/>
                <w:lang w:eastAsia="ru-RU"/>
              </w:rPr>
              <w:t>ций</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vMerge/>
            <w:vAlign w:val="center"/>
            <w:hideMark/>
          </w:tcPr>
          <w:p w:rsidR="00FF1B98" w:rsidRPr="00F521A6" w:rsidRDefault="00FF1B98" w:rsidP="00FF1B98">
            <w:pPr>
              <w:suppressAutoHyphens w:val="0"/>
              <w:rPr>
                <w:sz w:val="18"/>
                <w:szCs w:val="18"/>
                <w:lang w:eastAsia="ru-RU"/>
              </w:rPr>
            </w:pP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объем информации (</w:t>
            </w:r>
            <w:r w:rsidRPr="00F521A6">
              <w:rPr>
                <w:i/>
                <w:sz w:val="18"/>
                <w:szCs w:val="18"/>
                <w:lang w:eastAsia="ru-RU"/>
              </w:rPr>
              <w:t>количество мат</w:t>
            </w:r>
            <w:r w:rsidRPr="00F521A6">
              <w:rPr>
                <w:i/>
                <w:sz w:val="18"/>
                <w:szCs w:val="18"/>
                <w:lang w:eastAsia="ru-RU"/>
              </w:rPr>
              <w:t>е</w:t>
            </w:r>
            <w:r w:rsidRPr="00F521A6">
              <w:rPr>
                <w:i/>
                <w:sz w:val="18"/>
                <w:szCs w:val="18"/>
                <w:lang w:eastAsia="ru-RU"/>
              </w:rPr>
              <w:t>риалов/единиц информации</w:t>
            </w:r>
            <w:r w:rsidRPr="00F521A6">
              <w:rPr>
                <w:sz w:val="18"/>
                <w:szCs w:val="18"/>
                <w:lang w:eastAsia="ru-RU"/>
              </w:rPr>
              <w:t>), размеще</w:t>
            </w:r>
            <w:r w:rsidRPr="00F521A6">
              <w:rPr>
                <w:sz w:val="18"/>
                <w:szCs w:val="18"/>
                <w:lang w:eastAsia="ru-RU"/>
              </w:rPr>
              <w:t>н</w:t>
            </w:r>
            <w:r w:rsidRPr="00F521A6">
              <w:rPr>
                <w:sz w:val="18"/>
                <w:szCs w:val="18"/>
                <w:lang w:eastAsia="ru-RU"/>
              </w:rPr>
              <w:t>ной  на официальном сайте организации по отношению к количеству  материалов, размещение которых установлено норм</w:t>
            </w:r>
            <w:r w:rsidRPr="00F521A6">
              <w:rPr>
                <w:sz w:val="18"/>
                <w:szCs w:val="18"/>
                <w:lang w:eastAsia="ru-RU"/>
              </w:rPr>
              <w:t>а</w:t>
            </w:r>
            <w:r w:rsidRPr="00F521A6">
              <w:rPr>
                <w:sz w:val="18"/>
                <w:szCs w:val="18"/>
                <w:lang w:eastAsia="ru-RU"/>
              </w:rPr>
              <w:t>тивными правовыми актами (И</w:t>
            </w:r>
            <w:r w:rsidRPr="00F521A6">
              <w:rPr>
                <w:sz w:val="18"/>
                <w:szCs w:val="18"/>
                <w:vertAlign w:val="subscript"/>
                <w:lang w:eastAsia="ru-RU"/>
              </w:rPr>
              <w:t>сайт</w:t>
            </w:r>
            <w:r w:rsidRPr="00F521A6">
              <w:rPr>
                <w:sz w:val="18"/>
                <w:szCs w:val="18"/>
                <w:lang w:eastAsia="ru-RU"/>
              </w:rPr>
              <w:t>)</w:t>
            </w:r>
          </w:p>
        </w:tc>
        <w:tc>
          <w:tcPr>
            <w:tcW w:w="1129"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1-100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8531" w:type="dxa"/>
            <w:gridSpan w:val="4"/>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Оцениваемые Интернет-сайты</w:t>
            </w:r>
          </w:p>
        </w:tc>
        <w:tc>
          <w:tcPr>
            <w:tcW w:w="1193" w:type="dxa"/>
            <w:gridSpan w:val="2"/>
            <w:vMerge w:val="restart"/>
            <w:vAlign w:val="center"/>
            <w:hideMark/>
          </w:tcPr>
          <w:p w:rsidR="00FF1B98" w:rsidRPr="00F521A6" w:rsidRDefault="00FF1B98" w:rsidP="00FF1B98">
            <w:pPr>
              <w:suppressAutoHyphens w:val="0"/>
              <w:rPr>
                <w:sz w:val="18"/>
                <w:szCs w:val="18"/>
                <w:lang w:eastAsia="ru-RU"/>
              </w:rPr>
            </w:pPr>
          </w:p>
        </w:tc>
        <w:tc>
          <w:tcPr>
            <w:tcW w:w="1934" w:type="dxa"/>
            <w:vMerge w:val="restart"/>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8531" w:type="dxa"/>
            <w:gridSpan w:val="4"/>
            <w:shd w:val="clear" w:color="auto" w:fill="auto"/>
            <w:vAlign w:val="bottom"/>
            <w:hideMark/>
          </w:tcPr>
          <w:p w:rsidR="00FF1B98" w:rsidRPr="00F521A6" w:rsidRDefault="00F433F9" w:rsidP="00F433F9">
            <w:pPr>
              <w:suppressAutoHyphens w:val="0"/>
              <w:rPr>
                <w:b/>
                <w:bCs/>
                <w:sz w:val="18"/>
                <w:szCs w:val="18"/>
                <w:lang w:eastAsia="ru-RU"/>
              </w:rPr>
            </w:pPr>
            <w:r w:rsidRPr="00F521A6">
              <w:rPr>
                <w:b/>
                <w:bCs/>
                <w:sz w:val="18"/>
                <w:szCs w:val="18"/>
                <w:lang w:eastAsia="ru-RU"/>
              </w:rPr>
              <w:t>Перечень информации об организации культуры, которая д</w:t>
            </w:r>
            <w:r>
              <w:rPr>
                <w:b/>
                <w:bCs/>
                <w:sz w:val="18"/>
                <w:szCs w:val="18"/>
                <w:lang w:eastAsia="ru-RU"/>
              </w:rPr>
              <w:t>олжна быть размещена на официальном сайте, в соответствии со статьей</w:t>
            </w:r>
            <w:r w:rsidRPr="00F433F9">
              <w:rPr>
                <w:b/>
                <w:bCs/>
                <w:sz w:val="18"/>
                <w:szCs w:val="18"/>
                <w:lang w:eastAsia="ru-RU"/>
              </w:rPr>
              <w:t xml:space="preserve"> 36.2 Закона Российской Федерации «Основы </w:t>
            </w:r>
            <w:r>
              <w:rPr>
                <w:b/>
                <w:bCs/>
                <w:sz w:val="18"/>
                <w:szCs w:val="18"/>
                <w:lang w:eastAsia="ru-RU"/>
              </w:rPr>
              <w:t>законодательства Ро</w:t>
            </w:r>
            <w:r>
              <w:rPr>
                <w:b/>
                <w:bCs/>
                <w:sz w:val="18"/>
                <w:szCs w:val="18"/>
                <w:lang w:eastAsia="ru-RU"/>
              </w:rPr>
              <w:t>с</w:t>
            </w:r>
            <w:r>
              <w:rPr>
                <w:b/>
                <w:bCs/>
                <w:sz w:val="18"/>
                <w:szCs w:val="18"/>
                <w:lang w:eastAsia="ru-RU"/>
              </w:rPr>
              <w:t xml:space="preserve">сийской Федерации о культуре» </w:t>
            </w:r>
            <w:r w:rsidRPr="00F433F9">
              <w:rPr>
                <w:b/>
                <w:bCs/>
                <w:sz w:val="18"/>
                <w:szCs w:val="18"/>
                <w:lang w:eastAsia="ru-RU"/>
              </w:rPr>
              <w:t>приказ Минкультуры России от 20 февраля 2015 г. № 277</w:t>
            </w:r>
            <w:r>
              <w:rPr>
                <w:b/>
                <w:bCs/>
                <w:sz w:val="18"/>
                <w:szCs w:val="18"/>
                <w:lang w:eastAsia="ru-RU"/>
              </w:rPr>
              <w:t>:</w:t>
            </w:r>
          </w:p>
        </w:tc>
        <w:tc>
          <w:tcPr>
            <w:tcW w:w="1193" w:type="dxa"/>
            <w:gridSpan w:val="2"/>
            <w:vMerge/>
            <w:vAlign w:val="center"/>
            <w:hideMark/>
          </w:tcPr>
          <w:p w:rsidR="00FF1B98" w:rsidRPr="00F521A6" w:rsidRDefault="00FF1B98" w:rsidP="00FF1B98">
            <w:pPr>
              <w:suppressAutoHyphens w:val="0"/>
              <w:rPr>
                <w:sz w:val="18"/>
                <w:szCs w:val="18"/>
                <w:lang w:eastAsia="ru-RU"/>
              </w:rPr>
            </w:pPr>
          </w:p>
        </w:tc>
        <w:tc>
          <w:tcPr>
            <w:tcW w:w="1934" w:type="dxa"/>
            <w:vMerge/>
            <w:vAlign w:val="center"/>
            <w:hideMark/>
          </w:tcPr>
          <w:p w:rsidR="00FF1B98" w:rsidRPr="00F521A6" w:rsidRDefault="00FF1B98" w:rsidP="00FF1B98">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0658EF" w:rsidRDefault="005665C9" w:rsidP="005665C9">
            <w:pPr>
              <w:spacing w:line="230" w:lineRule="auto"/>
              <w:rPr>
                <w:b/>
                <w:bCs/>
                <w:color w:val="000000"/>
                <w:sz w:val="20"/>
                <w:szCs w:val="20"/>
              </w:rPr>
            </w:pPr>
            <w:r w:rsidRPr="000658EF">
              <w:rPr>
                <w:b/>
                <w:bCs/>
                <w:color w:val="000000"/>
                <w:sz w:val="20"/>
                <w:szCs w:val="20"/>
              </w:rPr>
              <w:t xml:space="preserve">I. Общая информация об организации культуры </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0658EF" w:rsidRDefault="005665C9" w:rsidP="005665C9">
            <w:pPr>
              <w:spacing w:line="230" w:lineRule="auto"/>
              <w:jc w:val="both"/>
              <w:rPr>
                <w:color w:val="000000"/>
                <w:sz w:val="20"/>
                <w:szCs w:val="20"/>
              </w:rPr>
            </w:pPr>
            <w:r w:rsidRPr="000658EF">
              <w:rPr>
                <w:color w:val="000000"/>
                <w:sz w:val="20"/>
                <w:szCs w:val="20"/>
              </w:rPr>
              <w:t>1. Полное и сокращенное наименование организации культуры, почтовый адрес, контактные телефоны и адреса электронной почты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0658EF" w:rsidRDefault="005665C9" w:rsidP="005665C9">
            <w:pPr>
              <w:spacing w:line="230" w:lineRule="auto"/>
              <w:jc w:val="both"/>
              <w:rPr>
                <w:color w:val="000000"/>
                <w:sz w:val="20"/>
                <w:szCs w:val="20"/>
              </w:rPr>
            </w:pPr>
            <w:r w:rsidRPr="000658EF">
              <w:rPr>
                <w:color w:val="000000"/>
                <w:sz w:val="20"/>
                <w:szCs w:val="20"/>
              </w:rPr>
              <w:t>2. Место нахождения организации культуры и ее филиалов (при наличии)</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0658EF" w:rsidRDefault="005665C9" w:rsidP="005665C9">
            <w:pPr>
              <w:spacing w:line="230" w:lineRule="auto"/>
              <w:jc w:val="both"/>
              <w:rPr>
                <w:color w:val="000000"/>
                <w:sz w:val="20"/>
                <w:szCs w:val="20"/>
              </w:rPr>
            </w:pPr>
            <w:r w:rsidRPr="000658EF">
              <w:rPr>
                <w:color w:val="000000"/>
                <w:sz w:val="20"/>
                <w:szCs w:val="20"/>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0658EF" w:rsidRDefault="005665C9" w:rsidP="005665C9">
            <w:pPr>
              <w:spacing w:line="230" w:lineRule="auto"/>
              <w:jc w:val="both"/>
              <w:rPr>
                <w:color w:val="000000"/>
                <w:sz w:val="20"/>
                <w:szCs w:val="20"/>
              </w:rPr>
            </w:pPr>
            <w:r w:rsidRPr="000658EF">
              <w:rPr>
                <w:color w:val="000000"/>
                <w:sz w:val="20"/>
                <w:szCs w:val="20"/>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hideMark/>
          </w:tcPr>
          <w:p w:rsidR="005665C9" w:rsidRPr="00F521A6" w:rsidRDefault="005665C9" w:rsidP="005665C9">
            <w:pPr>
              <w:suppressAutoHyphens w:val="0"/>
              <w:rPr>
                <w:sz w:val="18"/>
                <w:szCs w:val="18"/>
                <w:lang w:eastAsia="ru-RU"/>
              </w:rPr>
            </w:pPr>
          </w:p>
        </w:tc>
        <w:tc>
          <w:tcPr>
            <w:tcW w:w="3391" w:type="dxa"/>
            <w:vMerge/>
            <w:vAlign w:val="center"/>
            <w:hideMark/>
          </w:tcPr>
          <w:p w:rsidR="005665C9" w:rsidRPr="00F521A6" w:rsidRDefault="005665C9" w:rsidP="005665C9">
            <w:pPr>
              <w:suppressAutoHyphens w:val="0"/>
              <w:rPr>
                <w:sz w:val="18"/>
                <w:szCs w:val="18"/>
                <w:lang w:eastAsia="ru-RU"/>
              </w:rPr>
            </w:pPr>
          </w:p>
        </w:tc>
        <w:tc>
          <w:tcPr>
            <w:tcW w:w="544" w:type="dxa"/>
            <w:vMerge/>
            <w:vAlign w:val="center"/>
            <w:hideMark/>
          </w:tcPr>
          <w:p w:rsidR="005665C9" w:rsidRPr="00F521A6" w:rsidRDefault="005665C9" w:rsidP="005665C9">
            <w:pPr>
              <w:suppressAutoHyphens w:val="0"/>
              <w:rPr>
                <w:sz w:val="18"/>
                <w:szCs w:val="18"/>
                <w:lang w:eastAsia="ru-RU"/>
              </w:rPr>
            </w:pPr>
          </w:p>
        </w:tc>
        <w:tc>
          <w:tcPr>
            <w:tcW w:w="8531" w:type="dxa"/>
            <w:gridSpan w:val="4"/>
            <w:shd w:val="clear" w:color="auto" w:fill="auto"/>
            <w:noWrap/>
            <w:hideMark/>
          </w:tcPr>
          <w:p w:rsidR="005665C9" w:rsidRPr="000658EF" w:rsidRDefault="005665C9" w:rsidP="005665C9">
            <w:pPr>
              <w:spacing w:line="230" w:lineRule="auto"/>
              <w:jc w:val="both"/>
              <w:rPr>
                <w:color w:val="000000"/>
                <w:sz w:val="20"/>
                <w:szCs w:val="20"/>
              </w:rPr>
            </w:pPr>
            <w:r w:rsidRPr="000658EF">
              <w:rPr>
                <w:color w:val="000000"/>
                <w:sz w:val="20"/>
                <w:szCs w:val="20"/>
              </w:rPr>
              <w:t xml:space="preserve">5.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w:t>
            </w:r>
            <w:r w:rsidRPr="000658EF">
              <w:rPr>
                <w:color w:val="000000"/>
                <w:sz w:val="20"/>
                <w:szCs w:val="20"/>
              </w:rPr>
              <w:lastRenderedPageBreak/>
              <w:t>электронной почты</w:t>
            </w:r>
          </w:p>
        </w:tc>
        <w:tc>
          <w:tcPr>
            <w:tcW w:w="1193" w:type="dxa"/>
            <w:gridSpan w:val="2"/>
            <w:vMerge/>
            <w:vAlign w:val="center"/>
            <w:hideMark/>
          </w:tcPr>
          <w:p w:rsidR="005665C9" w:rsidRPr="00F521A6" w:rsidRDefault="005665C9" w:rsidP="005665C9">
            <w:pPr>
              <w:suppressAutoHyphens w:val="0"/>
              <w:rPr>
                <w:sz w:val="18"/>
                <w:szCs w:val="18"/>
                <w:lang w:eastAsia="ru-RU"/>
              </w:rPr>
            </w:pPr>
          </w:p>
        </w:tc>
        <w:tc>
          <w:tcPr>
            <w:tcW w:w="1934" w:type="dxa"/>
            <w:vMerge/>
            <w:vAlign w:val="center"/>
            <w:hideMark/>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6. Режим, график работы организации культуры</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b/>
                <w:bCs/>
                <w:color w:val="000000"/>
                <w:sz w:val="20"/>
                <w:szCs w:val="20"/>
              </w:rPr>
            </w:pPr>
            <w:r w:rsidRPr="000658EF">
              <w:rPr>
                <w:b/>
                <w:bCs/>
                <w:color w:val="000000"/>
                <w:sz w:val="20"/>
                <w:szCs w:val="20"/>
              </w:rPr>
              <w:t>II. Информация о деятельности организации культуры</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7. Виды предоставляемых услуг организацией культуры</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9.    Материально-техническое обеспечение предоставления услуг</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11. Информация о планируемых мероприятиях (анонсы, афиши, акции), новости, события</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b/>
                <w:bCs/>
                <w:color w:val="000000"/>
                <w:sz w:val="20"/>
                <w:szCs w:val="20"/>
              </w:rPr>
            </w:pPr>
            <w:r w:rsidRPr="000658EF">
              <w:rPr>
                <w:b/>
                <w:bCs/>
                <w:color w:val="000000"/>
                <w:sz w:val="20"/>
                <w:szCs w:val="20"/>
              </w:rPr>
              <w:t xml:space="preserve">III. Информация о независимой оценке качества </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5665C9" w:rsidRPr="00F521A6" w:rsidTr="005665C9">
        <w:trPr>
          <w:trHeight w:val="637"/>
        </w:trPr>
        <w:tc>
          <w:tcPr>
            <w:tcW w:w="425" w:type="dxa"/>
            <w:vMerge/>
            <w:vAlign w:val="center"/>
          </w:tcPr>
          <w:p w:rsidR="005665C9" w:rsidRPr="00F521A6" w:rsidRDefault="005665C9" w:rsidP="005665C9">
            <w:pPr>
              <w:suppressAutoHyphens w:val="0"/>
              <w:rPr>
                <w:sz w:val="18"/>
                <w:szCs w:val="18"/>
                <w:lang w:eastAsia="ru-RU"/>
              </w:rPr>
            </w:pPr>
          </w:p>
        </w:tc>
        <w:tc>
          <w:tcPr>
            <w:tcW w:w="3391" w:type="dxa"/>
            <w:vMerge/>
            <w:vAlign w:val="center"/>
          </w:tcPr>
          <w:p w:rsidR="005665C9" w:rsidRPr="00F521A6" w:rsidRDefault="005665C9" w:rsidP="005665C9">
            <w:pPr>
              <w:suppressAutoHyphens w:val="0"/>
              <w:rPr>
                <w:sz w:val="18"/>
                <w:szCs w:val="18"/>
                <w:lang w:eastAsia="ru-RU"/>
              </w:rPr>
            </w:pPr>
          </w:p>
        </w:tc>
        <w:tc>
          <w:tcPr>
            <w:tcW w:w="544" w:type="dxa"/>
            <w:vMerge/>
            <w:vAlign w:val="center"/>
          </w:tcPr>
          <w:p w:rsidR="005665C9" w:rsidRPr="00F521A6" w:rsidRDefault="005665C9" w:rsidP="005665C9">
            <w:pPr>
              <w:suppressAutoHyphens w:val="0"/>
              <w:rPr>
                <w:sz w:val="18"/>
                <w:szCs w:val="18"/>
                <w:lang w:eastAsia="ru-RU"/>
              </w:rPr>
            </w:pPr>
          </w:p>
        </w:tc>
        <w:tc>
          <w:tcPr>
            <w:tcW w:w="8531" w:type="dxa"/>
            <w:gridSpan w:val="4"/>
            <w:shd w:val="clear" w:color="auto" w:fill="auto"/>
            <w:noWrap/>
          </w:tcPr>
          <w:p w:rsidR="005665C9" w:rsidRPr="000658EF" w:rsidRDefault="005665C9" w:rsidP="005665C9">
            <w:pPr>
              <w:spacing w:line="230" w:lineRule="auto"/>
              <w:jc w:val="both"/>
              <w:rPr>
                <w:color w:val="000000"/>
                <w:sz w:val="20"/>
                <w:szCs w:val="20"/>
              </w:rPr>
            </w:pPr>
            <w:r w:rsidRPr="000658EF">
              <w:rPr>
                <w:color w:val="000000"/>
                <w:sz w:val="20"/>
                <w:szCs w:val="20"/>
              </w:rPr>
              <w:t xml:space="preserve">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193" w:type="dxa"/>
            <w:gridSpan w:val="2"/>
            <w:vMerge/>
            <w:vAlign w:val="center"/>
          </w:tcPr>
          <w:p w:rsidR="005665C9" w:rsidRPr="00F521A6" w:rsidRDefault="005665C9" w:rsidP="005665C9">
            <w:pPr>
              <w:suppressAutoHyphens w:val="0"/>
              <w:rPr>
                <w:sz w:val="18"/>
                <w:szCs w:val="18"/>
                <w:lang w:eastAsia="ru-RU"/>
              </w:rPr>
            </w:pPr>
          </w:p>
        </w:tc>
        <w:tc>
          <w:tcPr>
            <w:tcW w:w="1934" w:type="dxa"/>
            <w:vMerge/>
            <w:vAlign w:val="center"/>
          </w:tcPr>
          <w:p w:rsidR="005665C9" w:rsidRPr="00F521A6" w:rsidRDefault="005665C9" w:rsidP="005665C9">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9724" w:type="dxa"/>
            <w:gridSpan w:val="6"/>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СУММА</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FF1B98">
            <w:pPr>
              <w:suppressAutoHyphens w:val="0"/>
              <w:rPr>
                <w:b/>
                <w:bCs/>
                <w:sz w:val="18"/>
                <w:szCs w:val="18"/>
                <w:lang w:eastAsia="ru-RU"/>
              </w:rPr>
            </w:pPr>
            <w:r w:rsidRPr="00F521A6">
              <w:rPr>
                <w:sz w:val="18"/>
                <w:szCs w:val="18"/>
                <w:lang w:eastAsia="ru-RU"/>
              </w:rPr>
              <w:t>П11</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p w:rsidR="00EC7210" w:rsidRPr="00F521A6" w:rsidRDefault="00FF1B98" w:rsidP="00FF1B98">
            <w:pPr>
              <w:suppressAutoHyphens w:val="0"/>
              <w:rPr>
                <w:bCs/>
                <w:sz w:val="18"/>
                <w:szCs w:val="18"/>
                <w:lang w:eastAsia="ru-RU"/>
              </w:rPr>
            </w:pPr>
            <w:r w:rsidRPr="00F521A6">
              <w:rPr>
                <w:bCs/>
                <w:sz w:val="18"/>
                <w:szCs w:val="18"/>
                <w:lang w:eastAsia="ru-RU"/>
              </w:rPr>
              <w:t xml:space="preserve">Значение показателя </w:t>
            </w:r>
            <w:r w:rsidR="00251238" w:rsidRPr="00F521A6">
              <w:rPr>
                <w:sz w:val="18"/>
                <w:szCs w:val="18"/>
                <w:lang w:eastAsia="ru-RU"/>
              </w:rPr>
              <w:t>(П</w:t>
            </w:r>
            <w:r w:rsidR="00251238" w:rsidRPr="00F521A6">
              <w:rPr>
                <w:sz w:val="18"/>
                <w:szCs w:val="18"/>
                <w:vertAlign w:val="subscript"/>
                <w:lang w:eastAsia="ru-RU"/>
              </w:rPr>
              <w:t>инф</w:t>
            </w:r>
            <w:r w:rsidR="00251238" w:rsidRPr="00F521A6">
              <w:rPr>
                <w:sz w:val="18"/>
                <w:szCs w:val="18"/>
                <w:lang w:eastAsia="ru-RU"/>
              </w:rPr>
              <w:t>)</w:t>
            </w:r>
            <w:r w:rsidRPr="00F521A6">
              <w:rPr>
                <w:bCs/>
                <w:sz w:val="18"/>
                <w:szCs w:val="18"/>
                <w:lang w:eastAsia="ru-RU"/>
              </w:rPr>
              <w:t xml:space="preserve"> рассчитывается как средняя арифметическая величина значений его параметров (1.1.1 и 1.1.2)</w:t>
            </w:r>
          </w:p>
          <w:p w:rsidR="00F433F9" w:rsidRPr="00F433F9" w:rsidRDefault="00FF1B98" w:rsidP="00F433F9">
            <w:pPr>
              <w:suppressAutoHyphens w:val="0"/>
              <w:rPr>
                <w:b/>
                <w:bCs/>
                <w:sz w:val="18"/>
                <w:szCs w:val="18"/>
                <w:lang w:eastAsia="ru-RU"/>
              </w:rPr>
            </w:pPr>
            <w:r w:rsidRPr="00F521A6">
              <w:rPr>
                <w:b/>
                <w:bCs/>
                <w:sz w:val="18"/>
                <w:szCs w:val="18"/>
                <w:lang w:eastAsia="ru-RU"/>
              </w:rPr>
              <w:br/>
            </w:r>
            <w:r w:rsidR="00F433F9">
              <w:rPr>
                <w:b/>
                <w:bCs/>
                <w:sz w:val="18"/>
                <w:szCs w:val="18"/>
                <w:lang w:eastAsia="ru-RU"/>
              </w:rPr>
              <w:t xml:space="preserve">Пинф= </w:t>
            </w:r>
            <w:r w:rsidR="00F433F9">
              <w:rPr>
                <w:b/>
                <w:bCs/>
                <w:sz w:val="18"/>
                <w:szCs w:val="18"/>
                <w:lang w:eastAsia="ru-RU"/>
              </w:rPr>
              <w:tab/>
            </w:r>
            <w:r w:rsidR="00F433F9" w:rsidRPr="00F433F9">
              <w:rPr>
                <w:b/>
                <w:bCs/>
                <w:sz w:val="18"/>
                <w:szCs w:val="18"/>
                <w:u w:val="single"/>
                <w:lang w:eastAsia="ru-RU"/>
              </w:rPr>
              <w:t>1</w:t>
            </w:r>
            <w:r w:rsidR="00F433F9">
              <w:rPr>
                <w:b/>
                <w:bCs/>
                <w:sz w:val="18"/>
                <w:szCs w:val="18"/>
                <w:lang w:eastAsia="ru-RU"/>
              </w:rPr>
              <w:t>×    (</w:t>
            </w:r>
            <w:r w:rsidR="00F433F9" w:rsidRPr="00F433F9">
              <w:rPr>
                <w:b/>
                <w:bCs/>
                <w:sz w:val="18"/>
                <w:szCs w:val="18"/>
                <w:u w:val="single"/>
                <w:lang w:eastAsia="ru-RU"/>
              </w:rPr>
              <w:t xml:space="preserve">Истенд </w:t>
            </w:r>
            <w:r w:rsidR="002C6877">
              <w:rPr>
                <w:b/>
                <w:bCs/>
                <w:sz w:val="18"/>
                <w:szCs w:val="18"/>
                <w:u w:val="single"/>
                <w:lang w:eastAsia="ru-RU"/>
              </w:rPr>
              <w:t>)</w:t>
            </w:r>
            <w:r w:rsidR="00F433F9">
              <w:rPr>
                <w:b/>
                <w:bCs/>
                <w:sz w:val="18"/>
                <w:szCs w:val="18"/>
                <w:lang w:eastAsia="ru-RU"/>
              </w:rPr>
              <w:t xml:space="preserve">          +</w:t>
            </w:r>
            <w:r w:rsidR="002C6877" w:rsidRPr="002C6877">
              <w:rPr>
                <w:b/>
                <w:bCs/>
                <w:sz w:val="18"/>
                <w:szCs w:val="18"/>
                <w:u w:val="single"/>
                <w:lang w:eastAsia="ru-RU"/>
              </w:rPr>
              <w:t xml:space="preserve">( </w:t>
            </w:r>
            <w:r w:rsidR="00F433F9" w:rsidRPr="002C6877">
              <w:rPr>
                <w:b/>
                <w:bCs/>
                <w:sz w:val="18"/>
                <w:szCs w:val="18"/>
                <w:u w:val="single"/>
                <w:lang w:eastAsia="ru-RU"/>
              </w:rPr>
              <w:t>Исайт)</w:t>
            </w:r>
            <w:r w:rsidR="002C6877">
              <w:rPr>
                <w:b/>
                <w:bCs/>
                <w:sz w:val="18"/>
                <w:szCs w:val="18"/>
                <w:lang w:eastAsia="ru-RU"/>
              </w:rPr>
              <w:t xml:space="preserve">        ×100,</w:t>
            </w:r>
            <w:r w:rsidR="002C6877">
              <w:rPr>
                <w:b/>
                <w:bCs/>
                <w:sz w:val="18"/>
                <w:szCs w:val="18"/>
                <w:lang w:eastAsia="ru-RU"/>
              </w:rPr>
              <w:tab/>
            </w:r>
          </w:p>
          <w:p w:rsidR="00F433F9" w:rsidRPr="00F433F9" w:rsidRDefault="00F433F9" w:rsidP="00F433F9">
            <w:pPr>
              <w:suppressAutoHyphens w:val="0"/>
              <w:rPr>
                <w:b/>
                <w:bCs/>
                <w:sz w:val="18"/>
                <w:szCs w:val="18"/>
                <w:lang w:eastAsia="ru-RU"/>
              </w:rPr>
            </w:pPr>
            <w:r>
              <w:rPr>
                <w:b/>
                <w:bCs/>
                <w:sz w:val="18"/>
                <w:szCs w:val="18"/>
                <w:lang w:eastAsia="ru-RU"/>
              </w:rPr>
              <w:tab/>
              <w:t xml:space="preserve">2  </w:t>
            </w:r>
            <w:r w:rsidR="002C6877">
              <w:rPr>
                <w:b/>
                <w:bCs/>
                <w:sz w:val="18"/>
                <w:szCs w:val="18"/>
                <w:lang w:eastAsia="ru-RU"/>
              </w:rPr>
              <w:t xml:space="preserve">Инорм-стенд              </w:t>
            </w:r>
            <w:r w:rsidRPr="00F433F9">
              <w:rPr>
                <w:b/>
                <w:bCs/>
                <w:sz w:val="18"/>
                <w:szCs w:val="18"/>
                <w:lang w:eastAsia="ru-RU"/>
              </w:rPr>
              <w:t>Инорм-сайт</w:t>
            </w:r>
            <w:r w:rsidRPr="00F433F9">
              <w:rPr>
                <w:b/>
                <w:bCs/>
                <w:sz w:val="18"/>
                <w:szCs w:val="18"/>
                <w:lang w:eastAsia="ru-RU"/>
              </w:rPr>
              <w:tab/>
            </w:r>
            <w:r w:rsidRPr="00F433F9">
              <w:rPr>
                <w:b/>
                <w:bCs/>
                <w:sz w:val="18"/>
                <w:szCs w:val="18"/>
                <w:lang w:eastAsia="ru-RU"/>
              </w:rPr>
              <w:tab/>
            </w:r>
          </w:p>
          <w:p w:rsidR="00F433F9" w:rsidRPr="00F433F9" w:rsidRDefault="00F433F9" w:rsidP="00F433F9">
            <w:pPr>
              <w:suppressAutoHyphens w:val="0"/>
              <w:rPr>
                <w:b/>
                <w:bCs/>
                <w:sz w:val="18"/>
                <w:szCs w:val="18"/>
                <w:lang w:eastAsia="ru-RU"/>
              </w:rPr>
            </w:pPr>
          </w:p>
          <w:p w:rsidR="00F433F9" w:rsidRPr="00F433F9" w:rsidRDefault="00F433F9" w:rsidP="00F433F9">
            <w:pPr>
              <w:suppressAutoHyphens w:val="0"/>
              <w:rPr>
                <w:bCs/>
                <w:sz w:val="18"/>
                <w:szCs w:val="18"/>
                <w:lang w:eastAsia="ru-RU"/>
              </w:rPr>
            </w:pPr>
            <w:r w:rsidRPr="00F433F9">
              <w:rPr>
                <w:bCs/>
                <w:sz w:val="18"/>
                <w:szCs w:val="18"/>
                <w:lang w:eastAsia="ru-RU"/>
              </w:rPr>
              <w:t>где</w:t>
            </w:r>
          </w:p>
          <w:p w:rsidR="00F433F9" w:rsidRPr="00F433F9" w:rsidRDefault="00F433F9" w:rsidP="00F433F9">
            <w:pPr>
              <w:suppressAutoHyphens w:val="0"/>
              <w:rPr>
                <w:bCs/>
                <w:sz w:val="18"/>
                <w:szCs w:val="18"/>
                <w:lang w:eastAsia="ru-RU"/>
              </w:rPr>
            </w:pPr>
            <w:r w:rsidRPr="00F433F9">
              <w:rPr>
                <w:bCs/>
                <w:sz w:val="18"/>
                <w:szCs w:val="18"/>
                <w:lang w:eastAsia="ru-RU"/>
              </w:rPr>
              <w:t>Истенд – объем информации (количество материалов/единиц информации), размещенной на информационных стендах в помещении организации;</w:t>
            </w:r>
          </w:p>
          <w:p w:rsidR="00F433F9" w:rsidRPr="00F433F9" w:rsidRDefault="00F433F9" w:rsidP="00F433F9">
            <w:pPr>
              <w:suppressAutoHyphens w:val="0"/>
              <w:rPr>
                <w:bCs/>
                <w:sz w:val="18"/>
                <w:szCs w:val="18"/>
                <w:lang w:eastAsia="ru-RU"/>
              </w:rPr>
            </w:pPr>
            <w:r w:rsidRPr="00F433F9">
              <w:rPr>
                <w:bCs/>
                <w:sz w:val="18"/>
                <w:szCs w:val="18"/>
                <w:lang w:eastAsia="ru-RU"/>
              </w:rPr>
              <w:t>Исайт – объем информации (количество материалов/единиц информации), размещенной на официальном сайте организации социальной сферы в сети "Интернет» (далее – официальный сайт организации);</w:t>
            </w:r>
          </w:p>
          <w:p w:rsidR="00F433F9" w:rsidRPr="00F433F9" w:rsidRDefault="00F433F9" w:rsidP="00F433F9">
            <w:pPr>
              <w:suppressAutoHyphens w:val="0"/>
              <w:rPr>
                <w:bCs/>
                <w:sz w:val="18"/>
                <w:szCs w:val="18"/>
                <w:lang w:eastAsia="ru-RU"/>
              </w:rPr>
            </w:pPr>
            <w:r w:rsidRPr="00F433F9">
              <w:rPr>
                <w:bCs/>
                <w:sz w:val="18"/>
                <w:szCs w:val="18"/>
                <w:lang w:eastAsia="ru-RU"/>
              </w:rPr>
              <w:t>Инорм – объем информации (количество материалов/единиц информации),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w:t>
            </w:r>
            <w:r w:rsidRPr="00F433F9">
              <w:rPr>
                <w:bCs/>
                <w:sz w:val="18"/>
                <w:szCs w:val="18"/>
                <w:lang w:eastAsia="ru-RU"/>
              </w:rPr>
              <w:t>а</w:t>
            </w:r>
            <w:r w:rsidRPr="00F433F9">
              <w:rPr>
                <w:bCs/>
                <w:sz w:val="18"/>
                <w:szCs w:val="18"/>
                <w:lang w:eastAsia="ru-RU"/>
              </w:rPr>
              <w:t>дают (в сфере культуры);</w:t>
            </w:r>
          </w:p>
          <w:p w:rsidR="00F433F9" w:rsidRPr="00F433F9" w:rsidRDefault="00F433F9" w:rsidP="00F433F9">
            <w:pPr>
              <w:suppressAutoHyphens w:val="0"/>
              <w:rPr>
                <w:bCs/>
                <w:sz w:val="18"/>
                <w:szCs w:val="18"/>
                <w:lang w:eastAsia="ru-RU"/>
              </w:rPr>
            </w:pPr>
            <w:r w:rsidRPr="00F433F9">
              <w:rPr>
                <w:bCs/>
                <w:sz w:val="18"/>
                <w:szCs w:val="18"/>
                <w:lang w:eastAsia="ru-RU"/>
              </w:rPr>
              <w:t>Инорм-стенд – объем информации (количество материалов/единиц информации), размещение которой на стенде в помещ</w:t>
            </w:r>
            <w:r w:rsidRPr="00F433F9">
              <w:rPr>
                <w:bCs/>
                <w:sz w:val="18"/>
                <w:szCs w:val="18"/>
                <w:lang w:eastAsia="ru-RU"/>
              </w:rPr>
              <w:t>е</w:t>
            </w:r>
            <w:r w:rsidRPr="00F433F9">
              <w:rPr>
                <w:bCs/>
                <w:sz w:val="18"/>
                <w:szCs w:val="18"/>
                <w:lang w:eastAsia="ru-RU"/>
              </w:rPr>
              <w:t>нии организации социальной сферы установлено нормативными правовыми актами;</w:t>
            </w:r>
          </w:p>
          <w:p w:rsidR="00FF1B98" w:rsidRPr="00F521A6" w:rsidRDefault="00F433F9" w:rsidP="00F433F9">
            <w:pPr>
              <w:suppressAutoHyphens w:val="0"/>
              <w:rPr>
                <w:b/>
                <w:bCs/>
                <w:sz w:val="18"/>
                <w:szCs w:val="18"/>
                <w:lang w:eastAsia="ru-RU"/>
              </w:rPr>
            </w:pPr>
            <w:r w:rsidRPr="00F433F9">
              <w:rPr>
                <w:bCs/>
                <w:sz w:val="18"/>
                <w:szCs w:val="18"/>
                <w:lang w:eastAsia="ru-RU"/>
              </w:rPr>
              <w:t>Инорм-сайт – объем информации (количество материалов/единиц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1.2.</w:t>
            </w:r>
          </w:p>
        </w:tc>
        <w:tc>
          <w:tcPr>
            <w:tcW w:w="3391" w:type="dxa"/>
            <w:shd w:val="clear" w:color="auto" w:fill="auto"/>
            <w:hideMark/>
          </w:tcPr>
          <w:p w:rsidR="00FF1B98" w:rsidRPr="00F521A6" w:rsidRDefault="00FF1B98" w:rsidP="00645E3E">
            <w:pPr>
              <w:suppressAutoHyphens w:val="0"/>
              <w:rPr>
                <w:sz w:val="18"/>
                <w:szCs w:val="18"/>
                <w:lang w:eastAsia="ru-RU"/>
              </w:rPr>
            </w:pPr>
            <w:r w:rsidRPr="00F521A6">
              <w:rPr>
                <w:sz w:val="18"/>
                <w:szCs w:val="18"/>
                <w:lang w:eastAsia="ru-RU"/>
              </w:rPr>
              <w:t>Наличие на официальном сайте организ</w:t>
            </w:r>
            <w:r w:rsidRPr="00F521A6">
              <w:rPr>
                <w:sz w:val="18"/>
                <w:szCs w:val="18"/>
                <w:lang w:eastAsia="ru-RU"/>
              </w:rPr>
              <w:t>а</w:t>
            </w:r>
            <w:r w:rsidRPr="00F521A6">
              <w:rPr>
                <w:sz w:val="18"/>
                <w:szCs w:val="18"/>
                <w:lang w:eastAsia="ru-RU"/>
              </w:rPr>
              <w:lastRenderedPageBreak/>
              <w:t>ции информации о дистанционных спос</w:t>
            </w:r>
            <w:r w:rsidRPr="00F521A6">
              <w:rPr>
                <w:sz w:val="18"/>
                <w:szCs w:val="18"/>
                <w:lang w:eastAsia="ru-RU"/>
              </w:rPr>
              <w:t>о</w:t>
            </w:r>
            <w:r w:rsidRPr="00F521A6">
              <w:rPr>
                <w:sz w:val="18"/>
                <w:szCs w:val="18"/>
                <w:lang w:eastAsia="ru-RU"/>
              </w:rPr>
              <w:t>бах обратной связи и взаимодействия с получателями услуг и их функциониров</w:t>
            </w:r>
            <w:r w:rsidRPr="00F521A6">
              <w:rPr>
                <w:sz w:val="18"/>
                <w:szCs w:val="18"/>
                <w:lang w:eastAsia="ru-RU"/>
              </w:rPr>
              <w:t>а</w:t>
            </w:r>
            <w:r w:rsidRPr="00F521A6">
              <w:rPr>
                <w:sz w:val="18"/>
                <w:szCs w:val="18"/>
                <w:lang w:eastAsia="ru-RU"/>
              </w:rPr>
              <w:t>ние (Пдист):</w:t>
            </w:r>
          </w:p>
        </w:tc>
        <w:tc>
          <w:tcPr>
            <w:tcW w:w="54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lastRenderedPageBreak/>
              <w:t>30%</w:t>
            </w: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xml:space="preserve">1.2.1.Наличие на официальном сайте организации </w:t>
            </w:r>
            <w:r w:rsidRPr="00F521A6">
              <w:rPr>
                <w:sz w:val="18"/>
                <w:szCs w:val="18"/>
                <w:lang w:eastAsia="ru-RU"/>
              </w:rPr>
              <w:lastRenderedPageBreak/>
              <w:t>информации о дистанционных способах взаимоде</w:t>
            </w:r>
            <w:r w:rsidRPr="00F521A6">
              <w:rPr>
                <w:sz w:val="18"/>
                <w:szCs w:val="18"/>
                <w:lang w:eastAsia="ru-RU"/>
              </w:rPr>
              <w:t>й</w:t>
            </w:r>
            <w:r w:rsidRPr="00F521A6">
              <w:rPr>
                <w:sz w:val="18"/>
                <w:szCs w:val="18"/>
                <w:lang w:eastAsia="ru-RU"/>
              </w:rPr>
              <w:t>ствия с получателями услуг и их функционирование:</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lastRenderedPageBreak/>
              <w:t xml:space="preserve">- отсутствуют или не функционируют </w:t>
            </w:r>
            <w:r w:rsidRPr="00F521A6">
              <w:rPr>
                <w:sz w:val="18"/>
                <w:szCs w:val="18"/>
                <w:lang w:eastAsia="ru-RU"/>
              </w:rPr>
              <w:lastRenderedPageBreak/>
              <w:t>дистанционные способы взаимодействия</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lastRenderedPageBreak/>
              <w:t>0 баллов</w:t>
            </w:r>
          </w:p>
        </w:tc>
        <w:tc>
          <w:tcPr>
            <w:tcW w:w="1186" w:type="dxa"/>
            <w:gridSpan w:val="2"/>
            <w:vMerge w:val="restart"/>
            <w:shd w:val="clear" w:color="auto" w:fill="auto"/>
            <w:hideMark/>
          </w:tcPr>
          <w:p w:rsidR="00353E69" w:rsidRPr="00F521A6" w:rsidRDefault="00FF1B98" w:rsidP="00353E69">
            <w:pPr>
              <w:suppressAutoHyphens w:val="0"/>
              <w:jc w:val="center"/>
              <w:rPr>
                <w:sz w:val="18"/>
                <w:szCs w:val="18"/>
                <w:lang w:eastAsia="ru-RU"/>
              </w:rPr>
            </w:pPr>
            <w:r w:rsidRPr="00F521A6">
              <w:rPr>
                <w:sz w:val="18"/>
                <w:szCs w:val="18"/>
                <w:lang w:eastAsia="ru-RU"/>
              </w:rPr>
              <w:t>100 баллов</w:t>
            </w:r>
          </w:p>
          <w:p w:rsidR="00353E69" w:rsidRPr="00F521A6" w:rsidRDefault="00353E69" w:rsidP="00353E69">
            <w:pPr>
              <w:suppressAutoHyphens w:val="0"/>
              <w:jc w:val="center"/>
              <w:rPr>
                <w:sz w:val="18"/>
                <w:szCs w:val="18"/>
                <w:lang w:eastAsia="ru-RU"/>
              </w:rPr>
            </w:pPr>
          </w:p>
          <w:p w:rsidR="00FF1B98" w:rsidRPr="00F521A6" w:rsidRDefault="00FF1B98" w:rsidP="00353E69">
            <w:pPr>
              <w:suppressAutoHyphens w:val="0"/>
              <w:jc w:val="center"/>
              <w:rPr>
                <w:sz w:val="18"/>
                <w:szCs w:val="18"/>
                <w:lang w:eastAsia="ru-RU"/>
              </w:rPr>
            </w:pPr>
            <w:r w:rsidRPr="00F521A6">
              <w:rPr>
                <w:sz w:val="18"/>
                <w:szCs w:val="18"/>
                <w:lang w:eastAsia="ru-RU"/>
              </w:rPr>
              <w:t>Для расчета формула (1.2)</w:t>
            </w:r>
          </w:p>
        </w:tc>
        <w:tc>
          <w:tcPr>
            <w:tcW w:w="1948"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lastRenderedPageBreak/>
              <w:t>Анализ сайтов организ</w:t>
            </w:r>
            <w:r w:rsidRPr="00F521A6">
              <w:rPr>
                <w:sz w:val="18"/>
                <w:szCs w:val="18"/>
                <w:lang w:eastAsia="ru-RU"/>
              </w:rPr>
              <w:t>а</w:t>
            </w:r>
            <w:r w:rsidRPr="00F521A6">
              <w:rPr>
                <w:sz w:val="18"/>
                <w:szCs w:val="18"/>
                <w:lang w:eastAsia="ru-RU"/>
              </w:rPr>
              <w:lastRenderedPageBreak/>
              <w:t>ций</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телефона;</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телефона;</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количество  функционирующих диста</w:t>
            </w:r>
            <w:r w:rsidRPr="00F521A6">
              <w:rPr>
                <w:sz w:val="18"/>
                <w:szCs w:val="18"/>
                <w:lang w:eastAsia="ru-RU"/>
              </w:rPr>
              <w:t>н</w:t>
            </w:r>
            <w:r w:rsidRPr="00F521A6">
              <w:rPr>
                <w:sz w:val="18"/>
                <w:szCs w:val="18"/>
                <w:lang w:eastAsia="ru-RU"/>
              </w:rPr>
              <w:t xml:space="preserve">ционных способов взаимодействия (от одного до трех способов включительно)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по 30 баллов за каждый способ</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электронной почты;</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электронной почты;</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в наличии и функционируют более трех  дистанционных способов взаимодействия</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8E7CC5">
            <w:pPr>
              <w:suppressAutoHyphens w:val="0"/>
              <w:rPr>
                <w:sz w:val="18"/>
                <w:szCs w:val="18"/>
                <w:lang w:eastAsia="ru-RU"/>
              </w:rPr>
            </w:pPr>
            <w:r w:rsidRPr="00F521A6">
              <w:rPr>
                <w:sz w:val="18"/>
                <w:szCs w:val="18"/>
                <w:lang w:eastAsia="ru-RU"/>
              </w:rPr>
              <w:t>- электронных сервисов (форма для подачи электронного обращения (жалобы, пре</w:t>
            </w:r>
            <w:r w:rsidRPr="00F521A6">
              <w:rPr>
                <w:sz w:val="18"/>
                <w:szCs w:val="18"/>
                <w:lang w:eastAsia="ru-RU"/>
              </w:rPr>
              <w:t>д</w:t>
            </w:r>
            <w:r w:rsidRPr="00F521A6">
              <w:rPr>
                <w:sz w:val="18"/>
                <w:szCs w:val="18"/>
                <w:lang w:eastAsia="ru-RU"/>
              </w:rPr>
              <w:t xml:space="preserve">ложения); раздел </w:t>
            </w:r>
            <w:r w:rsidR="008E7CC5" w:rsidRPr="00F521A6">
              <w:rPr>
                <w:sz w:val="18"/>
                <w:szCs w:val="18"/>
                <w:lang w:eastAsia="ru-RU"/>
              </w:rPr>
              <w:t>«</w:t>
            </w:r>
            <w:r w:rsidRPr="00F521A6">
              <w:rPr>
                <w:sz w:val="18"/>
                <w:szCs w:val="18"/>
                <w:lang w:eastAsia="ru-RU"/>
              </w:rPr>
              <w:t>Часто задаваемые в</w:t>
            </w:r>
            <w:r w:rsidRPr="00F521A6">
              <w:rPr>
                <w:sz w:val="18"/>
                <w:szCs w:val="18"/>
                <w:lang w:eastAsia="ru-RU"/>
              </w:rPr>
              <w:t>о</w:t>
            </w:r>
            <w:r w:rsidRPr="00F521A6">
              <w:rPr>
                <w:sz w:val="18"/>
                <w:szCs w:val="18"/>
                <w:lang w:eastAsia="ru-RU"/>
              </w:rPr>
              <w:t>просы</w:t>
            </w:r>
            <w:r w:rsidR="008E7CC5" w:rsidRPr="00F521A6">
              <w:rPr>
                <w:sz w:val="18"/>
                <w:szCs w:val="18"/>
                <w:lang w:eastAsia="ru-RU"/>
              </w:rPr>
              <w:t>»</w:t>
            </w:r>
            <w:r w:rsidRPr="00F521A6">
              <w:rPr>
                <w:sz w:val="18"/>
                <w:szCs w:val="18"/>
                <w:lang w:eastAsia="ru-RU"/>
              </w:rPr>
              <w:t>; получения консультации по ок</w:t>
            </w:r>
            <w:r w:rsidRPr="00F521A6">
              <w:rPr>
                <w:sz w:val="18"/>
                <w:szCs w:val="18"/>
                <w:lang w:eastAsia="ru-RU"/>
              </w:rPr>
              <w:t>а</w:t>
            </w:r>
            <w:r w:rsidRPr="00F521A6">
              <w:rPr>
                <w:sz w:val="18"/>
                <w:szCs w:val="18"/>
                <w:lang w:eastAsia="ru-RU"/>
              </w:rPr>
              <w:t>зываемым услугам и иных)</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8E7CC5">
            <w:pPr>
              <w:suppressAutoHyphens w:val="0"/>
              <w:rPr>
                <w:sz w:val="18"/>
                <w:szCs w:val="18"/>
                <w:lang w:eastAsia="ru-RU"/>
              </w:rPr>
            </w:pPr>
            <w:r w:rsidRPr="00F521A6">
              <w:rPr>
                <w:sz w:val="18"/>
                <w:szCs w:val="18"/>
                <w:lang w:eastAsia="ru-RU"/>
              </w:rPr>
              <w:t>- электронных сервисов (форма для подачи эле</w:t>
            </w:r>
            <w:r w:rsidRPr="00F521A6">
              <w:rPr>
                <w:sz w:val="18"/>
                <w:szCs w:val="18"/>
                <w:lang w:eastAsia="ru-RU"/>
              </w:rPr>
              <w:t>к</w:t>
            </w:r>
            <w:r w:rsidRPr="00F521A6">
              <w:rPr>
                <w:sz w:val="18"/>
                <w:szCs w:val="18"/>
                <w:lang w:eastAsia="ru-RU"/>
              </w:rPr>
              <w:t xml:space="preserve">тронного обращения (жалобы, предложения); раздел </w:t>
            </w:r>
            <w:r w:rsidR="008E7CC5" w:rsidRPr="00F521A6">
              <w:rPr>
                <w:sz w:val="18"/>
                <w:szCs w:val="18"/>
                <w:lang w:eastAsia="ru-RU"/>
              </w:rPr>
              <w:t>«</w:t>
            </w:r>
            <w:r w:rsidRPr="00F521A6">
              <w:rPr>
                <w:sz w:val="18"/>
                <w:szCs w:val="18"/>
                <w:lang w:eastAsia="ru-RU"/>
              </w:rPr>
              <w:t>Часто задаваемые вопросы</w:t>
            </w:r>
            <w:r w:rsidR="008E7CC5" w:rsidRPr="00F521A6">
              <w:rPr>
                <w:sz w:val="18"/>
                <w:szCs w:val="18"/>
                <w:lang w:eastAsia="ru-RU"/>
              </w:rPr>
              <w:t>»</w:t>
            </w:r>
            <w:r w:rsidRPr="00F521A6">
              <w:rPr>
                <w:sz w:val="18"/>
                <w:szCs w:val="18"/>
                <w:lang w:eastAsia="ru-RU"/>
              </w:rPr>
              <w:t>; получения консульт</w:t>
            </w:r>
            <w:r w:rsidRPr="00F521A6">
              <w:rPr>
                <w:sz w:val="18"/>
                <w:szCs w:val="18"/>
                <w:lang w:eastAsia="ru-RU"/>
              </w:rPr>
              <w:t>а</w:t>
            </w:r>
            <w:r w:rsidRPr="00F521A6">
              <w:rPr>
                <w:sz w:val="18"/>
                <w:szCs w:val="18"/>
                <w:lang w:eastAsia="ru-RU"/>
              </w:rPr>
              <w:t>ции по оказываемым услугам и иных)</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обеспечение технической возможности выражения получателем услуг мнения о качестве условий оказания услуг (наличие анкеты для опроса граждан или гиперссы</w:t>
            </w:r>
            <w:r w:rsidRPr="00F521A6">
              <w:rPr>
                <w:sz w:val="18"/>
                <w:szCs w:val="18"/>
                <w:lang w:eastAsia="ru-RU"/>
              </w:rPr>
              <w:t>л</w:t>
            </w:r>
            <w:r w:rsidRPr="00F521A6">
              <w:rPr>
                <w:sz w:val="18"/>
                <w:szCs w:val="18"/>
                <w:lang w:eastAsia="ru-RU"/>
              </w:rPr>
              <w:t xml:space="preserve">ки на нее) </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обеспечение технической возможности выражения получателем услуг мнения о качестве условий оказ</w:t>
            </w:r>
            <w:r w:rsidRPr="00F521A6">
              <w:rPr>
                <w:sz w:val="18"/>
                <w:szCs w:val="18"/>
                <w:lang w:eastAsia="ru-RU"/>
              </w:rPr>
              <w:t>а</w:t>
            </w:r>
            <w:r w:rsidRPr="00F521A6">
              <w:rPr>
                <w:sz w:val="18"/>
                <w:szCs w:val="18"/>
                <w:lang w:eastAsia="ru-RU"/>
              </w:rPr>
              <w:t xml:space="preserve">ния услуг (наличие анкеты для опроса граждан или гиперссылки на нее) </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СУММА</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FF1B98">
            <w:pPr>
              <w:suppressAutoHyphens w:val="0"/>
              <w:rPr>
                <w:b/>
                <w:bCs/>
                <w:sz w:val="18"/>
                <w:szCs w:val="18"/>
                <w:lang w:eastAsia="ru-RU"/>
              </w:rPr>
            </w:pPr>
            <w:r w:rsidRPr="00F521A6">
              <w:rPr>
                <w:sz w:val="18"/>
                <w:szCs w:val="18"/>
                <w:lang w:eastAsia="ru-RU"/>
              </w:rPr>
              <w:t>П12</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8531" w:type="dxa"/>
            <w:gridSpan w:val="4"/>
            <w:shd w:val="clear" w:color="auto" w:fill="auto"/>
            <w:hideMark/>
          </w:tcPr>
          <w:p w:rsidR="008E7CC5" w:rsidRPr="00F521A6" w:rsidRDefault="00FF1B98" w:rsidP="008E7CC5">
            <w:pPr>
              <w:suppressAutoHyphens w:val="0"/>
              <w:rPr>
                <w:bCs/>
                <w:sz w:val="18"/>
                <w:szCs w:val="18"/>
                <w:lang w:eastAsia="ru-RU"/>
              </w:rPr>
            </w:pPr>
            <w:r w:rsidRPr="00F521A6">
              <w:rPr>
                <w:bCs/>
                <w:sz w:val="18"/>
                <w:szCs w:val="18"/>
                <w:lang w:eastAsia="ru-RU"/>
              </w:rPr>
              <w:t xml:space="preserve">Значение показателя </w:t>
            </w:r>
            <w:r w:rsidR="00251238" w:rsidRPr="00F521A6">
              <w:rPr>
                <w:sz w:val="18"/>
                <w:szCs w:val="18"/>
                <w:lang w:eastAsia="ru-RU"/>
              </w:rPr>
              <w:t>Пдист</w:t>
            </w:r>
            <w:r w:rsidRPr="00F521A6">
              <w:rPr>
                <w:bCs/>
                <w:sz w:val="18"/>
                <w:szCs w:val="18"/>
                <w:lang w:eastAsia="ru-RU"/>
              </w:rPr>
              <w:t xml:space="preserve"> определяется в соответствии со значением индикаторов параметров оценки, в баллах</w:t>
            </w:r>
          </w:p>
          <w:p w:rsidR="008E7CC5" w:rsidRPr="00F521A6" w:rsidRDefault="00FF1B98" w:rsidP="008E7CC5">
            <w:pPr>
              <w:suppressAutoHyphens w:val="0"/>
              <w:rPr>
                <w:b/>
                <w:bCs/>
                <w:sz w:val="18"/>
                <w:szCs w:val="18"/>
                <w:lang w:eastAsia="ru-RU"/>
              </w:rPr>
            </w:pPr>
            <w:r w:rsidRPr="00F521A6">
              <w:rPr>
                <w:b/>
                <w:bCs/>
                <w:sz w:val="18"/>
                <w:szCs w:val="18"/>
                <w:lang w:eastAsia="ru-RU"/>
              </w:rPr>
              <w:t>Пдист  =Тдист × Сдист, (1.2)</w:t>
            </w:r>
          </w:p>
          <w:p w:rsidR="008E7CC5" w:rsidRPr="00F521A6" w:rsidRDefault="008E7CC5" w:rsidP="008E7CC5">
            <w:pPr>
              <w:suppressAutoHyphens w:val="0"/>
              <w:rPr>
                <w:b/>
                <w:bCs/>
                <w:sz w:val="18"/>
                <w:szCs w:val="18"/>
                <w:lang w:eastAsia="ru-RU"/>
              </w:rPr>
            </w:pPr>
          </w:p>
          <w:p w:rsidR="008E7CC5" w:rsidRPr="00F521A6" w:rsidRDefault="008E7CC5" w:rsidP="008E7CC5">
            <w:pPr>
              <w:suppressAutoHyphens w:val="0"/>
              <w:rPr>
                <w:bCs/>
                <w:sz w:val="18"/>
                <w:szCs w:val="18"/>
                <w:lang w:eastAsia="ru-RU"/>
              </w:rPr>
            </w:pPr>
            <w:r w:rsidRPr="00F521A6">
              <w:rPr>
                <w:bCs/>
                <w:sz w:val="18"/>
                <w:szCs w:val="18"/>
                <w:lang w:eastAsia="ru-RU"/>
              </w:rPr>
              <w:t>где</w:t>
            </w:r>
          </w:p>
          <w:p w:rsidR="008E7CC5" w:rsidRPr="00F521A6" w:rsidRDefault="00FF1B98" w:rsidP="008E7CC5">
            <w:pPr>
              <w:suppressAutoHyphens w:val="0"/>
              <w:rPr>
                <w:bCs/>
                <w:sz w:val="18"/>
                <w:szCs w:val="18"/>
                <w:lang w:eastAsia="ru-RU"/>
              </w:rPr>
            </w:pPr>
            <w:r w:rsidRPr="00F521A6">
              <w:rPr>
                <w:bCs/>
                <w:sz w:val="18"/>
                <w:szCs w:val="18"/>
                <w:lang w:eastAsia="ru-RU"/>
              </w:rPr>
              <w:t>Тдист – количество баллов за каждый дистанционный способ взаимодействия с получателями услуг  (по 30 баллов за каждый способ);</w:t>
            </w:r>
          </w:p>
          <w:p w:rsidR="008E7CC5" w:rsidRPr="00F521A6" w:rsidRDefault="00FF1B98" w:rsidP="008E7CC5">
            <w:pPr>
              <w:suppressAutoHyphens w:val="0"/>
              <w:rPr>
                <w:bCs/>
                <w:sz w:val="18"/>
                <w:szCs w:val="18"/>
                <w:lang w:eastAsia="ru-RU"/>
              </w:rPr>
            </w:pPr>
            <w:r w:rsidRPr="00F521A6">
              <w:rPr>
                <w:bCs/>
                <w:sz w:val="18"/>
                <w:szCs w:val="18"/>
                <w:lang w:eastAsia="ru-RU"/>
              </w:rPr>
              <w:t>Сдист – количество функционирующих дистанционных способов взаимодействия с получателями услуг, и</w:t>
            </w:r>
            <w:r w:rsidRPr="00F521A6">
              <w:rPr>
                <w:bCs/>
                <w:sz w:val="18"/>
                <w:szCs w:val="18"/>
                <w:lang w:eastAsia="ru-RU"/>
              </w:rPr>
              <w:t>н</w:t>
            </w:r>
            <w:r w:rsidRPr="00F521A6">
              <w:rPr>
                <w:bCs/>
                <w:sz w:val="18"/>
                <w:szCs w:val="18"/>
                <w:lang w:eastAsia="ru-RU"/>
              </w:rPr>
              <w:t>формация о которых размещена на официальном сайте организации социальной сферы.</w:t>
            </w:r>
          </w:p>
          <w:p w:rsidR="00FF1B98" w:rsidRPr="00F521A6" w:rsidRDefault="00FF1B98" w:rsidP="008E7CC5">
            <w:pPr>
              <w:suppressAutoHyphens w:val="0"/>
              <w:rPr>
                <w:b/>
                <w:bCs/>
                <w:i/>
                <w:sz w:val="18"/>
                <w:szCs w:val="18"/>
                <w:lang w:eastAsia="ru-RU"/>
              </w:rPr>
            </w:pPr>
            <w:r w:rsidRPr="00F521A6">
              <w:rPr>
                <w:bCs/>
                <w:i/>
                <w:sz w:val="18"/>
                <w:szCs w:val="18"/>
                <w:lang w:eastAsia="ru-RU"/>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1.3.</w:t>
            </w:r>
          </w:p>
        </w:tc>
        <w:tc>
          <w:tcPr>
            <w:tcW w:w="3391" w:type="dxa"/>
            <w:vMerge w:val="restart"/>
            <w:shd w:val="clear" w:color="auto" w:fill="auto"/>
            <w:hideMark/>
          </w:tcPr>
          <w:p w:rsidR="00FF1B98" w:rsidRPr="00F521A6" w:rsidRDefault="00FF1B98" w:rsidP="00251238">
            <w:pPr>
              <w:suppressAutoHyphens w:val="0"/>
              <w:rPr>
                <w:sz w:val="18"/>
                <w:szCs w:val="18"/>
                <w:lang w:eastAsia="ru-RU"/>
              </w:rPr>
            </w:pPr>
            <w:r w:rsidRPr="00F521A6">
              <w:rPr>
                <w:sz w:val="18"/>
                <w:szCs w:val="18"/>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008A2BE0" w:rsidRPr="00F521A6">
              <w:rPr>
                <w:sz w:val="18"/>
                <w:szCs w:val="18"/>
                <w:lang w:eastAsia="ru-RU"/>
              </w:rPr>
              <w:t>(П</w:t>
            </w:r>
            <w:r w:rsidR="008A2BE0" w:rsidRPr="00F521A6">
              <w:rPr>
                <w:sz w:val="18"/>
                <w:szCs w:val="18"/>
                <w:vertAlign w:val="superscript"/>
                <w:lang w:eastAsia="ru-RU"/>
              </w:rPr>
              <w:t>откр</w:t>
            </w:r>
            <w:r w:rsidR="008A2BE0" w:rsidRPr="00F521A6">
              <w:rPr>
                <w:sz w:val="18"/>
                <w:szCs w:val="18"/>
                <w:vertAlign w:val="subscript"/>
                <w:lang w:eastAsia="ru-RU"/>
              </w:rPr>
              <w:t>уд</w:t>
            </w:r>
            <w:r w:rsidR="008A2BE0" w:rsidRPr="00F521A6">
              <w:rPr>
                <w:sz w:val="18"/>
                <w:szCs w:val="18"/>
                <w:lang w:eastAsia="ru-RU"/>
              </w:rPr>
              <w:t>)</w:t>
            </w:r>
            <w:r w:rsidRPr="00F521A6">
              <w:rPr>
                <w:sz w:val="18"/>
                <w:szCs w:val="18"/>
                <w:lang w:eastAsia="ru-RU"/>
              </w:rPr>
              <w:t>(в % от общего числа опрошенных получателей услуг)</w:t>
            </w:r>
          </w:p>
        </w:tc>
        <w:tc>
          <w:tcPr>
            <w:tcW w:w="54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40%</w:t>
            </w:r>
          </w:p>
        </w:tc>
        <w:tc>
          <w:tcPr>
            <w:tcW w:w="4133"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1.3.1. Удовлетворенность качеством, полнотой и доступностью информации о деятельности орган</w:t>
            </w:r>
            <w:r w:rsidRPr="00F521A6">
              <w:rPr>
                <w:sz w:val="18"/>
                <w:szCs w:val="18"/>
                <w:lang w:eastAsia="ru-RU"/>
              </w:rPr>
              <w:t>и</w:t>
            </w:r>
            <w:r w:rsidRPr="00F521A6">
              <w:rPr>
                <w:sz w:val="18"/>
                <w:szCs w:val="18"/>
                <w:lang w:eastAsia="ru-RU"/>
              </w:rPr>
              <w:t>зации социальной сферы, размещенной на информ</w:t>
            </w:r>
            <w:r w:rsidRPr="00F521A6">
              <w:rPr>
                <w:sz w:val="18"/>
                <w:szCs w:val="18"/>
                <w:lang w:eastAsia="ru-RU"/>
              </w:rPr>
              <w:t>а</w:t>
            </w:r>
            <w:r w:rsidRPr="00F521A6">
              <w:rPr>
                <w:sz w:val="18"/>
                <w:szCs w:val="18"/>
                <w:lang w:eastAsia="ru-RU"/>
              </w:rPr>
              <w:t>ционных стендах в помещении организации соц</w:t>
            </w:r>
            <w:r w:rsidRPr="00F521A6">
              <w:rPr>
                <w:sz w:val="18"/>
                <w:szCs w:val="18"/>
                <w:lang w:eastAsia="ru-RU"/>
              </w:rPr>
              <w:t>и</w:t>
            </w:r>
            <w:r w:rsidRPr="00F521A6">
              <w:rPr>
                <w:sz w:val="18"/>
                <w:szCs w:val="18"/>
                <w:lang w:eastAsia="ru-RU"/>
              </w:rPr>
              <w:t>альной сферы</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качеством, полнотой и доступностью информации о деятельности организации социальной сферы, размещенной на и</w:t>
            </w:r>
            <w:r w:rsidRPr="00F521A6">
              <w:rPr>
                <w:sz w:val="18"/>
                <w:szCs w:val="18"/>
                <w:lang w:eastAsia="ru-RU"/>
              </w:rPr>
              <w:t>н</w:t>
            </w:r>
            <w:r w:rsidRPr="00F521A6">
              <w:rPr>
                <w:sz w:val="18"/>
                <w:szCs w:val="18"/>
                <w:lang w:eastAsia="ru-RU"/>
              </w:rPr>
              <w:t>формационных стендах в помещении организации социальной сферы по отн</w:t>
            </w:r>
            <w:r w:rsidRPr="00F521A6">
              <w:rPr>
                <w:sz w:val="18"/>
                <w:szCs w:val="18"/>
                <w:lang w:eastAsia="ru-RU"/>
              </w:rPr>
              <w:t>о</w:t>
            </w:r>
            <w:r w:rsidRPr="00F521A6">
              <w:rPr>
                <w:sz w:val="18"/>
                <w:szCs w:val="18"/>
                <w:lang w:eastAsia="ru-RU"/>
              </w:rPr>
              <w:t>шению к числу опрошенных  получат</w:t>
            </w:r>
            <w:r w:rsidRPr="00F521A6">
              <w:rPr>
                <w:sz w:val="18"/>
                <w:szCs w:val="18"/>
                <w:lang w:eastAsia="ru-RU"/>
              </w:rPr>
              <w:t>е</w:t>
            </w:r>
            <w:r w:rsidRPr="00F521A6">
              <w:rPr>
                <w:sz w:val="18"/>
                <w:szCs w:val="18"/>
                <w:lang w:eastAsia="ru-RU"/>
              </w:rPr>
              <w:t>лей услуг, ответивших на соответству</w:t>
            </w:r>
            <w:r w:rsidRPr="00F521A6">
              <w:rPr>
                <w:sz w:val="18"/>
                <w:szCs w:val="18"/>
                <w:lang w:eastAsia="ru-RU"/>
              </w:rPr>
              <w:t>ю</w:t>
            </w:r>
            <w:r w:rsidRPr="00F521A6">
              <w:rPr>
                <w:sz w:val="18"/>
                <w:szCs w:val="18"/>
                <w:lang w:eastAsia="ru-RU"/>
              </w:rPr>
              <w:t>щий вопрос анкеты (У</w:t>
            </w:r>
            <w:r w:rsidRPr="00F521A6">
              <w:rPr>
                <w:sz w:val="18"/>
                <w:szCs w:val="18"/>
                <w:vertAlign w:val="subscript"/>
                <w:lang w:eastAsia="ru-RU"/>
              </w:rPr>
              <w:t>стенд</w:t>
            </w:r>
            <w:r w:rsidRPr="00F521A6">
              <w:rPr>
                <w:sz w:val="18"/>
                <w:szCs w:val="18"/>
                <w:lang w:eastAsia="ru-RU"/>
              </w:rPr>
              <w:t>)</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vMerge w:val="restart"/>
            <w:shd w:val="clear" w:color="auto" w:fill="auto"/>
            <w:hideMark/>
          </w:tcPr>
          <w:p w:rsidR="008A2BE0" w:rsidRPr="00F521A6" w:rsidRDefault="00FF1B98" w:rsidP="008A2BE0">
            <w:pPr>
              <w:suppressAutoHyphens w:val="0"/>
              <w:jc w:val="center"/>
              <w:rPr>
                <w:sz w:val="18"/>
                <w:szCs w:val="18"/>
                <w:lang w:eastAsia="ru-RU"/>
              </w:rPr>
            </w:pPr>
            <w:r w:rsidRPr="00F521A6">
              <w:rPr>
                <w:sz w:val="18"/>
                <w:szCs w:val="18"/>
                <w:lang w:eastAsia="ru-RU"/>
              </w:rPr>
              <w:t>100 баллов</w:t>
            </w:r>
          </w:p>
          <w:p w:rsidR="00FF1B98" w:rsidRPr="00F521A6" w:rsidRDefault="00FF1B98" w:rsidP="008A2BE0">
            <w:pPr>
              <w:suppressAutoHyphens w:val="0"/>
              <w:jc w:val="center"/>
              <w:rPr>
                <w:sz w:val="18"/>
                <w:szCs w:val="18"/>
                <w:lang w:eastAsia="ru-RU"/>
              </w:rPr>
            </w:pPr>
            <w:r w:rsidRPr="00F521A6">
              <w:rPr>
                <w:sz w:val="18"/>
                <w:szCs w:val="18"/>
                <w:lang w:eastAsia="ru-RU"/>
              </w:rPr>
              <w:br/>
              <w:t>Для расчета  формула (1.3)</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w:t>
            </w:r>
            <w:r w:rsidRPr="00F521A6">
              <w:rPr>
                <w:sz w:val="18"/>
                <w:szCs w:val="18"/>
                <w:lang w:eastAsia="ru-RU"/>
              </w:rPr>
              <w:lastRenderedPageBreak/>
              <w:t>платформы для опроса</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1.3.2.  Удовлетворенность качеством, полнотой и доступностью информации о деятельности орган</w:t>
            </w:r>
            <w:r w:rsidRPr="00F521A6">
              <w:rPr>
                <w:sz w:val="18"/>
                <w:szCs w:val="18"/>
                <w:lang w:eastAsia="ru-RU"/>
              </w:rPr>
              <w:t>и</w:t>
            </w:r>
            <w:r w:rsidRPr="00F521A6">
              <w:rPr>
                <w:sz w:val="18"/>
                <w:szCs w:val="18"/>
                <w:lang w:eastAsia="ru-RU"/>
              </w:rPr>
              <w:t>зации социальной сферы, размещенной на офиц</w:t>
            </w:r>
            <w:r w:rsidRPr="00F521A6">
              <w:rPr>
                <w:sz w:val="18"/>
                <w:szCs w:val="18"/>
                <w:lang w:eastAsia="ru-RU"/>
              </w:rPr>
              <w:t>и</w:t>
            </w:r>
            <w:r w:rsidRPr="00F521A6">
              <w:rPr>
                <w:sz w:val="18"/>
                <w:szCs w:val="18"/>
                <w:lang w:eastAsia="ru-RU"/>
              </w:rPr>
              <w:t>альном сайте организации социальной сферы в сети «Интернет»</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качеством, полнотой и доступностью информации о деятельности организации социальной сферы, размещенной на оф</w:t>
            </w:r>
            <w:r w:rsidRPr="00F521A6">
              <w:rPr>
                <w:sz w:val="18"/>
                <w:szCs w:val="18"/>
                <w:lang w:eastAsia="ru-RU"/>
              </w:rPr>
              <w:t>и</w:t>
            </w:r>
            <w:r w:rsidRPr="00F521A6">
              <w:rPr>
                <w:sz w:val="18"/>
                <w:szCs w:val="18"/>
                <w:lang w:eastAsia="ru-RU"/>
              </w:rPr>
              <w:t>циальном сайте организации социальной сферы по отношению к  числу опроше</w:t>
            </w:r>
            <w:r w:rsidRPr="00F521A6">
              <w:rPr>
                <w:sz w:val="18"/>
                <w:szCs w:val="18"/>
                <w:lang w:eastAsia="ru-RU"/>
              </w:rPr>
              <w:t>н</w:t>
            </w:r>
            <w:r w:rsidRPr="00F521A6">
              <w:rPr>
                <w:sz w:val="18"/>
                <w:szCs w:val="18"/>
                <w:lang w:eastAsia="ru-RU"/>
              </w:rPr>
              <w:t>ных  получателей услуг, ответивших на соответствующий вопрос анкеты (У</w:t>
            </w:r>
            <w:r w:rsidRPr="00F521A6">
              <w:rPr>
                <w:sz w:val="18"/>
                <w:szCs w:val="18"/>
                <w:vertAlign w:val="subscript"/>
                <w:lang w:eastAsia="ru-RU"/>
              </w:rPr>
              <w:t>сайт</w:t>
            </w:r>
            <w:r w:rsidRPr="00F521A6">
              <w:rPr>
                <w:sz w:val="18"/>
                <w:szCs w:val="18"/>
                <w:lang w:eastAsia="ru-RU"/>
              </w:rPr>
              <w:t>)</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4C1A6B">
            <w:pPr>
              <w:suppressAutoHyphens w:val="0"/>
              <w:rPr>
                <w:b/>
                <w:bCs/>
                <w:sz w:val="18"/>
                <w:szCs w:val="18"/>
                <w:lang w:eastAsia="ru-RU"/>
              </w:rPr>
            </w:pPr>
            <w:r w:rsidRPr="00F521A6">
              <w:rPr>
                <w:sz w:val="18"/>
                <w:szCs w:val="18"/>
                <w:lang w:eastAsia="ru-RU"/>
              </w:rPr>
              <w:t>П13</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8531" w:type="dxa"/>
            <w:gridSpan w:val="4"/>
            <w:shd w:val="clear" w:color="auto" w:fill="auto"/>
            <w:hideMark/>
          </w:tcPr>
          <w:p w:rsidR="00251238" w:rsidRPr="00F521A6" w:rsidRDefault="00251238" w:rsidP="00251238">
            <w:pPr>
              <w:rPr>
                <w:bCs/>
                <w:sz w:val="18"/>
                <w:szCs w:val="18"/>
              </w:rPr>
            </w:pPr>
          </w:p>
          <w:tbl>
            <w:tblPr>
              <w:tblW w:w="7060" w:type="dxa"/>
              <w:jc w:val="center"/>
              <w:tblLayout w:type="fixed"/>
              <w:tblLook w:val="04A0"/>
            </w:tblPr>
            <w:tblGrid>
              <w:gridCol w:w="1418"/>
              <w:gridCol w:w="1734"/>
              <w:gridCol w:w="1199"/>
              <w:gridCol w:w="2709"/>
            </w:tblGrid>
            <w:tr w:rsidR="00251238" w:rsidRPr="00F521A6" w:rsidTr="00975DDC">
              <w:trPr>
                <w:jc w:val="center"/>
              </w:trPr>
              <w:tc>
                <w:tcPr>
                  <w:tcW w:w="1418" w:type="dxa"/>
                  <w:vMerge w:val="restart"/>
                  <w:vAlign w:val="center"/>
                </w:tcPr>
                <w:p w:rsidR="00251238" w:rsidRPr="00F521A6" w:rsidRDefault="00251238" w:rsidP="00975DDC">
                  <w:pPr>
                    <w:ind w:right="-46"/>
                    <w:jc w:val="right"/>
                    <w:rPr>
                      <w:b/>
                      <w:sz w:val="18"/>
                      <w:szCs w:val="18"/>
                    </w:rPr>
                  </w:pPr>
                  <w:r w:rsidRPr="00F521A6">
                    <w:rPr>
                      <w:b/>
                      <w:sz w:val="18"/>
                      <w:szCs w:val="18"/>
                    </w:rPr>
                    <w:t>П</w:t>
                  </w:r>
                  <w:r w:rsidRPr="00F521A6">
                    <w:rPr>
                      <w:b/>
                      <w:sz w:val="18"/>
                      <w:szCs w:val="18"/>
                      <w:vertAlign w:val="superscript"/>
                    </w:rPr>
                    <w:t>откр</w:t>
                  </w:r>
                  <w:r w:rsidRPr="00F521A6">
                    <w:rPr>
                      <w:b/>
                      <w:sz w:val="18"/>
                      <w:szCs w:val="18"/>
                      <w:vertAlign w:val="subscript"/>
                    </w:rPr>
                    <w:t>уд</w:t>
                  </w:r>
                  <w:r w:rsidRPr="00F521A6">
                    <w:rPr>
                      <w:b/>
                      <w:sz w:val="18"/>
                      <w:szCs w:val="18"/>
                    </w:rPr>
                    <w:t>= (</w:t>
                  </w:r>
                </w:p>
              </w:tc>
              <w:tc>
                <w:tcPr>
                  <w:tcW w:w="1734" w:type="dxa"/>
                  <w:tcBorders>
                    <w:bottom w:val="single" w:sz="4" w:space="0" w:color="auto"/>
                  </w:tcBorders>
                </w:tcPr>
                <w:p w:rsidR="00251238" w:rsidRPr="00F521A6" w:rsidRDefault="00251238" w:rsidP="00975DDC">
                  <w:pPr>
                    <w:ind w:left="-108" w:right="-108"/>
                    <w:jc w:val="center"/>
                    <w:rPr>
                      <w:b/>
                      <w:sz w:val="18"/>
                      <w:szCs w:val="18"/>
                    </w:rPr>
                  </w:pPr>
                  <w:r w:rsidRPr="00F521A6">
                    <w:rPr>
                      <w:b/>
                      <w:sz w:val="18"/>
                      <w:szCs w:val="18"/>
                    </w:rPr>
                    <w:t>У</w:t>
                  </w:r>
                  <w:r w:rsidRPr="00F521A6">
                    <w:rPr>
                      <w:b/>
                      <w:sz w:val="18"/>
                      <w:szCs w:val="18"/>
                      <w:vertAlign w:val="subscript"/>
                    </w:rPr>
                    <w:t>стенд</w:t>
                  </w:r>
                  <w:r w:rsidRPr="00F521A6">
                    <w:rPr>
                      <w:b/>
                      <w:sz w:val="18"/>
                      <w:szCs w:val="18"/>
                    </w:rPr>
                    <w:t>+У</w:t>
                  </w:r>
                  <w:r w:rsidRPr="00F521A6">
                    <w:rPr>
                      <w:b/>
                      <w:sz w:val="18"/>
                      <w:szCs w:val="18"/>
                      <w:vertAlign w:val="subscript"/>
                    </w:rPr>
                    <w:t>сайт</w:t>
                  </w:r>
                </w:p>
              </w:tc>
              <w:tc>
                <w:tcPr>
                  <w:tcW w:w="1199" w:type="dxa"/>
                  <w:vMerge w:val="restart"/>
                  <w:vAlign w:val="center"/>
                </w:tcPr>
                <w:p w:rsidR="00251238" w:rsidRPr="00F521A6" w:rsidRDefault="00251238" w:rsidP="00975DDC">
                  <w:pPr>
                    <w:ind w:left="-108"/>
                    <w:rPr>
                      <w:b/>
                      <w:sz w:val="18"/>
                      <w:szCs w:val="18"/>
                    </w:rPr>
                  </w:pPr>
                  <w:r w:rsidRPr="00F521A6">
                    <w:rPr>
                      <w:b/>
                      <w:sz w:val="18"/>
                      <w:szCs w:val="18"/>
                    </w:rPr>
                    <w:t>)×100,</w:t>
                  </w:r>
                </w:p>
              </w:tc>
              <w:tc>
                <w:tcPr>
                  <w:tcW w:w="2709" w:type="dxa"/>
                  <w:vMerge w:val="restart"/>
                  <w:vAlign w:val="center"/>
                </w:tcPr>
                <w:p w:rsidR="00251238" w:rsidRPr="00F521A6" w:rsidRDefault="00251238" w:rsidP="00975DDC">
                  <w:pPr>
                    <w:ind w:left="-108"/>
                    <w:jc w:val="right"/>
                    <w:rPr>
                      <w:b/>
                      <w:sz w:val="18"/>
                      <w:szCs w:val="18"/>
                    </w:rPr>
                  </w:pPr>
                  <w:r w:rsidRPr="00F521A6">
                    <w:rPr>
                      <w:b/>
                      <w:sz w:val="18"/>
                      <w:szCs w:val="18"/>
                    </w:rPr>
                    <w:t>(1.3)</w:t>
                  </w:r>
                </w:p>
              </w:tc>
            </w:tr>
            <w:tr w:rsidR="00251238" w:rsidRPr="00F521A6" w:rsidTr="00975DDC">
              <w:trPr>
                <w:jc w:val="center"/>
              </w:trPr>
              <w:tc>
                <w:tcPr>
                  <w:tcW w:w="1418" w:type="dxa"/>
                  <w:vMerge/>
                </w:tcPr>
                <w:p w:rsidR="00251238" w:rsidRPr="00F521A6" w:rsidRDefault="00251238" w:rsidP="00975DDC">
                  <w:pPr>
                    <w:jc w:val="center"/>
                    <w:rPr>
                      <w:sz w:val="18"/>
                      <w:szCs w:val="18"/>
                    </w:rPr>
                  </w:pPr>
                </w:p>
              </w:tc>
              <w:tc>
                <w:tcPr>
                  <w:tcW w:w="1734" w:type="dxa"/>
                  <w:tcBorders>
                    <w:top w:val="single" w:sz="4" w:space="0" w:color="auto"/>
                  </w:tcBorders>
                </w:tcPr>
                <w:p w:rsidR="00251238" w:rsidRPr="00F521A6" w:rsidRDefault="00251238" w:rsidP="00975DDC">
                  <w:pPr>
                    <w:ind w:left="186" w:hanging="186"/>
                    <w:jc w:val="center"/>
                    <w:rPr>
                      <w:sz w:val="18"/>
                      <w:szCs w:val="18"/>
                    </w:rPr>
                  </w:pPr>
                  <w:r w:rsidRPr="00F521A6">
                    <w:rPr>
                      <w:sz w:val="18"/>
                      <w:szCs w:val="18"/>
                    </w:rPr>
                    <w:t>2×</w:t>
                  </w:r>
                  <w:r w:rsidRPr="00F521A6">
                    <w:rPr>
                      <w:b/>
                      <w:sz w:val="18"/>
                      <w:szCs w:val="18"/>
                    </w:rPr>
                    <w:t>Ч</w:t>
                  </w:r>
                  <w:r w:rsidRPr="00F521A6">
                    <w:rPr>
                      <w:b/>
                      <w:sz w:val="18"/>
                      <w:szCs w:val="18"/>
                      <w:vertAlign w:val="subscript"/>
                    </w:rPr>
                    <w:t>общ</w:t>
                  </w:r>
                </w:p>
              </w:tc>
              <w:tc>
                <w:tcPr>
                  <w:tcW w:w="1199" w:type="dxa"/>
                  <w:vMerge/>
                </w:tcPr>
                <w:p w:rsidR="00251238" w:rsidRPr="00F521A6" w:rsidRDefault="00251238" w:rsidP="00975DDC">
                  <w:pPr>
                    <w:jc w:val="center"/>
                    <w:rPr>
                      <w:sz w:val="18"/>
                      <w:szCs w:val="18"/>
                    </w:rPr>
                  </w:pPr>
                </w:p>
              </w:tc>
              <w:tc>
                <w:tcPr>
                  <w:tcW w:w="2709" w:type="dxa"/>
                  <w:vMerge/>
                </w:tcPr>
                <w:p w:rsidR="00251238" w:rsidRPr="00F521A6" w:rsidRDefault="00251238" w:rsidP="00975DDC">
                  <w:pPr>
                    <w:jc w:val="center"/>
                    <w:rPr>
                      <w:sz w:val="18"/>
                      <w:szCs w:val="18"/>
                    </w:rPr>
                  </w:pPr>
                </w:p>
              </w:tc>
            </w:tr>
          </w:tbl>
          <w:p w:rsidR="00251238" w:rsidRPr="00F521A6" w:rsidRDefault="00251238" w:rsidP="00251238">
            <w:pPr>
              <w:ind w:firstLine="426"/>
              <w:jc w:val="both"/>
              <w:rPr>
                <w:sz w:val="18"/>
                <w:szCs w:val="18"/>
              </w:rPr>
            </w:pPr>
            <w:r w:rsidRPr="00F521A6">
              <w:rPr>
                <w:sz w:val="18"/>
                <w:szCs w:val="18"/>
              </w:rPr>
              <w:t>где:</w:t>
            </w:r>
          </w:p>
          <w:p w:rsidR="00FF1B98" w:rsidRPr="00F521A6" w:rsidRDefault="00251238" w:rsidP="005772DC">
            <w:pPr>
              <w:jc w:val="both"/>
              <w:rPr>
                <w:bCs/>
                <w:sz w:val="18"/>
                <w:szCs w:val="18"/>
                <w:lang w:eastAsia="ru-RU"/>
              </w:rPr>
            </w:pPr>
            <w:r w:rsidRPr="00F521A6">
              <w:rPr>
                <w:b/>
                <w:sz w:val="18"/>
                <w:szCs w:val="18"/>
              </w:rPr>
              <w:t>У</w:t>
            </w:r>
            <w:r w:rsidRPr="00F521A6">
              <w:rPr>
                <w:b/>
                <w:sz w:val="18"/>
                <w:szCs w:val="18"/>
                <w:vertAlign w:val="subscript"/>
              </w:rPr>
              <w:t>стенд</w:t>
            </w:r>
            <w:r w:rsidRPr="00F521A6">
              <w:rPr>
                <w:sz w:val="18"/>
                <w:szCs w:val="1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r w:rsidRPr="00F521A6">
              <w:rPr>
                <w:b/>
                <w:sz w:val="18"/>
                <w:szCs w:val="18"/>
              </w:rPr>
              <w:t>У</w:t>
            </w:r>
            <w:r w:rsidRPr="00F521A6">
              <w:rPr>
                <w:b/>
                <w:sz w:val="18"/>
                <w:szCs w:val="18"/>
                <w:vertAlign w:val="subscript"/>
              </w:rPr>
              <w:t>сайт</w:t>
            </w:r>
            <w:r w:rsidRPr="00F521A6">
              <w:rPr>
                <w:sz w:val="18"/>
                <w:szCs w:val="18"/>
              </w:rPr>
              <w:t xml:space="preserve"> - число получателей услуг, удовлетворенных открытостью, полнотой и доступностью информации, размещенной на официальном сайте организации;Ч</w:t>
            </w:r>
            <w:r w:rsidRPr="00F521A6">
              <w:rPr>
                <w:b/>
                <w:sz w:val="18"/>
                <w:szCs w:val="18"/>
                <w:vertAlign w:val="subscript"/>
              </w:rPr>
              <w:t>общ</w:t>
            </w:r>
            <w:r w:rsidRPr="00F521A6">
              <w:rPr>
                <w:sz w:val="18"/>
                <w:szCs w:val="18"/>
              </w:rPr>
              <w:t xml:space="preserve"> - общее число опрошенных получателей услуг.</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3816" w:type="dxa"/>
            <w:gridSpan w:val="2"/>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Итого по критерию 1 «Открытость и досту</w:t>
            </w:r>
            <w:r w:rsidRPr="00F521A6">
              <w:rPr>
                <w:b/>
                <w:bCs/>
                <w:sz w:val="18"/>
                <w:szCs w:val="18"/>
                <w:lang w:eastAsia="ru-RU"/>
              </w:rPr>
              <w:t>п</w:t>
            </w:r>
            <w:r w:rsidRPr="00F521A6">
              <w:rPr>
                <w:b/>
                <w:bCs/>
                <w:sz w:val="18"/>
                <w:szCs w:val="18"/>
                <w:lang w:eastAsia="ru-RU"/>
              </w:rPr>
              <w:t>ность информации об организации»</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w:t>
            </w:r>
          </w:p>
        </w:tc>
        <w:tc>
          <w:tcPr>
            <w:tcW w:w="8531" w:type="dxa"/>
            <w:gridSpan w:val="4"/>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К1=(0,3×Пинф + 0,3×Пдист + 0,4× Поткруд)</w:t>
            </w:r>
            <w:r w:rsidRPr="00F521A6">
              <w:rPr>
                <w:b/>
                <w:bCs/>
                <w:sz w:val="18"/>
                <w:szCs w:val="18"/>
                <w:lang w:eastAsia="ru-RU"/>
              </w:rPr>
              <w:br/>
              <w:t>Рассчитывается с учетом значимость каждого показателя, характеризующего данный критерий</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 баллов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2</w:t>
            </w:r>
          </w:p>
        </w:tc>
        <w:tc>
          <w:tcPr>
            <w:tcW w:w="13659" w:type="dxa"/>
            <w:gridSpan w:val="8"/>
            <w:shd w:val="clear" w:color="auto" w:fill="auto"/>
            <w:hideMark/>
          </w:tcPr>
          <w:p w:rsidR="00FF1B98" w:rsidRPr="00F521A6" w:rsidRDefault="00FF1B98" w:rsidP="00D16085">
            <w:pPr>
              <w:suppressAutoHyphens w:val="0"/>
              <w:rPr>
                <w:b/>
                <w:bCs/>
                <w:sz w:val="18"/>
                <w:szCs w:val="18"/>
                <w:lang w:eastAsia="ru-RU"/>
              </w:rPr>
            </w:pPr>
            <w:bookmarkStart w:id="10" w:name="RANGE!B48"/>
            <w:r w:rsidRPr="00F521A6">
              <w:rPr>
                <w:b/>
                <w:bCs/>
                <w:sz w:val="18"/>
                <w:szCs w:val="18"/>
                <w:lang w:eastAsia="ru-RU"/>
              </w:rPr>
              <w:t xml:space="preserve">Критерий </w:t>
            </w:r>
            <w:r w:rsidR="00D16085" w:rsidRPr="00F521A6">
              <w:rPr>
                <w:b/>
                <w:bCs/>
                <w:sz w:val="18"/>
                <w:szCs w:val="18"/>
                <w:lang w:eastAsia="ru-RU"/>
              </w:rPr>
              <w:t>«</w:t>
            </w:r>
            <w:r w:rsidRPr="00F521A6">
              <w:rPr>
                <w:b/>
                <w:bCs/>
                <w:sz w:val="18"/>
                <w:szCs w:val="18"/>
                <w:lang w:eastAsia="ru-RU"/>
              </w:rPr>
              <w:t>Комфортность условий предоставления услуг</w:t>
            </w:r>
            <w:bookmarkEnd w:id="10"/>
            <w:r w:rsidR="00D16085" w:rsidRPr="00F521A6">
              <w:rPr>
                <w:b/>
                <w:bCs/>
                <w:sz w:val="18"/>
                <w:szCs w:val="18"/>
                <w:lang w:eastAsia="ru-RU"/>
              </w:rPr>
              <w:t>»</w:t>
            </w:r>
            <w:r w:rsidRPr="00F521A6">
              <w:rPr>
                <w:rStyle w:val="af8"/>
                <w:b/>
                <w:bCs/>
                <w:sz w:val="18"/>
                <w:szCs w:val="18"/>
                <w:lang w:eastAsia="ru-RU"/>
              </w:rPr>
              <w:footnoteReference w:id="4"/>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2.1.</w:t>
            </w:r>
          </w:p>
        </w:tc>
        <w:tc>
          <w:tcPr>
            <w:tcW w:w="3391"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xml:space="preserve">Обеспечение в организации комфортных условий для предоставления услуг (Пкомф.усл) </w:t>
            </w:r>
          </w:p>
        </w:tc>
        <w:tc>
          <w:tcPr>
            <w:tcW w:w="54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30%</w:t>
            </w: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2.1.1. Обеспечение в организации комфортных усл</w:t>
            </w:r>
            <w:r w:rsidRPr="00F521A6">
              <w:rPr>
                <w:sz w:val="18"/>
                <w:szCs w:val="18"/>
                <w:lang w:eastAsia="ru-RU"/>
              </w:rPr>
              <w:t>о</w:t>
            </w:r>
            <w:r w:rsidRPr="00F521A6">
              <w:rPr>
                <w:sz w:val="18"/>
                <w:szCs w:val="18"/>
                <w:lang w:eastAsia="ru-RU"/>
              </w:rPr>
              <w:t>вий для предоставления услуг:</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отсутствуют комфортные условия</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 баллов</w:t>
            </w:r>
          </w:p>
        </w:tc>
        <w:tc>
          <w:tcPr>
            <w:tcW w:w="1186" w:type="dxa"/>
            <w:gridSpan w:val="2"/>
            <w:vMerge w:val="restart"/>
            <w:shd w:val="clear" w:color="auto" w:fill="auto"/>
            <w:hideMark/>
          </w:tcPr>
          <w:p w:rsidR="008264A9" w:rsidRPr="00F521A6" w:rsidRDefault="00FF1B98" w:rsidP="008264A9">
            <w:pPr>
              <w:suppressAutoHyphens w:val="0"/>
              <w:jc w:val="center"/>
              <w:rPr>
                <w:sz w:val="18"/>
                <w:szCs w:val="18"/>
                <w:lang w:eastAsia="ru-RU"/>
              </w:rPr>
            </w:pPr>
            <w:r w:rsidRPr="00F521A6">
              <w:rPr>
                <w:sz w:val="18"/>
                <w:szCs w:val="18"/>
                <w:lang w:eastAsia="ru-RU"/>
              </w:rPr>
              <w:t>100 баллов</w:t>
            </w:r>
          </w:p>
          <w:p w:rsidR="00FF1B98" w:rsidRPr="00F521A6" w:rsidRDefault="00FF1B98" w:rsidP="008264A9">
            <w:pPr>
              <w:suppressAutoHyphens w:val="0"/>
              <w:jc w:val="center"/>
              <w:rPr>
                <w:sz w:val="18"/>
                <w:szCs w:val="18"/>
                <w:lang w:eastAsia="ru-RU"/>
              </w:rPr>
            </w:pPr>
            <w:r w:rsidRPr="00F521A6">
              <w:rPr>
                <w:sz w:val="18"/>
                <w:szCs w:val="18"/>
                <w:lang w:eastAsia="ru-RU"/>
              </w:rPr>
              <w:br/>
              <w:t>Для расчета  формула (2.1)</w:t>
            </w:r>
          </w:p>
        </w:tc>
        <w:tc>
          <w:tcPr>
            <w:tcW w:w="1948"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1) наличие комфортной зоны отдыха (ожидания)</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 xml:space="preserve">- </w:t>
            </w:r>
            <w:r w:rsidRPr="00F521A6">
              <w:rPr>
                <w:color w:val="000000"/>
                <w:sz w:val="18"/>
                <w:szCs w:val="18"/>
                <w:lang w:eastAsia="ru-RU"/>
              </w:rPr>
              <w:t xml:space="preserve">количество комфортных условий для предоставления услуг </w:t>
            </w:r>
            <w:r w:rsidRPr="00F521A6">
              <w:rPr>
                <w:i/>
                <w:iCs/>
                <w:color w:val="000000"/>
                <w:sz w:val="18"/>
                <w:szCs w:val="18"/>
                <w:lang w:eastAsia="ru-RU"/>
              </w:rPr>
              <w:t>(от одного до ч</w:t>
            </w:r>
            <w:r w:rsidRPr="00F521A6">
              <w:rPr>
                <w:i/>
                <w:iCs/>
                <w:color w:val="000000"/>
                <w:sz w:val="18"/>
                <w:szCs w:val="18"/>
                <w:lang w:eastAsia="ru-RU"/>
              </w:rPr>
              <w:t>е</w:t>
            </w:r>
            <w:r w:rsidRPr="00F521A6">
              <w:rPr>
                <w:i/>
                <w:iCs/>
                <w:color w:val="000000"/>
                <w:sz w:val="18"/>
                <w:szCs w:val="18"/>
                <w:lang w:eastAsia="ru-RU"/>
              </w:rPr>
              <w:t xml:space="preserve">тырех включительно) </w:t>
            </w:r>
            <w:r w:rsidRPr="00F521A6">
              <w:rPr>
                <w:b/>
                <w:bCs/>
                <w:sz w:val="18"/>
                <w:szCs w:val="18"/>
                <w:lang w:eastAsia="ru-RU"/>
              </w:rPr>
              <w:t>(С</w:t>
            </w:r>
            <w:r w:rsidRPr="00F521A6">
              <w:rPr>
                <w:b/>
                <w:bCs/>
                <w:sz w:val="18"/>
                <w:szCs w:val="18"/>
                <w:vertAlign w:val="subscript"/>
                <w:lang w:eastAsia="ru-RU"/>
              </w:rPr>
              <w:t>комф,</w:t>
            </w:r>
            <w:r w:rsidRPr="00F521A6">
              <w:rPr>
                <w:b/>
                <w:bCs/>
                <w:color w:val="000000"/>
                <w:sz w:val="18"/>
                <w:szCs w:val="18"/>
                <w:lang w:eastAsia="ru-RU"/>
              </w:rPr>
              <w:t>)</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xml:space="preserve">по 20 баллов за каждое условие </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2) наличие и понятность навигации внутри орган</w:t>
            </w:r>
            <w:r w:rsidRPr="00F521A6">
              <w:rPr>
                <w:sz w:val="18"/>
                <w:szCs w:val="18"/>
                <w:lang w:eastAsia="ru-RU"/>
              </w:rPr>
              <w:t>и</w:t>
            </w:r>
            <w:r w:rsidRPr="00F521A6">
              <w:rPr>
                <w:sz w:val="18"/>
                <w:szCs w:val="18"/>
                <w:lang w:eastAsia="ru-RU"/>
              </w:rPr>
              <w:t>зации</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 наличие пяти и более комфортных усл</w:t>
            </w:r>
            <w:r w:rsidRPr="00F521A6">
              <w:rPr>
                <w:sz w:val="18"/>
                <w:szCs w:val="18"/>
                <w:lang w:eastAsia="ru-RU"/>
              </w:rPr>
              <w:t>о</w:t>
            </w:r>
            <w:r w:rsidRPr="00F521A6">
              <w:rPr>
                <w:sz w:val="18"/>
                <w:szCs w:val="18"/>
                <w:lang w:eastAsia="ru-RU"/>
              </w:rPr>
              <w:t>вий для предоставления услуг</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3) наличие и доступность питьевой воды</w:t>
            </w:r>
          </w:p>
        </w:tc>
        <w:tc>
          <w:tcPr>
            <w:tcW w:w="3262"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w:t>
            </w:r>
          </w:p>
        </w:tc>
        <w:tc>
          <w:tcPr>
            <w:tcW w:w="1129"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vAlign w:val="center"/>
            <w:hideMark/>
          </w:tcPr>
          <w:p w:rsidR="00FF1B98" w:rsidRPr="00F521A6" w:rsidRDefault="00FF1B98" w:rsidP="00FF1B98">
            <w:pPr>
              <w:suppressAutoHyphens w:val="0"/>
              <w:jc w:val="both"/>
              <w:rPr>
                <w:sz w:val="18"/>
                <w:szCs w:val="18"/>
                <w:lang w:eastAsia="ru-RU"/>
              </w:rPr>
            </w:pPr>
            <w:r w:rsidRPr="00F521A6">
              <w:rPr>
                <w:sz w:val="18"/>
                <w:szCs w:val="18"/>
                <w:lang w:eastAsia="ru-RU"/>
              </w:rPr>
              <w:t>4) наличие и доступность санитарно-гигиенических помещений (чистота помещений, наличие мыла, воды, туалетной бумаги и пр.)</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5) санитарное состояние помещений организации</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vAlign w:val="center"/>
            <w:hideMark/>
          </w:tcPr>
          <w:p w:rsidR="00FF1B98" w:rsidRPr="00F521A6" w:rsidRDefault="00FF1B98" w:rsidP="00FF1B98">
            <w:pPr>
              <w:suppressAutoHyphens w:val="0"/>
              <w:jc w:val="both"/>
              <w:rPr>
                <w:sz w:val="18"/>
                <w:szCs w:val="18"/>
                <w:lang w:eastAsia="ru-RU"/>
              </w:rPr>
            </w:pPr>
            <w:r w:rsidRPr="00F521A6">
              <w:rPr>
                <w:sz w:val="18"/>
                <w:szCs w:val="18"/>
                <w:lang w:eastAsia="ru-RU"/>
              </w:rPr>
              <w:t>6) возможность бронирования услуги/доступность записи на получение услуги (по телефону, с испол</w:t>
            </w:r>
            <w:r w:rsidRPr="00F521A6">
              <w:rPr>
                <w:sz w:val="18"/>
                <w:szCs w:val="18"/>
                <w:lang w:eastAsia="ru-RU"/>
              </w:rPr>
              <w:t>ь</w:t>
            </w:r>
            <w:r w:rsidRPr="00F521A6">
              <w:rPr>
                <w:sz w:val="18"/>
                <w:szCs w:val="18"/>
                <w:lang w:eastAsia="ru-RU"/>
              </w:rPr>
              <w:t>зованием сети "Интернет" на официальном сайте организации, при личном посещении и пр.)</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СУММА</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4C1A6B">
            <w:pPr>
              <w:suppressAutoHyphens w:val="0"/>
              <w:rPr>
                <w:b/>
                <w:bCs/>
                <w:sz w:val="18"/>
                <w:szCs w:val="18"/>
                <w:lang w:eastAsia="ru-RU"/>
              </w:rPr>
            </w:pPr>
            <w:r w:rsidRPr="00F521A6">
              <w:rPr>
                <w:sz w:val="18"/>
                <w:szCs w:val="18"/>
                <w:lang w:eastAsia="ru-RU"/>
              </w:rPr>
              <w:t>П21</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vAlign w:val="bottom"/>
            <w:hideMark/>
          </w:tcPr>
          <w:p w:rsidR="00FF1B98" w:rsidRPr="00F521A6" w:rsidRDefault="00FF1B98" w:rsidP="006D7DED">
            <w:pPr>
              <w:suppressAutoHyphens w:val="0"/>
              <w:rPr>
                <w:bCs/>
                <w:sz w:val="18"/>
                <w:szCs w:val="18"/>
                <w:lang w:eastAsia="ru-RU"/>
              </w:rPr>
            </w:pPr>
            <w:r w:rsidRPr="00F521A6">
              <w:rPr>
                <w:bCs/>
                <w:sz w:val="18"/>
                <w:szCs w:val="18"/>
                <w:lang w:eastAsia="ru-RU"/>
              </w:rPr>
              <w:t xml:space="preserve">Значение показателя </w:t>
            </w:r>
            <w:r w:rsidR="00E249E8" w:rsidRPr="00F521A6">
              <w:rPr>
                <w:sz w:val="18"/>
                <w:szCs w:val="18"/>
                <w:lang w:eastAsia="ru-RU"/>
              </w:rPr>
              <w:t xml:space="preserve">(Пкомф.усл) </w:t>
            </w:r>
            <w:r w:rsidRPr="00F521A6">
              <w:rPr>
                <w:bCs/>
                <w:sz w:val="18"/>
                <w:szCs w:val="18"/>
                <w:lang w:eastAsia="ru-RU"/>
              </w:rPr>
              <w:t xml:space="preserve"> определяется в соответствии со значением индикаторов параметров оценки, в баллах</w:t>
            </w:r>
            <w:r w:rsidRPr="00F521A6">
              <w:rPr>
                <w:bCs/>
                <w:sz w:val="18"/>
                <w:szCs w:val="18"/>
                <w:lang w:eastAsia="ru-RU"/>
              </w:rPr>
              <w:br/>
            </w:r>
            <w:r w:rsidRPr="00F521A6">
              <w:rPr>
                <w:b/>
                <w:bCs/>
                <w:sz w:val="18"/>
                <w:szCs w:val="18"/>
                <w:lang w:eastAsia="ru-RU"/>
              </w:rPr>
              <w:t>Пкомф.усл = Ткомф×Скомф, (2.1)</w:t>
            </w:r>
            <w:r w:rsidRPr="00F521A6">
              <w:rPr>
                <w:bCs/>
                <w:sz w:val="18"/>
                <w:szCs w:val="18"/>
                <w:lang w:eastAsia="ru-RU"/>
              </w:rPr>
              <w:br/>
              <w:t>где:</w:t>
            </w:r>
            <w:r w:rsidRPr="00F521A6">
              <w:rPr>
                <w:bCs/>
                <w:sz w:val="18"/>
                <w:szCs w:val="18"/>
                <w:lang w:eastAsia="ru-RU"/>
              </w:rPr>
              <w:br/>
              <w:t>Ткомф– количество баллов за каждое комфортное условие предоставления услуг (по 20 баллов за каждое комфортное усл</w:t>
            </w:r>
            <w:r w:rsidRPr="00F521A6">
              <w:rPr>
                <w:bCs/>
                <w:sz w:val="18"/>
                <w:szCs w:val="18"/>
                <w:lang w:eastAsia="ru-RU"/>
              </w:rPr>
              <w:t>о</w:t>
            </w:r>
            <w:r w:rsidRPr="00F521A6">
              <w:rPr>
                <w:bCs/>
                <w:sz w:val="18"/>
                <w:szCs w:val="18"/>
                <w:lang w:eastAsia="ru-RU"/>
              </w:rPr>
              <w:t>вие)</w:t>
            </w:r>
            <w:r w:rsidRPr="00F521A6">
              <w:rPr>
                <w:bCs/>
                <w:sz w:val="18"/>
                <w:szCs w:val="18"/>
                <w:lang w:eastAsia="ru-RU"/>
              </w:rPr>
              <w:br/>
              <w:t>Скомф – количество комфортных условий предоставления услуг.</w:t>
            </w:r>
            <w:r w:rsidRPr="00F521A6">
              <w:rPr>
                <w:bCs/>
                <w:sz w:val="18"/>
                <w:szCs w:val="18"/>
                <w:lang w:eastAsia="ru-RU"/>
              </w:rPr>
              <w:br/>
              <w:t>При наличии пяти и более комфортных условий предоставления услуг показатель оценки качества (Пкомф.усл) принимает значение 100 баллов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rPr>
          <w:trHeight w:val="276"/>
        </w:trPr>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2.2.</w:t>
            </w:r>
          </w:p>
        </w:tc>
        <w:tc>
          <w:tcPr>
            <w:tcW w:w="3391"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Время ожидания предоставления услуги (Пожид)</w:t>
            </w:r>
          </w:p>
        </w:tc>
        <w:tc>
          <w:tcPr>
            <w:tcW w:w="54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40%</w:t>
            </w:r>
          </w:p>
        </w:tc>
        <w:tc>
          <w:tcPr>
            <w:tcW w:w="9724" w:type="dxa"/>
            <w:gridSpan w:val="6"/>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Для организаций в сфере культуры в суммарном значении критерия показатель (2.2) рассчитывается как среднее арифмет</w:t>
            </w:r>
            <w:r w:rsidRPr="00F521A6">
              <w:rPr>
                <w:sz w:val="18"/>
                <w:szCs w:val="18"/>
                <w:lang w:eastAsia="ru-RU"/>
              </w:rPr>
              <w:t>и</w:t>
            </w:r>
            <w:r w:rsidRPr="00F521A6">
              <w:rPr>
                <w:sz w:val="18"/>
                <w:szCs w:val="18"/>
                <w:lang w:eastAsia="ru-RU"/>
              </w:rPr>
              <w:t>ческое количество баллов по измеряемым показателям (2.1 и 2.3).</w:t>
            </w:r>
          </w:p>
        </w:tc>
        <w:tc>
          <w:tcPr>
            <w:tcW w:w="193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FF1B98">
        <w:trPr>
          <w:trHeight w:val="276"/>
        </w:trPr>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9724" w:type="dxa"/>
            <w:gridSpan w:val="6"/>
            <w:vMerge/>
            <w:vAlign w:val="center"/>
            <w:hideMark/>
          </w:tcPr>
          <w:p w:rsidR="00FF1B98" w:rsidRPr="00F521A6" w:rsidRDefault="00FF1B98" w:rsidP="00FF1B98">
            <w:pPr>
              <w:suppressAutoHyphens w:val="0"/>
              <w:rPr>
                <w:sz w:val="18"/>
                <w:szCs w:val="18"/>
                <w:lang w:eastAsia="ru-RU"/>
              </w:rPr>
            </w:pPr>
          </w:p>
        </w:tc>
        <w:tc>
          <w:tcPr>
            <w:tcW w:w="1934" w:type="dxa"/>
            <w:vMerge/>
            <w:vAlign w:val="center"/>
            <w:hideMark/>
          </w:tcPr>
          <w:p w:rsidR="00FF1B98" w:rsidRPr="00F521A6" w:rsidRDefault="00FF1B98" w:rsidP="00FF1B98">
            <w:pPr>
              <w:suppressAutoHyphens w:val="0"/>
              <w:rPr>
                <w:sz w:val="18"/>
                <w:szCs w:val="18"/>
                <w:lang w:eastAsia="ru-RU"/>
              </w:rPr>
            </w:pPr>
          </w:p>
        </w:tc>
      </w:tr>
      <w:tr w:rsidR="00FF1B98" w:rsidRPr="00F521A6" w:rsidTr="00FF1B98">
        <w:trPr>
          <w:trHeight w:val="276"/>
        </w:trPr>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9724" w:type="dxa"/>
            <w:gridSpan w:val="6"/>
            <w:vMerge/>
            <w:vAlign w:val="center"/>
            <w:hideMark/>
          </w:tcPr>
          <w:p w:rsidR="00FF1B98" w:rsidRPr="00F521A6" w:rsidRDefault="00FF1B98" w:rsidP="00FF1B98">
            <w:pPr>
              <w:suppressAutoHyphens w:val="0"/>
              <w:rPr>
                <w:sz w:val="18"/>
                <w:szCs w:val="18"/>
                <w:lang w:eastAsia="ru-RU"/>
              </w:rPr>
            </w:pPr>
          </w:p>
        </w:tc>
        <w:tc>
          <w:tcPr>
            <w:tcW w:w="1934" w:type="dxa"/>
            <w:vMerge/>
            <w:vAlign w:val="center"/>
            <w:hideMark/>
          </w:tcPr>
          <w:p w:rsidR="00FF1B98" w:rsidRPr="00F521A6" w:rsidRDefault="00FF1B98" w:rsidP="00FF1B98">
            <w:pPr>
              <w:suppressAutoHyphens w:val="0"/>
              <w:rPr>
                <w:sz w:val="18"/>
                <w:szCs w:val="18"/>
                <w:lang w:eastAsia="ru-RU"/>
              </w:rPr>
            </w:pPr>
          </w:p>
        </w:tc>
      </w:tr>
      <w:tr w:rsidR="00FF1B98" w:rsidRPr="00F521A6" w:rsidTr="00FF1B98">
        <w:trPr>
          <w:trHeight w:val="276"/>
        </w:trPr>
        <w:tc>
          <w:tcPr>
            <w:tcW w:w="425" w:type="dxa"/>
            <w:vMerge/>
            <w:vAlign w:val="center"/>
            <w:hideMark/>
          </w:tcPr>
          <w:p w:rsidR="00FF1B98" w:rsidRPr="00F521A6" w:rsidRDefault="00FF1B98" w:rsidP="00FF1B98">
            <w:pPr>
              <w:suppressAutoHyphens w:val="0"/>
              <w:rPr>
                <w:sz w:val="18"/>
                <w:szCs w:val="18"/>
                <w:lang w:eastAsia="ru-RU"/>
              </w:rPr>
            </w:pPr>
          </w:p>
        </w:tc>
        <w:tc>
          <w:tcPr>
            <w:tcW w:w="3391" w:type="dxa"/>
            <w:vMerge/>
            <w:vAlign w:val="center"/>
            <w:hideMark/>
          </w:tcPr>
          <w:p w:rsidR="00FF1B98" w:rsidRPr="00F521A6" w:rsidRDefault="00FF1B98" w:rsidP="00FF1B98">
            <w:pPr>
              <w:suppressAutoHyphens w:val="0"/>
              <w:rPr>
                <w:sz w:val="18"/>
                <w:szCs w:val="18"/>
                <w:lang w:eastAsia="ru-RU"/>
              </w:rPr>
            </w:pPr>
          </w:p>
        </w:tc>
        <w:tc>
          <w:tcPr>
            <w:tcW w:w="544" w:type="dxa"/>
            <w:vMerge/>
            <w:vAlign w:val="center"/>
            <w:hideMark/>
          </w:tcPr>
          <w:p w:rsidR="00FF1B98" w:rsidRPr="00F521A6" w:rsidRDefault="00FF1B98" w:rsidP="00FF1B98">
            <w:pPr>
              <w:suppressAutoHyphens w:val="0"/>
              <w:rPr>
                <w:sz w:val="18"/>
                <w:szCs w:val="18"/>
                <w:lang w:eastAsia="ru-RU"/>
              </w:rPr>
            </w:pPr>
          </w:p>
        </w:tc>
        <w:tc>
          <w:tcPr>
            <w:tcW w:w="9724" w:type="dxa"/>
            <w:gridSpan w:val="6"/>
            <w:vMerge/>
            <w:vAlign w:val="center"/>
            <w:hideMark/>
          </w:tcPr>
          <w:p w:rsidR="00FF1B98" w:rsidRPr="00F521A6" w:rsidRDefault="00FF1B98" w:rsidP="00FF1B98">
            <w:pPr>
              <w:suppressAutoHyphens w:val="0"/>
              <w:rPr>
                <w:sz w:val="18"/>
                <w:szCs w:val="18"/>
                <w:lang w:eastAsia="ru-RU"/>
              </w:rPr>
            </w:pPr>
          </w:p>
        </w:tc>
        <w:tc>
          <w:tcPr>
            <w:tcW w:w="1934" w:type="dxa"/>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FF1B98">
            <w:pPr>
              <w:suppressAutoHyphens w:val="0"/>
              <w:rPr>
                <w:b/>
                <w:bCs/>
                <w:sz w:val="18"/>
                <w:szCs w:val="18"/>
                <w:lang w:eastAsia="ru-RU"/>
              </w:rPr>
            </w:pPr>
            <w:r w:rsidRPr="00F521A6">
              <w:rPr>
                <w:sz w:val="18"/>
                <w:szCs w:val="18"/>
                <w:lang w:eastAsia="ru-RU"/>
              </w:rPr>
              <w:t>П22</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xml:space="preserve">Значение показателя </w:t>
            </w:r>
            <w:r w:rsidR="00126609" w:rsidRPr="00F521A6">
              <w:rPr>
                <w:sz w:val="18"/>
                <w:szCs w:val="18"/>
                <w:lang w:eastAsia="ru-RU"/>
              </w:rPr>
              <w:t>(Пожид)</w:t>
            </w:r>
            <w:r w:rsidRPr="00F521A6">
              <w:rPr>
                <w:b/>
                <w:bCs/>
                <w:sz w:val="18"/>
                <w:szCs w:val="18"/>
                <w:lang w:eastAsia="ru-RU"/>
              </w:rPr>
              <w:t xml:space="preserve"> рассчитывается как средняя арифметическая величина значений показателей (2.1 и 2.3)</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2.3.</w:t>
            </w: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Доля получателей услуг удовлетворенных комфортностью предоставления услуг о</w:t>
            </w:r>
            <w:r w:rsidRPr="00F521A6">
              <w:rPr>
                <w:sz w:val="18"/>
                <w:szCs w:val="18"/>
                <w:lang w:eastAsia="ru-RU"/>
              </w:rPr>
              <w:t>р</w:t>
            </w:r>
            <w:r w:rsidRPr="00F521A6">
              <w:rPr>
                <w:sz w:val="18"/>
                <w:szCs w:val="18"/>
                <w:lang w:eastAsia="ru-RU"/>
              </w:rPr>
              <w:t>ганизацией социальной сферы (в % от о</w:t>
            </w:r>
            <w:r w:rsidRPr="00F521A6">
              <w:rPr>
                <w:sz w:val="18"/>
                <w:szCs w:val="18"/>
                <w:lang w:eastAsia="ru-RU"/>
              </w:rPr>
              <w:t>б</w:t>
            </w:r>
            <w:r w:rsidRPr="00F521A6">
              <w:rPr>
                <w:sz w:val="18"/>
                <w:szCs w:val="18"/>
                <w:lang w:eastAsia="ru-RU"/>
              </w:rPr>
              <w:t>щего числа опрошенных получателей у</w:t>
            </w:r>
            <w:r w:rsidRPr="00F521A6">
              <w:rPr>
                <w:sz w:val="18"/>
                <w:szCs w:val="18"/>
                <w:lang w:eastAsia="ru-RU"/>
              </w:rPr>
              <w:t>с</w:t>
            </w:r>
            <w:r w:rsidRPr="00F521A6">
              <w:rPr>
                <w:sz w:val="18"/>
                <w:szCs w:val="18"/>
                <w:lang w:eastAsia="ru-RU"/>
              </w:rPr>
              <w:t xml:space="preserve">луг) </w:t>
            </w:r>
            <w:r w:rsidR="00126609" w:rsidRPr="00F521A6">
              <w:rPr>
                <w:b/>
                <w:sz w:val="18"/>
                <w:szCs w:val="18"/>
              </w:rPr>
              <w:t>(П</w:t>
            </w:r>
            <w:r w:rsidR="00126609" w:rsidRPr="00F521A6">
              <w:rPr>
                <w:b/>
                <w:sz w:val="18"/>
                <w:szCs w:val="18"/>
                <w:vertAlign w:val="superscript"/>
              </w:rPr>
              <w:t>комф</w:t>
            </w:r>
            <w:r w:rsidR="00126609" w:rsidRPr="00F521A6">
              <w:rPr>
                <w:b/>
                <w:sz w:val="18"/>
                <w:szCs w:val="18"/>
                <w:vertAlign w:val="subscript"/>
              </w:rPr>
              <w:t>уд</w:t>
            </w:r>
            <w:r w:rsidR="00126609" w:rsidRPr="00F521A6">
              <w:rPr>
                <w:b/>
                <w:sz w:val="18"/>
                <w:szCs w:val="18"/>
              </w:rPr>
              <w:t>)</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30%</w:t>
            </w:r>
          </w:p>
        </w:tc>
        <w:tc>
          <w:tcPr>
            <w:tcW w:w="4133"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2.3.1. Удовлетворенность комфортностью предо</w:t>
            </w:r>
            <w:r w:rsidRPr="00F521A6">
              <w:rPr>
                <w:sz w:val="18"/>
                <w:szCs w:val="18"/>
                <w:lang w:eastAsia="ru-RU"/>
              </w:rPr>
              <w:t>с</w:t>
            </w:r>
            <w:r w:rsidRPr="00F521A6">
              <w:rPr>
                <w:sz w:val="18"/>
                <w:szCs w:val="18"/>
                <w:lang w:eastAsia="ru-RU"/>
              </w:rPr>
              <w:t>тавления услуг организацией социальной сферы</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комфортностью предоставления у</w:t>
            </w:r>
            <w:r w:rsidRPr="00F521A6">
              <w:rPr>
                <w:sz w:val="18"/>
                <w:szCs w:val="18"/>
                <w:lang w:eastAsia="ru-RU"/>
              </w:rPr>
              <w:t>с</w:t>
            </w:r>
            <w:r w:rsidRPr="00F521A6">
              <w:rPr>
                <w:sz w:val="18"/>
                <w:szCs w:val="18"/>
                <w:lang w:eastAsia="ru-RU"/>
              </w:rPr>
              <w:t xml:space="preserve">луг организацией социальной сферы </w:t>
            </w:r>
            <w:r w:rsidRPr="00F521A6">
              <w:rPr>
                <w:b/>
                <w:bCs/>
                <w:sz w:val="18"/>
                <w:szCs w:val="18"/>
                <w:lang w:eastAsia="ru-RU"/>
              </w:rPr>
              <w:t xml:space="preserve"> (У</w:t>
            </w:r>
            <w:r w:rsidRPr="00F521A6">
              <w:rPr>
                <w:b/>
                <w:bCs/>
                <w:sz w:val="18"/>
                <w:szCs w:val="18"/>
                <w:vertAlign w:val="superscript"/>
                <w:lang w:eastAsia="ru-RU"/>
              </w:rPr>
              <w:t>комф</w:t>
            </w:r>
            <w:r w:rsidRPr="00F521A6">
              <w:rPr>
                <w:b/>
                <w:bCs/>
                <w:sz w:val="18"/>
                <w:szCs w:val="18"/>
                <w:lang w:eastAsia="ru-RU"/>
              </w:rPr>
              <w:t>)</w:t>
            </w:r>
            <w:r w:rsidRPr="00F521A6">
              <w:rPr>
                <w:sz w:val="18"/>
                <w:szCs w:val="18"/>
                <w:lang w:eastAsia="ru-RU"/>
              </w:rPr>
              <w:t>, по отношению к  числу опр</w:t>
            </w:r>
            <w:r w:rsidRPr="00F521A6">
              <w:rPr>
                <w:sz w:val="18"/>
                <w:szCs w:val="18"/>
                <w:lang w:eastAsia="ru-RU"/>
              </w:rPr>
              <w:t>о</w:t>
            </w:r>
            <w:r w:rsidRPr="00F521A6">
              <w:rPr>
                <w:sz w:val="18"/>
                <w:szCs w:val="18"/>
                <w:lang w:eastAsia="ru-RU"/>
              </w:rPr>
              <w:t xml:space="preserve">шенных  получателей услуг, ответивших на данный вопрос </w:t>
            </w:r>
            <w:r w:rsidRPr="00F521A6">
              <w:rPr>
                <w:b/>
                <w:bCs/>
                <w:sz w:val="18"/>
                <w:szCs w:val="18"/>
                <w:lang w:eastAsia="ru-RU"/>
              </w:rPr>
              <w:t xml:space="preserve"> (Ч</w:t>
            </w:r>
            <w:r w:rsidRPr="00F521A6">
              <w:rPr>
                <w:b/>
                <w:bCs/>
                <w:sz w:val="18"/>
                <w:szCs w:val="18"/>
                <w:vertAlign w:val="subscript"/>
                <w:lang w:eastAsia="ru-RU"/>
              </w:rPr>
              <w:t>общ</w:t>
            </w:r>
            <w:r w:rsidRPr="00F521A6">
              <w:rPr>
                <w:b/>
                <w:bCs/>
                <w:sz w:val="18"/>
                <w:szCs w:val="18"/>
                <w:lang w:eastAsia="ru-RU"/>
              </w:rPr>
              <w:t>)</w:t>
            </w:r>
          </w:p>
        </w:tc>
        <w:tc>
          <w:tcPr>
            <w:tcW w:w="1129" w:type="dxa"/>
            <w:shd w:val="clear" w:color="auto" w:fill="auto"/>
            <w:vAlign w:val="center"/>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65341A" w:rsidRPr="00F521A6" w:rsidRDefault="00FF1B98" w:rsidP="0065341A">
            <w:pPr>
              <w:suppressAutoHyphens w:val="0"/>
              <w:jc w:val="center"/>
              <w:rPr>
                <w:sz w:val="18"/>
                <w:szCs w:val="18"/>
                <w:lang w:eastAsia="ru-RU"/>
              </w:rPr>
            </w:pPr>
            <w:r w:rsidRPr="00F521A6">
              <w:rPr>
                <w:sz w:val="18"/>
                <w:szCs w:val="18"/>
                <w:lang w:eastAsia="ru-RU"/>
              </w:rPr>
              <w:t>100 баллов</w:t>
            </w:r>
          </w:p>
          <w:p w:rsidR="00FF1B98" w:rsidRPr="00F521A6" w:rsidRDefault="00FF1B98" w:rsidP="0065341A">
            <w:pPr>
              <w:suppressAutoHyphens w:val="0"/>
              <w:jc w:val="center"/>
              <w:rPr>
                <w:sz w:val="18"/>
                <w:szCs w:val="18"/>
                <w:lang w:eastAsia="ru-RU"/>
              </w:rPr>
            </w:pPr>
            <w:r w:rsidRPr="00F521A6">
              <w:rPr>
                <w:sz w:val="18"/>
                <w:szCs w:val="18"/>
                <w:lang w:eastAsia="ru-RU"/>
              </w:rPr>
              <w:br/>
              <w:t>Для расчета  формула (2.3)</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4C1A6B">
            <w:pPr>
              <w:suppressAutoHyphens w:val="0"/>
              <w:rPr>
                <w:b/>
                <w:bCs/>
                <w:sz w:val="18"/>
                <w:szCs w:val="18"/>
                <w:lang w:eastAsia="ru-RU"/>
              </w:rPr>
            </w:pPr>
            <w:r w:rsidRPr="00F521A6">
              <w:rPr>
                <w:b/>
                <w:sz w:val="18"/>
                <w:szCs w:val="18"/>
              </w:rPr>
              <w:t>П23</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8531" w:type="dxa"/>
            <w:gridSpan w:val="4"/>
            <w:shd w:val="clear" w:color="auto" w:fill="auto"/>
            <w:hideMark/>
          </w:tcPr>
          <w:p w:rsidR="0065341A" w:rsidRPr="00F521A6" w:rsidRDefault="00FF1B98" w:rsidP="00FF1B98">
            <w:pPr>
              <w:suppressAutoHyphens w:val="0"/>
              <w:rPr>
                <w:bCs/>
                <w:sz w:val="18"/>
                <w:szCs w:val="18"/>
                <w:lang w:eastAsia="ru-RU"/>
              </w:rPr>
            </w:pPr>
            <w:r w:rsidRPr="00F521A6">
              <w:rPr>
                <w:bCs/>
                <w:sz w:val="18"/>
                <w:szCs w:val="18"/>
                <w:lang w:eastAsia="ru-RU"/>
              </w:rPr>
              <w:t xml:space="preserve">Значение показателя </w:t>
            </w:r>
            <w:r w:rsidR="0065341A" w:rsidRPr="00F521A6">
              <w:rPr>
                <w:b/>
                <w:sz w:val="18"/>
                <w:szCs w:val="18"/>
              </w:rPr>
              <w:t>(П</w:t>
            </w:r>
            <w:r w:rsidR="0065341A" w:rsidRPr="00F521A6">
              <w:rPr>
                <w:b/>
                <w:sz w:val="18"/>
                <w:szCs w:val="18"/>
                <w:vertAlign w:val="superscript"/>
              </w:rPr>
              <w:t>комф</w:t>
            </w:r>
            <w:r w:rsidR="0065341A" w:rsidRPr="00F521A6">
              <w:rPr>
                <w:b/>
                <w:sz w:val="18"/>
                <w:szCs w:val="18"/>
                <w:vertAlign w:val="subscript"/>
              </w:rPr>
              <w:t>уд</w:t>
            </w:r>
            <w:r w:rsidR="0065341A" w:rsidRPr="00F521A6">
              <w:rPr>
                <w:b/>
                <w:sz w:val="18"/>
                <w:szCs w:val="18"/>
              </w:rPr>
              <w:t>)</w:t>
            </w:r>
            <w:r w:rsidRPr="00F521A6">
              <w:rPr>
                <w:bCs/>
                <w:sz w:val="18"/>
                <w:szCs w:val="18"/>
                <w:lang w:eastAsia="ru-RU"/>
              </w:rPr>
              <w:t xml:space="preserve"> рассчитывается как % от числа получателей услуг, удовлетворенных комфор</w:t>
            </w:r>
            <w:r w:rsidRPr="00F521A6">
              <w:rPr>
                <w:bCs/>
                <w:sz w:val="18"/>
                <w:szCs w:val="18"/>
                <w:lang w:eastAsia="ru-RU"/>
              </w:rPr>
              <w:t>т</w:t>
            </w:r>
            <w:r w:rsidRPr="00F521A6">
              <w:rPr>
                <w:bCs/>
                <w:sz w:val="18"/>
                <w:szCs w:val="18"/>
                <w:lang w:eastAsia="ru-RU"/>
              </w:rPr>
              <w:t>ностью предоставления услуг</w:t>
            </w:r>
            <w:r w:rsidRPr="00F521A6">
              <w:rPr>
                <w:bCs/>
                <w:sz w:val="18"/>
                <w:szCs w:val="18"/>
                <w:lang w:eastAsia="ru-RU"/>
              </w:rPr>
              <w:br/>
            </w:r>
          </w:p>
          <w:tbl>
            <w:tblPr>
              <w:tblW w:w="7367" w:type="dxa"/>
              <w:jc w:val="center"/>
              <w:tblLayout w:type="fixed"/>
              <w:tblLook w:val="04A0"/>
            </w:tblPr>
            <w:tblGrid>
              <w:gridCol w:w="1729"/>
              <w:gridCol w:w="992"/>
              <w:gridCol w:w="2323"/>
              <w:gridCol w:w="2323"/>
            </w:tblGrid>
            <w:tr w:rsidR="0065341A" w:rsidRPr="00F521A6" w:rsidTr="00975DDC">
              <w:trPr>
                <w:jc w:val="center"/>
              </w:trPr>
              <w:tc>
                <w:tcPr>
                  <w:tcW w:w="1729" w:type="dxa"/>
                  <w:vMerge w:val="restart"/>
                  <w:vAlign w:val="center"/>
                </w:tcPr>
                <w:p w:rsidR="0065341A" w:rsidRPr="00F521A6" w:rsidRDefault="0065341A" w:rsidP="00975DDC">
                  <w:pPr>
                    <w:ind w:right="-46"/>
                    <w:jc w:val="right"/>
                    <w:rPr>
                      <w:b/>
                      <w:sz w:val="18"/>
                      <w:szCs w:val="18"/>
                    </w:rPr>
                  </w:pPr>
                  <w:r w:rsidRPr="00F521A6">
                    <w:rPr>
                      <w:b/>
                      <w:sz w:val="18"/>
                      <w:szCs w:val="18"/>
                    </w:rPr>
                    <w:t>П</w:t>
                  </w:r>
                  <w:r w:rsidRPr="00F521A6">
                    <w:rPr>
                      <w:b/>
                      <w:sz w:val="18"/>
                      <w:szCs w:val="18"/>
                      <w:vertAlign w:val="superscript"/>
                    </w:rPr>
                    <w:t>комф</w:t>
                  </w:r>
                  <w:r w:rsidRPr="00F521A6">
                    <w:rPr>
                      <w:b/>
                      <w:sz w:val="18"/>
                      <w:szCs w:val="18"/>
                      <w:vertAlign w:val="subscript"/>
                    </w:rPr>
                    <w:t>уд</w:t>
                  </w:r>
                  <w:r w:rsidRPr="00F521A6">
                    <w:rPr>
                      <w:b/>
                      <w:sz w:val="18"/>
                      <w:szCs w:val="18"/>
                    </w:rPr>
                    <w:t xml:space="preserve"> =   </w:t>
                  </w:r>
                </w:p>
              </w:tc>
              <w:tc>
                <w:tcPr>
                  <w:tcW w:w="992" w:type="dxa"/>
                  <w:tcBorders>
                    <w:bottom w:val="single" w:sz="4" w:space="0" w:color="auto"/>
                  </w:tcBorders>
                </w:tcPr>
                <w:p w:rsidR="0065341A" w:rsidRPr="00F521A6" w:rsidRDefault="0065341A" w:rsidP="00975DDC">
                  <w:pPr>
                    <w:ind w:left="-108" w:right="-108"/>
                    <w:jc w:val="center"/>
                    <w:rPr>
                      <w:b/>
                      <w:sz w:val="18"/>
                      <w:szCs w:val="18"/>
                    </w:rPr>
                  </w:pPr>
                  <w:r w:rsidRPr="00F521A6">
                    <w:rPr>
                      <w:b/>
                      <w:sz w:val="18"/>
                      <w:szCs w:val="18"/>
                    </w:rPr>
                    <w:t>У</w:t>
                  </w:r>
                  <w:r w:rsidRPr="00F521A6">
                    <w:rPr>
                      <w:b/>
                      <w:sz w:val="18"/>
                      <w:szCs w:val="18"/>
                      <w:vertAlign w:val="superscript"/>
                    </w:rPr>
                    <w:t>комф</w:t>
                  </w:r>
                </w:p>
              </w:tc>
              <w:tc>
                <w:tcPr>
                  <w:tcW w:w="2323" w:type="dxa"/>
                  <w:vMerge w:val="restart"/>
                  <w:vAlign w:val="center"/>
                </w:tcPr>
                <w:p w:rsidR="0065341A" w:rsidRPr="00F521A6" w:rsidRDefault="0065341A" w:rsidP="00975DDC">
                  <w:pPr>
                    <w:ind w:left="-108"/>
                    <w:rPr>
                      <w:b/>
                      <w:sz w:val="18"/>
                      <w:szCs w:val="18"/>
                    </w:rPr>
                  </w:pPr>
                  <w:r w:rsidRPr="00F521A6">
                    <w:rPr>
                      <w:b/>
                      <w:sz w:val="18"/>
                      <w:szCs w:val="18"/>
                    </w:rPr>
                    <w:t xml:space="preserve"> ×100,</w:t>
                  </w:r>
                </w:p>
              </w:tc>
              <w:tc>
                <w:tcPr>
                  <w:tcW w:w="2323" w:type="dxa"/>
                  <w:vMerge w:val="restart"/>
                  <w:vAlign w:val="center"/>
                </w:tcPr>
                <w:p w:rsidR="0065341A" w:rsidRPr="00F521A6" w:rsidRDefault="0065341A" w:rsidP="00975DDC">
                  <w:pPr>
                    <w:ind w:left="-108"/>
                    <w:jc w:val="right"/>
                    <w:rPr>
                      <w:b/>
                      <w:sz w:val="18"/>
                      <w:szCs w:val="18"/>
                    </w:rPr>
                  </w:pPr>
                  <w:r w:rsidRPr="00F521A6">
                    <w:rPr>
                      <w:b/>
                      <w:sz w:val="18"/>
                      <w:szCs w:val="18"/>
                    </w:rPr>
                    <w:t>(2.3)</w:t>
                  </w:r>
                </w:p>
              </w:tc>
            </w:tr>
            <w:tr w:rsidR="0065341A" w:rsidRPr="00F521A6" w:rsidTr="00975DDC">
              <w:trPr>
                <w:jc w:val="center"/>
              </w:trPr>
              <w:tc>
                <w:tcPr>
                  <w:tcW w:w="1729" w:type="dxa"/>
                  <w:vMerge/>
                  <w:vAlign w:val="center"/>
                </w:tcPr>
                <w:p w:rsidR="0065341A" w:rsidRPr="00F521A6" w:rsidRDefault="0065341A" w:rsidP="00975DDC">
                  <w:pPr>
                    <w:ind w:right="-46"/>
                    <w:jc w:val="right"/>
                    <w:rPr>
                      <w:b/>
                      <w:sz w:val="18"/>
                      <w:szCs w:val="18"/>
                    </w:rPr>
                  </w:pPr>
                </w:p>
              </w:tc>
              <w:tc>
                <w:tcPr>
                  <w:tcW w:w="992" w:type="dxa"/>
                  <w:tcBorders>
                    <w:top w:val="single" w:sz="4" w:space="0" w:color="auto"/>
                  </w:tcBorders>
                </w:tcPr>
                <w:p w:rsidR="0065341A" w:rsidRPr="00F521A6" w:rsidRDefault="0065341A" w:rsidP="00975DDC">
                  <w:pPr>
                    <w:ind w:left="-108" w:right="-108"/>
                    <w:jc w:val="center"/>
                    <w:rPr>
                      <w:b/>
                      <w:sz w:val="18"/>
                      <w:szCs w:val="18"/>
                    </w:rPr>
                  </w:pPr>
                  <w:r w:rsidRPr="00F521A6">
                    <w:rPr>
                      <w:b/>
                      <w:sz w:val="18"/>
                      <w:szCs w:val="18"/>
                    </w:rPr>
                    <w:t>Ч</w:t>
                  </w:r>
                  <w:r w:rsidRPr="00F521A6">
                    <w:rPr>
                      <w:b/>
                      <w:sz w:val="18"/>
                      <w:szCs w:val="18"/>
                      <w:vertAlign w:val="subscript"/>
                    </w:rPr>
                    <w:t>общ</w:t>
                  </w:r>
                </w:p>
              </w:tc>
              <w:tc>
                <w:tcPr>
                  <w:tcW w:w="2323" w:type="dxa"/>
                  <w:vMerge/>
                  <w:vAlign w:val="center"/>
                </w:tcPr>
                <w:p w:rsidR="0065341A" w:rsidRPr="00F521A6" w:rsidRDefault="0065341A" w:rsidP="00975DDC">
                  <w:pPr>
                    <w:ind w:left="-108"/>
                    <w:rPr>
                      <w:b/>
                      <w:sz w:val="18"/>
                      <w:szCs w:val="18"/>
                    </w:rPr>
                  </w:pPr>
                </w:p>
              </w:tc>
              <w:tc>
                <w:tcPr>
                  <w:tcW w:w="2323" w:type="dxa"/>
                  <w:vMerge/>
                </w:tcPr>
                <w:p w:rsidR="0065341A" w:rsidRPr="00F521A6" w:rsidRDefault="0065341A" w:rsidP="00975DDC">
                  <w:pPr>
                    <w:ind w:left="-108"/>
                    <w:rPr>
                      <w:b/>
                      <w:sz w:val="18"/>
                      <w:szCs w:val="18"/>
                    </w:rPr>
                  </w:pPr>
                </w:p>
              </w:tc>
            </w:tr>
          </w:tbl>
          <w:p w:rsidR="00FF1B98" w:rsidRPr="00F521A6" w:rsidRDefault="00FF1B98" w:rsidP="00FF1B98">
            <w:pPr>
              <w:suppressAutoHyphens w:val="0"/>
              <w:rPr>
                <w:bCs/>
                <w:sz w:val="18"/>
                <w:szCs w:val="18"/>
                <w:lang w:eastAsia="ru-RU"/>
              </w:rPr>
            </w:pPr>
            <w:r w:rsidRPr="00F521A6">
              <w:rPr>
                <w:bCs/>
                <w:sz w:val="18"/>
                <w:szCs w:val="18"/>
                <w:lang w:eastAsia="ru-RU"/>
              </w:rPr>
              <w:t>где</w:t>
            </w:r>
            <w:r w:rsidRPr="00F521A6">
              <w:rPr>
                <w:bCs/>
                <w:sz w:val="18"/>
                <w:szCs w:val="18"/>
                <w:lang w:eastAsia="ru-RU"/>
              </w:rPr>
              <w:br/>
              <w:t>Укомф - число получателей услуг, удовлетворенных комфортностью предоставления услуг организацией социальной сферы;</w:t>
            </w:r>
            <w:r w:rsidRPr="00F521A6">
              <w:rPr>
                <w:bCs/>
                <w:sz w:val="18"/>
                <w:szCs w:val="18"/>
                <w:lang w:eastAsia="ru-RU"/>
              </w:rPr>
              <w:br/>
              <w:t>Чобщ-  общее число опрошенных получателей услуг</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3816" w:type="dxa"/>
            <w:gridSpan w:val="2"/>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xml:space="preserve">Итого по критерию 2 «Комфортность условий </w:t>
            </w:r>
            <w:r w:rsidRPr="00F521A6">
              <w:rPr>
                <w:b/>
                <w:bCs/>
                <w:sz w:val="18"/>
                <w:szCs w:val="18"/>
                <w:lang w:eastAsia="ru-RU"/>
              </w:rPr>
              <w:lastRenderedPageBreak/>
              <w:t>предоставления услуг»</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lastRenderedPageBreak/>
              <w:t>100%</w:t>
            </w:r>
          </w:p>
        </w:tc>
        <w:tc>
          <w:tcPr>
            <w:tcW w:w="8531" w:type="dxa"/>
            <w:gridSpan w:val="4"/>
            <w:shd w:val="clear" w:color="auto" w:fill="auto"/>
            <w:hideMark/>
          </w:tcPr>
          <w:p w:rsidR="0065341A" w:rsidRPr="00F521A6" w:rsidRDefault="0065341A" w:rsidP="0065341A">
            <w:pPr>
              <w:jc w:val="center"/>
              <w:rPr>
                <w:b/>
                <w:sz w:val="18"/>
                <w:szCs w:val="18"/>
              </w:rPr>
            </w:pPr>
            <w:r w:rsidRPr="00F521A6">
              <w:rPr>
                <w:b/>
                <w:sz w:val="18"/>
                <w:szCs w:val="18"/>
              </w:rPr>
              <w:t>К</w:t>
            </w:r>
            <w:r w:rsidRPr="00F521A6">
              <w:rPr>
                <w:b/>
                <w:sz w:val="18"/>
                <w:szCs w:val="18"/>
                <w:vertAlign w:val="superscript"/>
              </w:rPr>
              <w:t>2</w:t>
            </w:r>
            <w:r w:rsidRPr="00F521A6">
              <w:rPr>
                <w:b/>
                <w:sz w:val="18"/>
                <w:szCs w:val="18"/>
              </w:rPr>
              <w:t>=(0,3×П</w:t>
            </w:r>
            <w:r w:rsidRPr="00F521A6">
              <w:rPr>
                <w:b/>
                <w:sz w:val="18"/>
                <w:szCs w:val="18"/>
                <w:vertAlign w:val="subscript"/>
              </w:rPr>
              <w:t>комф.усл</w:t>
            </w:r>
            <w:r w:rsidRPr="00F521A6">
              <w:rPr>
                <w:b/>
                <w:sz w:val="18"/>
                <w:szCs w:val="18"/>
              </w:rPr>
              <w:t xml:space="preserve"> + 0,4×( П</w:t>
            </w:r>
            <w:r w:rsidRPr="00F521A6">
              <w:rPr>
                <w:b/>
                <w:sz w:val="18"/>
                <w:szCs w:val="18"/>
                <w:vertAlign w:val="subscript"/>
              </w:rPr>
              <w:t>комф.усл</w:t>
            </w:r>
            <w:r w:rsidRPr="00F521A6">
              <w:rPr>
                <w:b/>
                <w:sz w:val="18"/>
                <w:szCs w:val="18"/>
              </w:rPr>
              <w:t xml:space="preserve"> + П</w:t>
            </w:r>
            <w:r w:rsidRPr="00F521A6">
              <w:rPr>
                <w:b/>
                <w:sz w:val="18"/>
                <w:szCs w:val="18"/>
                <w:vertAlign w:val="superscript"/>
              </w:rPr>
              <w:t>комф</w:t>
            </w:r>
            <w:r w:rsidRPr="00F521A6">
              <w:rPr>
                <w:b/>
                <w:sz w:val="18"/>
                <w:szCs w:val="18"/>
                <w:vertAlign w:val="subscript"/>
              </w:rPr>
              <w:t>уд</w:t>
            </w:r>
            <w:r w:rsidRPr="00F521A6">
              <w:rPr>
                <w:b/>
                <w:sz w:val="18"/>
                <w:szCs w:val="18"/>
              </w:rPr>
              <w:t xml:space="preserve"> )/2 + 0,3×П</w:t>
            </w:r>
            <w:r w:rsidRPr="00F521A6">
              <w:rPr>
                <w:b/>
                <w:sz w:val="18"/>
                <w:szCs w:val="18"/>
                <w:vertAlign w:val="superscript"/>
              </w:rPr>
              <w:t>комф</w:t>
            </w:r>
            <w:r w:rsidRPr="00F521A6">
              <w:rPr>
                <w:b/>
                <w:sz w:val="18"/>
                <w:szCs w:val="18"/>
                <w:vertAlign w:val="subscript"/>
              </w:rPr>
              <w:t>уд</w:t>
            </w:r>
            <w:r w:rsidRPr="00F521A6">
              <w:rPr>
                <w:b/>
                <w:sz w:val="18"/>
                <w:szCs w:val="18"/>
              </w:rPr>
              <w:t>)</w:t>
            </w:r>
          </w:p>
          <w:p w:rsidR="0065341A" w:rsidRPr="00F521A6" w:rsidRDefault="0065341A" w:rsidP="0065341A">
            <w:pPr>
              <w:pStyle w:val="2e"/>
              <w:jc w:val="left"/>
              <w:rPr>
                <w:rFonts w:ascii="Times New Roman" w:hAnsi="Times New Roman"/>
                <w:b/>
                <w:i/>
                <w:sz w:val="18"/>
                <w:szCs w:val="18"/>
                <w:lang w:eastAsia="ru-RU"/>
              </w:rPr>
            </w:pPr>
            <w:r w:rsidRPr="00F521A6">
              <w:rPr>
                <w:rFonts w:ascii="Times New Roman" w:hAnsi="Times New Roman"/>
                <w:i/>
                <w:sz w:val="18"/>
                <w:szCs w:val="18"/>
                <w:lang w:eastAsia="ru-RU"/>
              </w:rPr>
              <w:lastRenderedPageBreak/>
              <w:t>В сфере культуры для организаций, осуществляющих создание, исполнение, показ и интерпретацию произв</w:t>
            </w:r>
            <w:r w:rsidRPr="00F521A6">
              <w:rPr>
                <w:rFonts w:ascii="Times New Roman" w:hAnsi="Times New Roman"/>
                <w:i/>
                <w:sz w:val="18"/>
                <w:szCs w:val="18"/>
                <w:lang w:eastAsia="ru-RU"/>
              </w:rPr>
              <w:t>е</w:t>
            </w:r>
            <w:r w:rsidRPr="00F521A6">
              <w:rPr>
                <w:rFonts w:ascii="Times New Roman" w:hAnsi="Times New Roman"/>
                <w:i/>
                <w:sz w:val="18"/>
                <w:szCs w:val="18"/>
                <w:lang w:eastAsia="ru-RU"/>
              </w:rPr>
              <w:t>дений литературы и искусства</w:t>
            </w:r>
            <w:r w:rsidRPr="00F521A6">
              <w:rPr>
                <w:rFonts w:ascii="Times New Roman" w:hAnsi="Times New Roman"/>
                <w:b/>
                <w:i/>
                <w:sz w:val="18"/>
                <w:szCs w:val="18"/>
                <w:lang w:eastAsia="ru-RU"/>
              </w:rPr>
              <w:t xml:space="preserve">, критерий не установлен. </w:t>
            </w:r>
          </w:p>
          <w:p w:rsidR="00FF1B98" w:rsidRPr="00F521A6" w:rsidRDefault="0065341A" w:rsidP="0065341A">
            <w:pPr>
              <w:suppressAutoHyphens w:val="0"/>
              <w:jc w:val="center"/>
              <w:rPr>
                <w:b/>
                <w:bCs/>
                <w:sz w:val="18"/>
                <w:szCs w:val="18"/>
                <w:lang w:eastAsia="ru-RU"/>
              </w:rPr>
            </w:pPr>
            <w:r w:rsidRPr="00F521A6">
              <w:rPr>
                <w:sz w:val="18"/>
                <w:szCs w:val="18"/>
                <w:lang w:eastAsia="ru-RU"/>
              </w:rPr>
              <w:t>При расчете итогового значения показателя оценки по организации данного вида   критерий (2)  рассчитыв</w:t>
            </w:r>
            <w:r w:rsidRPr="00F521A6">
              <w:rPr>
                <w:sz w:val="18"/>
                <w:szCs w:val="18"/>
                <w:lang w:eastAsia="ru-RU"/>
              </w:rPr>
              <w:t>а</w:t>
            </w:r>
            <w:r w:rsidRPr="00F521A6">
              <w:rPr>
                <w:sz w:val="18"/>
                <w:szCs w:val="18"/>
                <w:lang w:eastAsia="ru-RU"/>
              </w:rPr>
              <w:t xml:space="preserve">ется  как среднее арифметическое количество баллов по измеряемым критериям (1 и 3): </w:t>
            </w:r>
            <w:r w:rsidRPr="00F521A6">
              <w:rPr>
                <w:b/>
                <w:sz w:val="18"/>
                <w:szCs w:val="18"/>
                <w:lang w:eastAsia="ru-RU"/>
              </w:rPr>
              <w:t>К</w:t>
            </w:r>
            <w:r w:rsidRPr="00F521A6">
              <w:rPr>
                <w:b/>
                <w:sz w:val="18"/>
                <w:szCs w:val="18"/>
                <w:vertAlign w:val="superscript"/>
                <w:lang w:eastAsia="ru-RU"/>
              </w:rPr>
              <w:t>2</w:t>
            </w:r>
            <w:r w:rsidRPr="00F521A6">
              <w:rPr>
                <w:b/>
                <w:sz w:val="18"/>
                <w:szCs w:val="18"/>
                <w:lang w:eastAsia="ru-RU"/>
              </w:rPr>
              <w:t>=( К</w:t>
            </w:r>
            <w:r w:rsidRPr="00F521A6">
              <w:rPr>
                <w:b/>
                <w:sz w:val="18"/>
                <w:szCs w:val="18"/>
                <w:vertAlign w:val="superscript"/>
                <w:lang w:eastAsia="ru-RU"/>
              </w:rPr>
              <w:t>1</w:t>
            </w:r>
            <w:r w:rsidRPr="00F521A6">
              <w:rPr>
                <w:b/>
                <w:sz w:val="18"/>
                <w:szCs w:val="18"/>
                <w:lang w:eastAsia="ru-RU"/>
              </w:rPr>
              <w:t>+ К</w:t>
            </w:r>
            <w:r w:rsidRPr="00F521A6">
              <w:rPr>
                <w:b/>
                <w:sz w:val="18"/>
                <w:szCs w:val="18"/>
                <w:vertAlign w:val="superscript"/>
                <w:lang w:eastAsia="ru-RU"/>
              </w:rPr>
              <w:t>3</w:t>
            </w:r>
            <w:r w:rsidRPr="00F521A6">
              <w:rPr>
                <w:b/>
                <w:sz w:val="18"/>
                <w:szCs w:val="18"/>
                <w:lang w:eastAsia="ru-RU"/>
              </w:rPr>
              <w:t>)/2</w:t>
            </w:r>
            <w:r w:rsidRPr="00F521A6">
              <w:rPr>
                <w:b/>
                <w:bCs/>
                <w:sz w:val="18"/>
                <w:szCs w:val="18"/>
              </w:rPr>
              <w:t> </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lastRenderedPageBreak/>
              <w:t>100 баллов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lastRenderedPageBreak/>
              <w:t>3</w:t>
            </w:r>
          </w:p>
        </w:tc>
        <w:tc>
          <w:tcPr>
            <w:tcW w:w="13659" w:type="dxa"/>
            <w:gridSpan w:val="8"/>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Критерий «Доступность услуг для инвалидов»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3.1.</w:t>
            </w: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xml:space="preserve">Оборудование территории, прилегающей к организации, и ее помещений с учетом доступности для инвалидов </w:t>
            </w:r>
            <w:r w:rsidR="0065341A" w:rsidRPr="00F521A6">
              <w:rPr>
                <w:b/>
                <w:sz w:val="18"/>
                <w:szCs w:val="18"/>
                <w:lang w:eastAsia="ru-RU"/>
              </w:rPr>
              <w:t>(П</w:t>
            </w:r>
            <w:r w:rsidR="0065341A" w:rsidRPr="00F521A6">
              <w:rPr>
                <w:b/>
                <w:sz w:val="18"/>
                <w:szCs w:val="18"/>
                <w:vertAlign w:val="superscript"/>
                <w:lang w:eastAsia="ru-RU"/>
              </w:rPr>
              <w:t>орг</w:t>
            </w:r>
            <w:r w:rsidR="0065341A" w:rsidRPr="00F521A6">
              <w:rPr>
                <w:b/>
                <w:sz w:val="18"/>
                <w:szCs w:val="18"/>
                <w:vertAlign w:val="subscript"/>
                <w:lang w:eastAsia="ru-RU"/>
              </w:rPr>
              <w:t>дост</w:t>
            </w:r>
            <w:r w:rsidR="0065341A" w:rsidRPr="00F521A6">
              <w:rPr>
                <w:b/>
                <w:sz w:val="18"/>
                <w:szCs w:val="18"/>
                <w:lang w:eastAsia="ru-RU"/>
              </w:rPr>
              <w:t>)</w:t>
            </w:r>
            <w:r w:rsidRPr="00F521A6">
              <w:rPr>
                <w:sz w:val="18"/>
                <w:szCs w:val="18"/>
                <w:lang w:eastAsia="ru-RU"/>
              </w:rPr>
              <w:t>:</w:t>
            </w:r>
          </w:p>
        </w:tc>
        <w:tc>
          <w:tcPr>
            <w:tcW w:w="54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30%</w:t>
            </w: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3.1.1. Наличие в помещениях организации социал</w:t>
            </w:r>
            <w:r w:rsidRPr="00F521A6">
              <w:rPr>
                <w:sz w:val="18"/>
                <w:szCs w:val="18"/>
                <w:lang w:eastAsia="ru-RU"/>
              </w:rPr>
              <w:t>ь</w:t>
            </w:r>
            <w:r w:rsidRPr="00F521A6">
              <w:rPr>
                <w:sz w:val="18"/>
                <w:szCs w:val="18"/>
                <w:lang w:eastAsia="ru-RU"/>
              </w:rPr>
              <w:t>ной сферы и на прилегающей к ней территории: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отсутствуют условия доступности для инвалидов</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 баллов</w:t>
            </w:r>
          </w:p>
        </w:tc>
        <w:tc>
          <w:tcPr>
            <w:tcW w:w="1186" w:type="dxa"/>
            <w:gridSpan w:val="2"/>
            <w:vMerge w:val="restart"/>
            <w:shd w:val="clear" w:color="auto" w:fill="auto"/>
            <w:hideMark/>
          </w:tcPr>
          <w:p w:rsidR="0065341A" w:rsidRPr="00F521A6" w:rsidRDefault="00FF1B98" w:rsidP="0065341A">
            <w:pPr>
              <w:suppressAutoHyphens w:val="0"/>
              <w:jc w:val="center"/>
              <w:rPr>
                <w:sz w:val="18"/>
                <w:szCs w:val="18"/>
                <w:lang w:eastAsia="ru-RU"/>
              </w:rPr>
            </w:pPr>
            <w:r w:rsidRPr="00F521A6">
              <w:rPr>
                <w:sz w:val="18"/>
                <w:szCs w:val="18"/>
                <w:lang w:eastAsia="ru-RU"/>
              </w:rPr>
              <w:t>100 баллов</w:t>
            </w:r>
          </w:p>
          <w:p w:rsidR="00FF1B98" w:rsidRPr="00F521A6" w:rsidRDefault="00FF1B98" w:rsidP="0065341A">
            <w:pPr>
              <w:suppressAutoHyphens w:val="0"/>
              <w:jc w:val="center"/>
              <w:rPr>
                <w:sz w:val="18"/>
                <w:szCs w:val="18"/>
                <w:lang w:eastAsia="ru-RU"/>
              </w:rPr>
            </w:pPr>
            <w:r w:rsidRPr="00F521A6">
              <w:rPr>
                <w:sz w:val="18"/>
                <w:szCs w:val="18"/>
                <w:lang w:eastAsia="ru-RU"/>
              </w:rPr>
              <w:br/>
              <w:t>Для расчета  формула (3.1)</w:t>
            </w:r>
            <w:r w:rsidRPr="00F521A6">
              <w:rPr>
                <w:sz w:val="18"/>
                <w:szCs w:val="18"/>
                <w:lang w:eastAsia="ru-RU"/>
              </w:rPr>
              <w:br/>
              <w:t>Единого п</w:t>
            </w:r>
            <w:r w:rsidRPr="00F521A6">
              <w:rPr>
                <w:sz w:val="18"/>
                <w:szCs w:val="18"/>
                <w:lang w:eastAsia="ru-RU"/>
              </w:rPr>
              <w:t>о</w:t>
            </w:r>
            <w:r w:rsidRPr="00F521A6">
              <w:rPr>
                <w:sz w:val="18"/>
                <w:szCs w:val="18"/>
                <w:lang w:eastAsia="ru-RU"/>
              </w:rPr>
              <w:t>рядка</w:t>
            </w:r>
          </w:p>
        </w:tc>
        <w:tc>
          <w:tcPr>
            <w:tcW w:w="1948"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оборудованных входных групп пандусами (подъемными платформами);</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оборудованных входных групп пандусами (под</w:t>
            </w:r>
            <w:r w:rsidRPr="00F521A6">
              <w:rPr>
                <w:sz w:val="18"/>
                <w:szCs w:val="18"/>
                <w:lang w:eastAsia="ru-RU"/>
              </w:rPr>
              <w:t>ъ</w:t>
            </w:r>
            <w:r w:rsidRPr="00F521A6">
              <w:rPr>
                <w:sz w:val="18"/>
                <w:szCs w:val="18"/>
                <w:lang w:eastAsia="ru-RU"/>
              </w:rPr>
              <w:t>емными платформами);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количество условий доступности орг</w:t>
            </w:r>
            <w:r w:rsidRPr="00F521A6">
              <w:rPr>
                <w:sz w:val="18"/>
                <w:szCs w:val="18"/>
                <w:lang w:eastAsia="ru-RU"/>
              </w:rPr>
              <w:t>а</w:t>
            </w:r>
            <w:r w:rsidRPr="00F521A6">
              <w:rPr>
                <w:sz w:val="18"/>
                <w:szCs w:val="18"/>
                <w:lang w:eastAsia="ru-RU"/>
              </w:rPr>
              <w:t xml:space="preserve">низации для инвалидов (от одного до четырех) </w:t>
            </w:r>
            <w:r w:rsidR="0065341A" w:rsidRPr="00F521A6">
              <w:rPr>
                <w:b/>
                <w:sz w:val="18"/>
                <w:szCs w:val="18"/>
                <w:lang w:eastAsia="ru-RU"/>
              </w:rPr>
              <w:t>(С</w:t>
            </w:r>
            <w:r w:rsidR="0065341A" w:rsidRPr="00F521A6">
              <w:rPr>
                <w:b/>
                <w:sz w:val="18"/>
                <w:szCs w:val="18"/>
                <w:vertAlign w:val="superscript"/>
                <w:lang w:eastAsia="ru-RU"/>
              </w:rPr>
              <w:t>орг</w:t>
            </w:r>
            <w:r w:rsidR="0065341A" w:rsidRPr="00F521A6">
              <w:rPr>
                <w:b/>
                <w:sz w:val="18"/>
                <w:szCs w:val="18"/>
                <w:vertAlign w:val="subscript"/>
                <w:lang w:eastAsia="ru-RU"/>
              </w:rPr>
              <w:t>дост</w:t>
            </w:r>
            <w:r w:rsidR="0065341A" w:rsidRPr="00F521A6">
              <w:rPr>
                <w:b/>
                <w:sz w:val="18"/>
                <w:szCs w:val="18"/>
                <w:lang w:eastAsia="ru-RU"/>
              </w:rPr>
              <w:t>)</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по 20 баллов за каждое условие</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выделенных стоянок для авт</w:t>
            </w:r>
            <w:r w:rsidRPr="00F521A6">
              <w:rPr>
                <w:sz w:val="18"/>
                <w:szCs w:val="18"/>
                <w:lang w:eastAsia="ru-RU"/>
              </w:rPr>
              <w:t>о</w:t>
            </w:r>
            <w:r w:rsidRPr="00F521A6">
              <w:rPr>
                <w:sz w:val="18"/>
                <w:szCs w:val="18"/>
                <w:lang w:eastAsia="ru-RU"/>
              </w:rPr>
              <w:t>транспортных средств инвалидов;</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выделенных стоянок для автотранспор</w:t>
            </w:r>
            <w:r w:rsidRPr="00F521A6">
              <w:rPr>
                <w:sz w:val="18"/>
                <w:szCs w:val="18"/>
                <w:lang w:eastAsia="ru-RU"/>
              </w:rPr>
              <w:t>т</w:t>
            </w:r>
            <w:r w:rsidRPr="00F521A6">
              <w:rPr>
                <w:sz w:val="18"/>
                <w:szCs w:val="18"/>
                <w:lang w:eastAsia="ru-RU"/>
              </w:rPr>
              <w:t>ных средств инвалидов;</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пяти и более условий досту</w:t>
            </w:r>
            <w:r w:rsidRPr="00F521A6">
              <w:rPr>
                <w:sz w:val="18"/>
                <w:szCs w:val="18"/>
                <w:lang w:eastAsia="ru-RU"/>
              </w:rPr>
              <w:t>п</w:t>
            </w:r>
            <w:r w:rsidRPr="00F521A6">
              <w:rPr>
                <w:sz w:val="18"/>
                <w:szCs w:val="18"/>
                <w:lang w:eastAsia="ru-RU"/>
              </w:rPr>
              <w:t>ности для инвалидов</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адаптированных лифтов, пору</w:t>
            </w:r>
            <w:r w:rsidRPr="00F521A6">
              <w:rPr>
                <w:sz w:val="18"/>
                <w:szCs w:val="18"/>
                <w:lang w:eastAsia="ru-RU"/>
              </w:rPr>
              <w:t>ч</w:t>
            </w:r>
            <w:r w:rsidRPr="00F521A6">
              <w:rPr>
                <w:sz w:val="18"/>
                <w:szCs w:val="18"/>
                <w:lang w:eastAsia="ru-RU"/>
              </w:rPr>
              <w:t>ней, расширенных дверных проемов;</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адаптированных лифтов, поручней, ра</w:t>
            </w:r>
            <w:r w:rsidRPr="00F521A6">
              <w:rPr>
                <w:sz w:val="18"/>
                <w:szCs w:val="18"/>
                <w:lang w:eastAsia="ru-RU"/>
              </w:rPr>
              <w:t>с</w:t>
            </w:r>
            <w:r w:rsidRPr="00F521A6">
              <w:rPr>
                <w:sz w:val="18"/>
                <w:szCs w:val="18"/>
                <w:lang w:eastAsia="ru-RU"/>
              </w:rPr>
              <w:t>ширенных дверных проемов;</w:t>
            </w:r>
          </w:p>
        </w:tc>
        <w:tc>
          <w:tcPr>
            <w:tcW w:w="3262"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w:t>
            </w:r>
          </w:p>
        </w:tc>
        <w:tc>
          <w:tcPr>
            <w:tcW w:w="1129"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сменных кресел-колясок;</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сменных кресел-колясок;</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специально оборудованных с</w:t>
            </w:r>
            <w:r w:rsidRPr="00F521A6">
              <w:rPr>
                <w:sz w:val="18"/>
                <w:szCs w:val="18"/>
                <w:lang w:eastAsia="ru-RU"/>
              </w:rPr>
              <w:t>а</w:t>
            </w:r>
            <w:r w:rsidRPr="00F521A6">
              <w:rPr>
                <w:sz w:val="18"/>
                <w:szCs w:val="18"/>
                <w:lang w:eastAsia="ru-RU"/>
              </w:rPr>
              <w:t>нитарно-гигиенических помещений в орг</w:t>
            </w:r>
            <w:r w:rsidRPr="00F521A6">
              <w:rPr>
                <w:sz w:val="18"/>
                <w:szCs w:val="18"/>
                <w:lang w:eastAsia="ru-RU"/>
              </w:rPr>
              <w:t>а</w:t>
            </w:r>
            <w:r w:rsidRPr="00F521A6">
              <w:rPr>
                <w:sz w:val="18"/>
                <w:szCs w:val="18"/>
                <w:lang w:eastAsia="ru-RU"/>
              </w:rPr>
              <w:t>низации.</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специально оборудованных санитарно-гигиенических помещений в организации.</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СУММА</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FF1B98">
            <w:pPr>
              <w:suppressAutoHyphens w:val="0"/>
              <w:rPr>
                <w:b/>
                <w:bCs/>
                <w:sz w:val="18"/>
                <w:szCs w:val="18"/>
                <w:lang w:eastAsia="ru-RU"/>
              </w:rPr>
            </w:pPr>
            <w:r w:rsidRPr="00F521A6">
              <w:rPr>
                <w:b/>
                <w:sz w:val="18"/>
                <w:szCs w:val="18"/>
                <w:lang w:eastAsia="ru-RU"/>
              </w:rPr>
              <w:t>П31</w:t>
            </w:r>
            <w:r w:rsidR="00FF1B98" w:rsidRPr="00F521A6">
              <w:rPr>
                <w:b/>
                <w:bCs/>
                <w:sz w:val="18"/>
                <w:szCs w:val="18"/>
                <w:lang w:eastAsia="ru-RU"/>
              </w:rPr>
              <w:t xml:space="preserve"> (для организаций, находящихся не в объекте культурного наследия)</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8531" w:type="dxa"/>
            <w:gridSpan w:val="4"/>
            <w:shd w:val="clear" w:color="auto" w:fill="auto"/>
            <w:vAlign w:val="bottom"/>
            <w:hideMark/>
          </w:tcPr>
          <w:p w:rsidR="0065341A" w:rsidRPr="00F521A6" w:rsidRDefault="00FF1B98" w:rsidP="0065341A">
            <w:pPr>
              <w:jc w:val="center"/>
              <w:rPr>
                <w:b/>
                <w:sz w:val="18"/>
                <w:szCs w:val="18"/>
              </w:rPr>
            </w:pPr>
            <w:r w:rsidRPr="00F521A6">
              <w:rPr>
                <w:b/>
                <w:bCs/>
                <w:sz w:val="18"/>
                <w:szCs w:val="18"/>
                <w:lang w:eastAsia="ru-RU"/>
              </w:rPr>
              <w:t xml:space="preserve">Значение показателя </w:t>
            </w:r>
            <w:r w:rsidR="0065341A" w:rsidRPr="00F521A6">
              <w:rPr>
                <w:b/>
                <w:sz w:val="18"/>
                <w:szCs w:val="18"/>
                <w:lang w:eastAsia="ru-RU"/>
              </w:rPr>
              <w:t>(П</w:t>
            </w:r>
            <w:r w:rsidR="0065341A" w:rsidRPr="00F521A6">
              <w:rPr>
                <w:b/>
                <w:sz w:val="18"/>
                <w:szCs w:val="18"/>
                <w:vertAlign w:val="superscript"/>
                <w:lang w:eastAsia="ru-RU"/>
              </w:rPr>
              <w:t>орг</w:t>
            </w:r>
            <w:r w:rsidR="0065341A" w:rsidRPr="00F521A6">
              <w:rPr>
                <w:b/>
                <w:sz w:val="18"/>
                <w:szCs w:val="18"/>
                <w:vertAlign w:val="subscript"/>
                <w:lang w:eastAsia="ru-RU"/>
              </w:rPr>
              <w:t>дост</w:t>
            </w:r>
            <w:r w:rsidR="0065341A" w:rsidRPr="00F521A6">
              <w:rPr>
                <w:b/>
                <w:sz w:val="18"/>
                <w:szCs w:val="18"/>
                <w:lang w:eastAsia="ru-RU"/>
              </w:rPr>
              <w:t>)</w:t>
            </w:r>
            <w:r w:rsidRPr="00F521A6">
              <w:rPr>
                <w:b/>
                <w:bCs/>
                <w:sz w:val="18"/>
                <w:szCs w:val="18"/>
                <w:lang w:eastAsia="ru-RU"/>
              </w:rPr>
              <w:t xml:space="preserve"> определяется в соответствии со значением индикаторов параметров оценки, в баллах</w:t>
            </w:r>
            <w:r w:rsidRPr="00F521A6">
              <w:rPr>
                <w:b/>
                <w:bCs/>
                <w:sz w:val="18"/>
                <w:szCs w:val="18"/>
                <w:lang w:eastAsia="ru-RU"/>
              </w:rPr>
              <w:br/>
            </w:r>
            <w:r w:rsidR="0065341A" w:rsidRPr="00F521A6">
              <w:rPr>
                <w:b/>
                <w:sz w:val="18"/>
                <w:szCs w:val="18"/>
              </w:rPr>
              <w:t>П</w:t>
            </w:r>
            <w:r w:rsidR="0065341A" w:rsidRPr="00F521A6">
              <w:rPr>
                <w:b/>
                <w:sz w:val="18"/>
                <w:szCs w:val="18"/>
                <w:vertAlign w:val="superscript"/>
              </w:rPr>
              <w:t>орг</w:t>
            </w:r>
            <w:r w:rsidR="0065341A" w:rsidRPr="00F521A6">
              <w:rPr>
                <w:b/>
                <w:sz w:val="18"/>
                <w:szCs w:val="18"/>
                <w:vertAlign w:val="subscript"/>
              </w:rPr>
              <w:t>дост</w:t>
            </w:r>
            <w:r w:rsidR="0065341A" w:rsidRPr="00F521A6">
              <w:rPr>
                <w:b/>
                <w:sz w:val="18"/>
                <w:szCs w:val="18"/>
              </w:rPr>
              <w:t xml:space="preserve"> = Т</w:t>
            </w:r>
            <w:r w:rsidR="0065341A" w:rsidRPr="00F521A6">
              <w:rPr>
                <w:b/>
                <w:sz w:val="18"/>
                <w:szCs w:val="18"/>
                <w:vertAlign w:val="superscript"/>
              </w:rPr>
              <w:t>орг</w:t>
            </w:r>
            <w:r w:rsidR="0065341A" w:rsidRPr="00F521A6">
              <w:rPr>
                <w:b/>
                <w:sz w:val="18"/>
                <w:szCs w:val="18"/>
                <w:vertAlign w:val="subscript"/>
              </w:rPr>
              <w:t>дост</w:t>
            </w:r>
            <w:r w:rsidR="0065341A" w:rsidRPr="00F521A6">
              <w:rPr>
                <w:b/>
                <w:sz w:val="18"/>
                <w:szCs w:val="18"/>
              </w:rPr>
              <w:t xml:space="preserve"> × С</w:t>
            </w:r>
            <w:r w:rsidR="0065341A" w:rsidRPr="00F521A6">
              <w:rPr>
                <w:b/>
                <w:sz w:val="18"/>
                <w:szCs w:val="18"/>
                <w:vertAlign w:val="superscript"/>
              </w:rPr>
              <w:t>орг</w:t>
            </w:r>
            <w:r w:rsidR="0065341A" w:rsidRPr="00F521A6">
              <w:rPr>
                <w:b/>
                <w:sz w:val="18"/>
                <w:szCs w:val="18"/>
                <w:vertAlign w:val="subscript"/>
              </w:rPr>
              <w:t>дост</w:t>
            </w:r>
            <w:r w:rsidR="0065341A" w:rsidRPr="00F521A6">
              <w:rPr>
                <w:b/>
                <w:sz w:val="18"/>
                <w:szCs w:val="18"/>
              </w:rPr>
              <w:t>,</w:t>
            </w:r>
            <w:r w:rsidR="0065341A" w:rsidRPr="00F521A6">
              <w:rPr>
                <w:b/>
                <w:sz w:val="18"/>
                <w:szCs w:val="18"/>
              </w:rPr>
              <w:tab/>
            </w:r>
            <w:r w:rsidR="0065341A" w:rsidRPr="00F521A6">
              <w:rPr>
                <w:b/>
                <w:sz w:val="18"/>
                <w:szCs w:val="18"/>
              </w:rPr>
              <w:tab/>
            </w:r>
            <w:r w:rsidR="0065341A" w:rsidRPr="00F521A6">
              <w:rPr>
                <w:b/>
                <w:sz w:val="18"/>
                <w:szCs w:val="18"/>
              </w:rPr>
              <w:tab/>
              <w:t>(3.1)</w:t>
            </w:r>
          </w:p>
          <w:p w:rsidR="0065341A" w:rsidRPr="00F521A6" w:rsidRDefault="0065341A" w:rsidP="0065341A">
            <w:pPr>
              <w:ind w:left="709"/>
              <w:jc w:val="both"/>
              <w:rPr>
                <w:sz w:val="18"/>
                <w:szCs w:val="18"/>
              </w:rPr>
            </w:pPr>
            <w:r w:rsidRPr="00F521A6">
              <w:rPr>
                <w:sz w:val="18"/>
                <w:szCs w:val="18"/>
              </w:rPr>
              <w:t>где:</w:t>
            </w:r>
          </w:p>
          <w:p w:rsidR="0065341A" w:rsidRPr="00F521A6" w:rsidRDefault="0065341A" w:rsidP="0065341A">
            <w:pPr>
              <w:ind w:firstLine="709"/>
              <w:jc w:val="both"/>
              <w:rPr>
                <w:sz w:val="18"/>
                <w:szCs w:val="18"/>
              </w:rPr>
            </w:pPr>
            <w:r w:rsidRPr="00F521A6">
              <w:rPr>
                <w:b/>
                <w:sz w:val="18"/>
                <w:szCs w:val="18"/>
              </w:rPr>
              <w:t>Т</w:t>
            </w:r>
            <w:r w:rsidRPr="00F521A6">
              <w:rPr>
                <w:b/>
                <w:sz w:val="18"/>
                <w:szCs w:val="18"/>
                <w:vertAlign w:val="superscript"/>
              </w:rPr>
              <w:t>орг</w:t>
            </w:r>
            <w:r w:rsidRPr="00F521A6">
              <w:rPr>
                <w:b/>
                <w:sz w:val="18"/>
                <w:szCs w:val="18"/>
                <w:vertAlign w:val="subscript"/>
              </w:rPr>
              <w:t>дост</w:t>
            </w:r>
            <w:r w:rsidRPr="00F521A6">
              <w:rPr>
                <w:sz w:val="18"/>
                <w:szCs w:val="18"/>
              </w:rPr>
              <w:t>– количество баллов за каждое условие доступности организации для инвалидов (</w:t>
            </w:r>
            <w:r w:rsidRPr="00F521A6">
              <w:rPr>
                <w:color w:val="000000"/>
                <w:sz w:val="18"/>
                <w:szCs w:val="18"/>
              </w:rPr>
              <w:t>по 20 баллов за каждое условие)</w:t>
            </w:r>
            <w:r w:rsidRPr="00F521A6">
              <w:rPr>
                <w:sz w:val="18"/>
                <w:szCs w:val="18"/>
              </w:rPr>
              <w:t>;</w:t>
            </w:r>
          </w:p>
          <w:p w:rsidR="0065341A" w:rsidRPr="00F521A6" w:rsidRDefault="0065341A" w:rsidP="0065341A">
            <w:pPr>
              <w:ind w:firstLine="709"/>
              <w:jc w:val="both"/>
              <w:rPr>
                <w:sz w:val="18"/>
                <w:szCs w:val="18"/>
              </w:rPr>
            </w:pPr>
            <w:r w:rsidRPr="00F521A6">
              <w:rPr>
                <w:b/>
                <w:sz w:val="18"/>
                <w:szCs w:val="18"/>
              </w:rPr>
              <w:t>С</w:t>
            </w:r>
            <w:r w:rsidRPr="00F521A6">
              <w:rPr>
                <w:b/>
                <w:sz w:val="18"/>
                <w:szCs w:val="18"/>
                <w:vertAlign w:val="superscript"/>
              </w:rPr>
              <w:t>орг</w:t>
            </w:r>
            <w:r w:rsidRPr="00F521A6">
              <w:rPr>
                <w:b/>
                <w:sz w:val="18"/>
                <w:szCs w:val="18"/>
                <w:vertAlign w:val="subscript"/>
              </w:rPr>
              <w:t>дост</w:t>
            </w:r>
            <w:r w:rsidRPr="00F521A6">
              <w:rPr>
                <w:b/>
                <w:sz w:val="18"/>
                <w:szCs w:val="18"/>
              </w:rPr>
              <w:t>–</w:t>
            </w:r>
            <w:r w:rsidRPr="00F521A6">
              <w:rPr>
                <w:sz w:val="18"/>
                <w:szCs w:val="18"/>
              </w:rPr>
              <w:t xml:space="preserve"> количество условий доступности организации для инвалидов. </w:t>
            </w:r>
          </w:p>
          <w:p w:rsidR="00FF1B98" w:rsidRPr="00F521A6" w:rsidRDefault="0065341A" w:rsidP="0065341A">
            <w:pPr>
              <w:suppressAutoHyphens w:val="0"/>
              <w:rPr>
                <w:b/>
                <w:bCs/>
                <w:sz w:val="18"/>
                <w:szCs w:val="18"/>
                <w:lang w:eastAsia="ru-RU"/>
              </w:rPr>
            </w:pPr>
            <w:r w:rsidRPr="00F521A6">
              <w:rPr>
                <w:i/>
                <w:sz w:val="18"/>
                <w:szCs w:val="18"/>
              </w:rPr>
              <w:t xml:space="preserve">При наличии пяти и более условий доступности услуг для инвалидов показатель оценки качества </w:t>
            </w:r>
            <w:r w:rsidRPr="00F521A6">
              <w:rPr>
                <w:b/>
                <w:i/>
                <w:sz w:val="18"/>
                <w:szCs w:val="18"/>
              </w:rPr>
              <w:t>(П</w:t>
            </w:r>
            <w:r w:rsidRPr="00F521A6">
              <w:rPr>
                <w:b/>
                <w:i/>
                <w:sz w:val="18"/>
                <w:szCs w:val="18"/>
                <w:vertAlign w:val="superscript"/>
              </w:rPr>
              <w:t>о</w:t>
            </w:r>
            <w:r w:rsidRPr="00F521A6">
              <w:rPr>
                <w:b/>
                <w:i/>
                <w:sz w:val="18"/>
                <w:szCs w:val="18"/>
                <w:vertAlign w:val="superscript"/>
              </w:rPr>
              <w:t>р</w:t>
            </w:r>
            <w:r w:rsidRPr="00F521A6">
              <w:rPr>
                <w:b/>
                <w:i/>
                <w:sz w:val="18"/>
                <w:szCs w:val="18"/>
                <w:vertAlign w:val="superscript"/>
              </w:rPr>
              <w:t>г</w:t>
            </w:r>
            <w:r w:rsidRPr="00F521A6">
              <w:rPr>
                <w:b/>
                <w:i/>
                <w:sz w:val="18"/>
                <w:szCs w:val="18"/>
                <w:vertAlign w:val="subscript"/>
              </w:rPr>
              <w:t>дост</w:t>
            </w:r>
            <w:r w:rsidRPr="00F521A6">
              <w:rPr>
                <w:b/>
                <w:i/>
                <w:sz w:val="18"/>
                <w:szCs w:val="18"/>
              </w:rPr>
              <w:t>)</w:t>
            </w:r>
            <w:r w:rsidRPr="00F521A6">
              <w:rPr>
                <w:i/>
                <w:sz w:val="18"/>
                <w:szCs w:val="18"/>
              </w:rPr>
              <w:t>принимает значение 100 баллов</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3.2.</w:t>
            </w: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Обеспечение в организации условий до</w:t>
            </w:r>
            <w:r w:rsidRPr="00F521A6">
              <w:rPr>
                <w:sz w:val="18"/>
                <w:szCs w:val="18"/>
                <w:lang w:eastAsia="ru-RU"/>
              </w:rPr>
              <w:t>с</w:t>
            </w:r>
            <w:r w:rsidRPr="00F521A6">
              <w:rPr>
                <w:sz w:val="18"/>
                <w:szCs w:val="18"/>
                <w:lang w:eastAsia="ru-RU"/>
              </w:rPr>
              <w:t>тупности, позволяющих инвалидам пол</w:t>
            </w:r>
            <w:r w:rsidRPr="00F521A6">
              <w:rPr>
                <w:sz w:val="18"/>
                <w:szCs w:val="18"/>
                <w:lang w:eastAsia="ru-RU"/>
              </w:rPr>
              <w:t>у</w:t>
            </w:r>
            <w:r w:rsidRPr="00F521A6">
              <w:rPr>
                <w:sz w:val="18"/>
                <w:szCs w:val="18"/>
                <w:lang w:eastAsia="ru-RU"/>
              </w:rPr>
              <w:t xml:space="preserve">чать услуги наравне с другими </w:t>
            </w:r>
            <w:r w:rsidR="00B71E3E" w:rsidRPr="00F521A6">
              <w:rPr>
                <w:b/>
                <w:sz w:val="18"/>
                <w:szCs w:val="18"/>
                <w:lang w:eastAsia="ru-RU"/>
              </w:rPr>
              <w:t>(П</w:t>
            </w:r>
            <w:r w:rsidR="00B71E3E" w:rsidRPr="00F521A6">
              <w:rPr>
                <w:b/>
                <w:sz w:val="18"/>
                <w:szCs w:val="18"/>
                <w:vertAlign w:val="superscript"/>
                <w:lang w:eastAsia="ru-RU"/>
              </w:rPr>
              <w:t>услуг</w:t>
            </w:r>
            <w:r w:rsidR="00B71E3E" w:rsidRPr="00F521A6">
              <w:rPr>
                <w:b/>
                <w:sz w:val="18"/>
                <w:szCs w:val="18"/>
                <w:vertAlign w:val="subscript"/>
                <w:lang w:eastAsia="ru-RU"/>
              </w:rPr>
              <w:t>дост</w:t>
            </w:r>
            <w:r w:rsidR="00B71E3E" w:rsidRPr="00F521A6">
              <w:rPr>
                <w:b/>
                <w:sz w:val="18"/>
                <w:szCs w:val="18"/>
                <w:lang w:eastAsia="ru-RU"/>
              </w:rPr>
              <w:t>)</w:t>
            </w:r>
            <w:r w:rsidRPr="00F521A6">
              <w:rPr>
                <w:sz w:val="18"/>
                <w:szCs w:val="18"/>
                <w:lang w:eastAsia="ru-RU"/>
              </w:rPr>
              <w:t>:</w:t>
            </w:r>
          </w:p>
        </w:tc>
        <w:tc>
          <w:tcPr>
            <w:tcW w:w="544"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40%</w:t>
            </w: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3.2.1. Наличие в организации социальной сферы условий доступности, позволяющих инвалидам п</w:t>
            </w:r>
            <w:r w:rsidRPr="00F521A6">
              <w:rPr>
                <w:sz w:val="18"/>
                <w:szCs w:val="18"/>
                <w:lang w:eastAsia="ru-RU"/>
              </w:rPr>
              <w:t>о</w:t>
            </w:r>
            <w:r w:rsidRPr="00F521A6">
              <w:rPr>
                <w:sz w:val="18"/>
                <w:szCs w:val="18"/>
                <w:lang w:eastAsia="ru-RU"/>
              </w:rPr>
              <w:t>лучать услуги наравне с другими: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отсутствуют условия доступности, п</w:t>
            </w:r>
            <w:r w:rsidRPr="00F521A6">
              <w:rPr>
                <w:sz w:val="18"/>
                <w:szCs w:val="18"/>
                <w:lang w:eastAsia="ru-RU"/>
              </w:rPr>
              <w:t>о</w:t>
            </w:r>
            <w:r w:rsidRPr="00F521A6">
              <w:rPr>
                <w:sz w:val="18"/>
                <w:szCs w:val="18"/>
                <w:lang w:eastAsia="ru-RU"/>
              </w:rPr>
              <w:t>зволяющие инвалидам получать услуги наравне с другими</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 баллов</w:t>
            </w:r>
          </w:p>
        </w:tc>
        <w:tc>
          <w:tcPr>
            <w:tcW w:w="1186"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100 баллов</w:t>
            </w:r>
          </w:p>
          <w:p w:rsidR="00B71E3E" w:rsidRPr="00F521A6" w:rsidRDefault="00B71E3E" w:rsidP="00FF1B98">
            <w:pPr>
              <w:suppressAutoHyphens w:val="0"/>
              <w:jc w:val="center"/>
              <w:rPr>
                <w:sz w:val="18"/>
                <w:szCs w:val="18"/>
                <w:lang w:eastAsia="ru-RU"/>
              </w:rPr>
            </w:pPr>
          </w:p>
          <w:p w:rsidR="00B71E3E" w:rsidRPr="00F521A6" w:rsidRDefault="00B71E3E" w:rsidP="00B71E3E">
            <w:pPr>
              <w:jc w:val="center"/>
              <w:rPr>
                <w:sz w:val="18"/>
                <w:szCs w:val="18"/>
              </w:rPr>
            </w:pPr>
            <w:r w:rsidRPr="00F521A6">
              <w:rPr>
                <w:sz w:val="18"/>
                <w:szCs w:val="18"/>
              </w:rPr>
              <w:t>Для расчета  формула (3.2)</w:t>
            </w:r>
          </w:p>
          <w:p w:rsidR="00B71E3E" w:rsidRPr="00F521A6" w:rsidRDefault="00B71E3E" w:rsidP="00B71E3E">
            <w:pPr>
              <w:suppressAutoHyphens w:val="0"/>
              <w:jc w:val="center"/>
              <w:rPr>
                <w:sz w:val="18"/>
                <w:szCs w:val="18"/>
                <w:lang w:eastAsia="ru-RU"/>
              </w:rPr>
            </w:pPr>
            <w:r w:rsidRPr="00F521A6">
              <w:rPr>
                <w:sz w:val="18"/>
                <w:szCs w:val="18"/>
              </w:rPr>
              <w:t>Единого п</w:t>
            </w:r>
            <w:r w:rsidRPr="00F521A6">
              <w:rPr>
                <w:sz w:val="18"/>
                <w:szCs w:val="18"/>
              </w:rPr>
              <w:t>о</w:t>
            </w:r>
            <w:r w:rsidRPr="00F521A6">
              <w:rPr>
                <w:sz w:val="18"/>
                <w:szCs w:val="18"/>
              </w:rPr>
              <w:t>рядка</w:t>
            </w:r>
          </w:p>
        </w:tc>
        <w:tc>
          <w:tcPr>
            <w:tcW w:w="1948"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дублирование для инвалидов по слуху и зрению звуковой и зрительной информ</w:t>
            </w:r>
            <w:r w:rsidRPr="00F521A6">
              <w:rPr>
                <w:sz w:val="18"/>
                <w:szCs w:val="18"/>
                <w:lang w:eastAsia="ru-RU"/>
              </w:rPr>
              <w:t>а</w:t>
            </w:r>
            <w:r w:rsidRPr="00F521A6">
              <w:rPr>
                <w:sz w:val="18"/>
                <w:szCs w:val="18"/>
                <w:lang w:eastAsia="ru-RU"/>
              </w:rPr>
              <w:t>ции;</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дублирование для инвалидов по слуху и зрению звуковой и зрительной информации;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количество условий доступности, п</w:t>
            </w:r>
            <w:r w:rsidRPr="00F521A6">
              <w:rPr>
                <w:sz w:val="18"/>
                <w:szCs w:val="18"/>
                <w:lang w:eastAsia="ru-RU"/>
              </w:rPr>
              <w:t>о</w:t>
            </w:r>
            <w:r w:rsidRPr="00F521A6">
              <w:rPr>
                <w:sz w:val="18"/>
                <w:szCs w:val="18"/>
                <w:lang w:eastAsia="ru-RU"/>
              </w:rPr>
              <w:t>зволяющих инвалидам получать услуги наравне с другими (от одного до четырех) (С</w:t>
            </w:r>
            <w:r w:rsidRPr="00F521A6">
              <w:rPr>
                <w:sz w:val="18"/>
                <w:szCs w:val="18"/>
                <w:vertAlign w:val="superscript"/>
                <w:lang w:eastAsia="ru-RU"/>
              </w:rPr>
              <w:t>услуг</w:t>
            </w:r>
            <w:r w:rsidRPr="00F521A6">
              <w:rPr>
                <w:sz w:val="18"/>
                <w:szCs w:val="18"/>
                <w:vertAlign w:val="subscript"/>
                <w:lang w:eastAsia="ru-RU"/>
              </w:rPr>
              <w:t>дост</w:t>
            </w:r>
            <w:r w:rsidRPr="00F521A6">
              <w:rPr>
                <w:sz w:val="18"/>
                <w:szCs w:val="18"/>
                <w:lang w:eastAsia="ru-RU"/>
              </w:rPr>
              <w:t>)</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по 20 баллов за каждое условие</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дублирование надписей, знаков и иной текстовой и графической информации зн</w:t>
            </w:r>
            <w:r w:rsidRPr="00F521A6">
              <w:rPr>
                <w:sz w:val="18"/>
                <w:szCs w:val="18"/>
                <w:lang w:eastAsia="ru-RU"/>
              </w:rPr>
              <w:t>а</w:t>
            </w:r>
            <w:r w:rsidRPr="00F521A6">
              <w:rPr>
                <w:sz w:val="18"/>
                <w:szCs w:val="18"/>
                <w:lang w:eastAsia="ru-RU"/>
              </w:rPr>
              <w:t>ками, выполненными рельефно-точечным шрифтом Брайля;</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пяти и более условий  досту</w:t>
            </w:r>
            <w:r w:rsidRPr="00F521A6">
              <w:rPr>
                <w:sz w:val="18"/>
                <w:szCs w:val="18"/>
                <w:lang w:eastAsia="ru-RU"/>
              </w:rPr>
              <w:t>п</w:t>
            </w:r>
            <w:r w:rsidRPr="00F521A6">
              <w:rPr>
                <w:sz w:val="18"/>
                <w:szCs w:val="18"/>
                <w:lang w:eastAsia="ru-RU"/>
              </w:rPr>
              <w:t>ности</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100 баллов</w:t>
            </w: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возможность предоставления инвалидам по слуху (слуху и зрению) услуг сурдоп</w:t>
            </w:r>
            <w:r w:rsidRPr="00F521A6">
              <w:rPr>
                <w:sz w:val="18"/>
                <w:szCs w:val="18"/>
                <w:lang w:eastAsia="ru-RU"/>
              </w:rPr>
              <w:t>е</w:t>
            </w:r>
            <w:r w:rsidRPr="00F521A6">
              <w:rPr>
                <w:sz w:val="18"/>
                <w:szCs w:val="18"/>
                <w:lang w:eastAsia="ru-RU"/>
              </w:rPr>
              <w:t>реводчика (тифлосурдопереводчика);</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возможность предоставления инвалидам по слуху (слуху и зрению) услуг сурдопереводчика (тифл</w:t>
            </w:r>
            <w:r w:rsidRPr="00F521A6">
              <w:rPr>
                <w:sz w:val="18"/>
                <w:szCs w:val="18"/>
                <w:lang w:eastAsia="ru-RU"/>
              </w:rPr>
              <w:t>о</w:t>
            </w:r>
            <w:r w:rsidRPr="00F521A6">
              <w:rPr>
                <w:sz w:val="18"/>
                <w:szCs w:val="18"/>
                <w:lang w:eastAsia="ru-RU"/>
              </w:rPr>
              <w:t>сурдопереводчика);</w:t>
            </w:r>
          </w:p>
        </w:tc>
        <w:tc>
          <w:tcPr>
            <w:tcW w:w="3262" w:type="dxa"/>
            <w:vMerge w:val="restart"/>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w:t>
            </w:r>
          </w:p>
        </w:tc>
        <w:tc>
          <w:tcPr>
            <w:tcW w:w="1129"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c>
          <w:tcPr>
            <w:tcW w:w="1186" w:type="dxa"/>
            <w:gridSpan w:val="2"/>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альтернативной версии офиц</w:t>
            </w:r>
            <w:r w:rsidRPr="00F521A6">
              <w:rPr>
                <w:sz w:val="18"/>
                <w:szCs w:val="18"/>
                <w:lang w:eastAsia="ru-RU"/>
              </w:rPr>
              <w:t>и</w:t>
            </w:r>
            <w:r w:rsidRPr="00F521A6">
              <w:rPr>
                <w:sz w:val="18"/>
                <w:szCs w:val="18"/>
                <w:lang w:eastAsia="ru-RU"/>
              </w:rPr>
              <w:t>ального сайта организации социальной сферы в сети «Интернет» для инвалидов по зрению;</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альтернативной версии официального са</w:t>
            </w:r>
            <w:r w:rsidRPr="00F521A6">
              <w:rPr>
                <w:sz w:val="18"/>
                <w:szCs w:val="18"/>
                <w:lang w:eastAsia="ru-RU"/>
              </w:rPr>
              <w:t>й</w:t>
            </w:r>
            <w:r w:rsidRPr="00F521A6">
              <w:rPr>
                <w:sz w:val="18"/>
                <w:szCs w:val="18"/>
                <w:lang w:eastAsia="ru-RU"/>
              </w:rPr>
              <w:t>та организации социальной сферы в сети «Интернет» для инвалидов по зрению;</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645E3E" w:rsidRPr="00F521A6" w:rsidRDefault="00FF1B98" w:rsidP="00FF1B98">
            <w:pPr>
              <w:suppressAutoHyphens w:val="0"/>
              <w:rPr>
                <w:sz w:val="18"/>
                <w:szCs w:val="18"/>
              </w:rPr>
            </w:pPr>
            <w:r w:rsidRPr="00F521A6">
              <w:rPr>
                <w:sz w:val="18"/>
                <w:szCs w:val="18"/>
                <w:lang w:eastAsia="ru-RU"/>
              </w:rPr>
              <w:t xml:space="preserve">- </w:t>
            </w:r>
            <w:r w:rsidR="00645E3E" w:rsidRPr="00F521A6">
              <w:rPr>
                <w:sz w:val="18"/>
                <w:szCs w:val="18"/>
              </w:rPr>
              <w:t>помощь, оказываемая работниками орг</w:t>
            </w:r>
            <w:r w:rsidR="00645E3E" w:rsidRPr="00F521A6">
              <w:rPr>
                <w:sz w:val="18"/>
                <w:szCs w:val="18"/>
              </w:rPr>
              <w:t>а</w:t>
            </w:r>
            <w:r w:rsidR="00645E3E" w:rsidRPr="00F521A6">
              <w:rPr>
                <w:sz w:val="18"/>
                <w:szCs w:val="18"/>
              </w:rPr>
              <w:t>низации, прошедшими необходимое об</w:t>
            </w:r>
            <w:r w:rsidR="00645E3E" w:rsidRPr="00F521A6">
              <w:rPr>
                <w:sz w:val="18"/>
                <w:szCs w:val="18"/>
              </w:rPr>
              <w:t>у</w:t>
            </w:r>
            <w:r w:rsidR="00645E3E" w:rsidRPr="00F521A6">
              <w:rPr>
                <w:sz w:val="18"/>
                <w:szCs w:val="18"/>
              </w:rPr>
              <w:t>чение (инструктирование) (возможность сопровождения работниками организации);</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645E3E">
            <w:pPr>
              <w:suppressAutoHyphens w:val="0"/>
              <w:rPr>
                <w:sz w:val="18"/>
                <w:szCs w:val="18"/>
              </w:rPr>
            </w:pPr>
            <w:r w:rsidRPr="00F521A6">
              <w:rPr>
                <w:sz w:val="18"/>
                <w:szCs w:val="18"/>
                <w:lang w:eastAsia="ru-RU"/>
              </w:rPr>
              <w:t xml:space="preserve">- </w:t>
            </w:r>
            <w:r w:rsidR="00645E3E" w:rsidRPr="00F521A6">
              <w:rPr>
                <w:sz w:val="18"/>
                <w:szCs w:val="18"/>
              </w:rPr>
              <w:t>помощь, оказываемая работниками организации, прошедшими необходимое обучение (инструктир</w:t>
            </w:r>
            <w:r w:rsidR="00645E3E" w:rsidRPr="00F521A6">
              <w:rPr>
                <w:sz w:val="18"/>
                <w:szCs w:val="18"/>
              </w:rPr>
              <w:t>о</w:t>
            </w:r>
            <w:r w:rsidR="00645E3E" w:rsidRPr="00F521A6">
              <w:rPr>
                <w:sz w:val="18"/>
                <w:szCs w:val="18"/>
              </w:rPr>
              <w:t>вание) (возможность сопровождения работниками организации);</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возможности предоставления услуги в дистанционном режиме или на дому.</w:t>
            </w:r>
          </w:p>
        </w:tc>
        <w:tc>
          <w:tcPr>
            <w:tcW w:w="544" w:type="dxa"/>
            <w:vMerge/>
            <w:vAlign w:val="center"/>
            <w:hideMark/>
          </w:tcPr>
          <w:p w:rsidR="00FF1B98" w:rsidRPr="00F521A6" w:rsidRDefault="00FF1B98" w:rsidP="00FF1B98">
            <w:pPr>
              <w:suppressAutoHyphens w:val="0"/>
              <w:rPr>
                <w:sz w:val="18"/>
                <w:szCs w:val="18"/>
                <w:lang w:eastAsia="ru-RU"/>
              </w:rPr>
            </w:pP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наличие возможности предоставления услуги в дистанционном режиме или на дому.</w:t>
            </w:r>
          </w:p>
        </w:tc>
        <w:tc>
          <w:tcPr>
            <w:tcW w:w="3262" w:type="dxa"/>
            <w:vMerge/>
            <w:vAlign w:val="center"/>
            <w:hideMark/>
          </w:tcPr>
          <w:p w:rsidR="00FF1B98" w:rsidRPr="00F521A6" w:rsidRDefault="00FF1B98" w:rsidP="00FF1B98">
            <w:pPr>
              <w:suppressAutoHyphens w:val="0"/>
              <w:rPr>
                <w:sz w:val="18"/>
                <w:szCs w:val="18"/>
                <w:lang w:eastAsia="ru-RU"/>
              </w:rPr>
            </w:pPr>
          </w:p>
        </w:tc>
        <w:tc>
          <w:tcPr>
            <w:tcW w:w="1129" w:type="dxa"/>
            <w:vMerge/>
            <w:vAlign w:val="center"/>
            <w:hideMark/>
          </w:tcPr>
          <w:p w:rsidR="00FF1B98" w:rsidRPr="00F521A6" w:rsidRDefault="00FF1B98" w:rsidP="00FF1B98">
            <w:pPr>
              <w:suppressAutoHyphens w:val="0"/>
              <w:rPr>
                <w:sz w:val="18"/>
                <w:szCs w:val="18"/>
                <w:lang w:eastAsia="ru-RU"/>
              </w:rPr>
            </w:pPr>
          </w:p>
        </w:tc>
        <w:tc>
          <w:tcPr>
            <w:tcW w:w="1186" w:type="dxa"/>
            <w:gridSpan w:val="2"/>
            <w:vMerge/>
            <w:vAlign w:val="center"/>
            <w:hideMark/>
          </w:tcPr>
          <w:p w:rsidR="00FF1B98" w:rsidRPr="00F521A6" w:rsidRDefault="00FF1B98" w:rsidP="00FF1B98">
            <w:pPr>
              <w:suppressAutoHyphens w:val="0"/>
              <w:rPr>
                <w:sz w:val="18"/>
                <w:szCs w:val="18"/>
                <w:lang w:eastAsia="ru-RU"/>
              </w:rPr>
            </w:pPr>
          </w:p>
        </w:tc>
        <w:tc>
          <w:tcPr>
            <w:tcW w:w="1948" w:type="dxa"/>
            <w:gridSpan w:val="2"/>
            <w:vMerge/>
            <w:vAlign w:val="center"/>
            <w:hideMark/>
          </w:tcPr>
          <w:p w:rsidR="00FF1B98" w:rsidRPr="00F521A6" w:rsidRDefault="00FF1B98" w:rsidP="00FF1B98">
            <w:pPr>
              <w:suppressAutoHyphens w:val="0"/>
              <w:rPr>
                <w:sz w:val="18"/>
                <w:szCs w:val="18"/>
                <w:lang w:eastAsia="ru-RU"/>
              </w:rPr>
            </w:pP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w:t>
            </w:r>
          </w:p>
        </w:tc>
        <w:tc>
          <w:tcPr>
            <w:tcW w:w="544" w:type="dxa"/>
            <w:vMerge/>
            <w:vAlign w:val="center"/>
            <w:hideMark/>
          </w:tcPr>
          <w:p w:rsidR="00FF1B98" w:rsidRPr="00F521A6" w:rsidRDefault="00FF1B98" w:rsidP="00FF1B98">
            <w:pPr>
              <w:suppressAutoHyphens w:val="0"/>
              <w:rPr>
                <w:sz w:val="18"/>
                <w:szCs w:val="18"/>
                <w:lang w:eastAsia="ru-RU"/>
              </w:rPr>
            </w:pPr>
          </w:p>
        </w:tc>
        <w:tc>
          <w:tcPr>
            <w:tcW w:w="9724" w:type="dxa"/>
            <w:gridSpan w:val="6"/>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СУММА</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4C1A6B">
            <w:pPr>
              <w:suppressAutoHyphens w:val="0"/>
              <w:rPr>
                <w:b/>
                <w:bCs/>
                <w:sz w:val="18"/>
                <w:szCs w:val="18"/>
                <w:lang w:eastAsia="ru-RU"/>
              </w:rPr>
            </w:pPr>
            <w:r w:rsidRPr="00F521A6">
              <w:rPr>
                <w:b/>
                <w:sz w:val="18"/>
                <w:szCs w:val="18"/>
                <w:lang w:eastAsia="ru-RU"/>
              </w:rPr>
              <w:t>П32</w:t>
            </w:r>
          </w:p>
        </w:tc>
        <w:tc>
          <w:tcPr>
            <w:tcW w:w="544" w:type="dxa"/>
            <w:vMerge/>
            <w:vAlign w:val="center"/>
            <w:hideMark/>
          </w:tcPr>
          <w:p w:rsidR="00FF1B98" w:rsidRPr="00F521A6" w:rsidRDefault="00FF1B98" w:rsidP="00FF1B98">
            <w:pPr>
              <w:suppressAutoHyphens w:val="0"/>
              <w:rPr>
                <w:sz w:val="18"/>
                <w:szCs w:val="18"/>
                <w:lang w:eastAsia="ru-RU"/>
              </w:rPr>
            </w:pPr>
          </w:p>
        </w:tc>
        <w:tc>
          <w:tcPr>
            <w:tcW w:w="8531" w:type="dxa"/>
            <w:gridSpan w:val="4"/>
            <w:shd w:val="clear" w:color="auto" w:fill="auto"/>
            <w:hideMark/>
          </w:tcPr>
          <w:p w:rsidR="00B71E3E" w:rsidRPr="00F521A6" w:rsidRDefault="00FF1B98" w:rsidP="00B71E3E">
            <w:pPr>
              <w:rPr>
                <w:b/>
                <w:bCs/>
                <w:sz w:val="18"/>
                <w:szCs w:val="18"/>
                <w:lang w:eastAsia="ru-RU"/>
              </w:rPr>
            </w:pPr>
            <w:r w:rsidRPr="00F521A6">
              <w:rPr>
                <w:b/>
                <w:bCs/>
                <w:sz w:val="18"/>
                <w:szCs w:val="18"/>
                <w:lang w:eastAsia="ru-RU"/>
              </w:rPr>
              <w:t xml:space="preserve">Значение показателя </w:t>
            </w:r>
            <w:r w:rsidR="00B71E3E" w:rsidRPr="00F521A6">
              <w:rPr>
                <w:b/>
                <w:sz w:val="18"/>
                <w:szCs w:val="18"/>
                <w:lang w:eastAsia="ru-RU"/>
              </w:rPr>
              <w:t>(П</w:t>
            </w:r>
            <w:r w:rsidR="00B71E3E" w:rsidRPr="00F521A6">
              <w:rPr>
                <w:b/>
                <w:sz w:val="18"/>
                <w:szCs w:val="18"/>
                <w:vertAlign w:val="superscript"/>
                <w:lang w:eastAsia="ru-RU"/>
              </w:rPr>
              <w:t>услуг</w:t>
            </w:r>
            <w:r w:rsidR="00B71E3E" w:rsidRPr="00F521A6">
              <w:rPr>
                <w:b/>
                <w:sz w:val="18"/>
                <w:szCs w:val="18"/>
                <w:vertAlign w:val="subscript"/>
                <w:lang w:eastAsia="ru-RU"/>
              </w:rPr>
              <w:t>дост</w:t>
            </w:r>
            <w:r w:rsidR="00B71E3E" w:rsidRPr="00F521A6">
              <w:rPr>
                <w:b/>
                <w:sz w:val="18"/>
                <w:szCs w:val="18"/>
                <w:lang w:eastAsia="ru-RU"/>
              </w:rPr>
              <w:t>)</w:t>
            </w:r>
            <w:r w:rsidRPr="00F521A6">
              <w:rPr>
                <w:b/>
                <w:bCs/>
                <w:sz w:val="18"/>
                <w:szCs w:val="18"/>
                <w:lang w:eastAsia="ru-RU"/>
              </w:rPr>
              <w:t xml:space="preserve"> определяется в соответствии со значением индикаторов параметров оценки, в баллах</w:t>
            </w:r>
          </w:p>
          <w:p w:rsidR="00B71E3E" w:rsidRPr="00F521A6" w:rsidRDefault="00B71E3E" w:rsidP="00B71E3E">
            <w:pPr>
              <w:ind w:left="1418"/>
              <w:jc w:val="center"/>
              <w:rPr>
                <w:b/>
                <w:bCs/>
                <w:sz w:val="18"/>
                <w:szCs w:val="18"/>
                <w:lang w:eastAsia="ru-RU"/>
              </w:rPr>
            </w:pPr>
          </w:p>
          <w:p w:rsidR="00B71E3E" w:rsidRPr="00F521A6" w:rsidRDefault="00B71E3E" w:rsidP="00B71E3E">
            <w:pPr>
              <w:ind w:left="1418"/>
              <w:jc w:val="center"/>
              <w:rPr>
                <w:b/>
                <w:sz w:val="18"/>
                <w:szCs w:val="18"/>
              </w:rPr>
            </w:pPr>
            <w:r w:rsidRPr="00F521A6">
              <w:rPr>
                <w:b/>
                <w:sz w:val="18"/>
                <w:szCs w:val="18"/>
              </w:rPr>
              <w:t>П</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Т</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С</w:t>
            </w:r>
            <w:r w:rsidRPr="00F521A6">
              <w:rPr>
                <w:b/>
                <w:sz w:val="18"/>
                <w:szCs w:val="18"/>
                <w:vertAlign w:val="superscript"/>
              </w:rPr>
              <w:t>услуг</w:t>
            </w:r>
            <w:r w:rsidRPr="00F521A6">
              <w:rPr>
                <w:b/>
                <w:sz w:val="18"/>
                <w:szCs w:val="18"/>
                <w:vertAlign w:val="subscript"/>
              </w:rPr>
              <w:t>дост</w:t>
            </w:r>
            <w:r w:rsidRPr="00F521A6">
              <w:rPr>
                <w:b/>
                <w:sz w:val="18"/>
                <w:szCs w:val="18"/>
              </w:rPr>
              <w:t>,</w:t>
            </w:r>
            <w:r w:rsidRPr="00F521A6">
              <w:rPr>
                <w:b/>
                <w:sz w:val="18"/>
                <w:szCs w:val="18"/>
              </w:rPr>
              <w:tab/>
            </w:r>
            <w:r w:rsidRPr="00F521A6">
              <w:rPr>
                <w:b/>
                <w:sz w:val="18"/>
                <w:szCs w:val="18"/>
              </w:rPr>
              <w:tab/>
            </w:r>
            <w:r w:rsidRPr="00F521A6">
              <w:rPr>
                <w:b/>
                <w:sz w:val="18"/>
                <w:szCs w:val="18"/>
              </w:rPr>
              <w:tab/>
            </w:r>
            <w:r w:rsidRPr="00F521A6">
              <w:rPr>
                <w:b/>
                <w:sz w:val="18"/>
                <w:szCs w:val="18"/>
              </w:rPr>
              <w:tab/>
              <w:t>(3.2)</w:t>
            </w:r>
          </w:p>
          <w:p w:rsidR="00B71E3E" w:rsidRPr="00F521A6" w:rsidRDefault="00B71E3E" w:rsidP="008D21B1">
            <w:pPr>
              <w:jc w:val="both"/>
              <w:rPr>
                <w:sz w:val="18"/>
                <w:szCs w:val="18"/>
              </w:rPr>
            </w:pPr>
            <w:r w:rsidRPr="00F521A6">
              <w:rPr>
                <w:sz w:val="18"/>
                <w:szCs w:val="18"/>
              </w:rPr>
              <w:t>где:</w:t>
            </w:r>
          </w:p>
          <w:p w:rsidR="00B71E3E" w:rsidRPr="00F521A6" w:rsidRDefault="00B71E3E" w:rsidP="008D21B1">
            <w:pPr>
              <w:jc w:val="both"/>
              <w:rPr>
                <w:sz w:val="18"/>
                <w:szCs w:val="18"/>
              </w:rPr>
            </w:pPr>
            <w:r w:rsidRPr="00F521A6">
              <w:rPr>
                <w:b/>
                <w:sz w:val="18"/>
                <w:szCs w:val="18"/>
              </w:rPr>
              <w:t>Т</w:t>
            </w:r>
            <w:r w:rsidRPr="00F521A6">
              <w:rPr>
                <w:b/>
                <w:sz w:val="18"/>
                <w:szCs w:val="18"/>
                <w:vertAlign w:val="superscript"/>
              </w:rPr>
              <w:t>услуг</w:t>
            </w:r>
            <w:r w:rsidRPr="00F521A6">
              <w:rPr>
                <w:b/>
                <w:sz w:val="18"/>
                <w:szCs w:val="18"/>
                <w:vertAlign w:val="subscript"/>
              </w:rPr>
              <w:t>дост</w:t>
            </w:r>
            <w:r w:rsidRPr="00F521A6">
              <w:rPr>
                <w:sz w:val="18"/>
                <w:szCs w:val="18"/>
              </w:rPr>
              <w:t xml:space="preserve"> – количество баллов за каждое условие доступности, позволяющее инвалидам получать услуги наравне с другими (</w:t>
            </w:r>
            <w:r w:rsidRPr="00F521A6">
              <w:rPr>
                <w:color w:val="000000"/>
                <w:sz w:val="18"/>
                <w:szCs w:val="18"/>
              </w:rPr>
              <w:t>по 20 баллов за каждое условие)</w:t>
            </w:r>
            <w:r w:rsidRPr="00F521A6">
              <w:rPr>
                <w:sz w:val="18"/>
                <w:szCs w:val="18"/>
              </w:rPr>
              <w:t>;</w:t>
            </w:r>
          </w:p>
          <w:p w:rsidR="00B71E3E" w:rsidRPr="00F521A6" w:rsidRDefault="00B71E3E" w:rsidP="008D21B1">
            <w:pPr>
              <w:jc w:val="both"/>
              <w:rPr>
                <w:sz w:val="18"/>
                <w:szCs w:val="18"/>
              </w:rPr>
            </w:pPr>
            <w:r w:rsidRPr="00F521A6">
              <w:rPr>
                <w:b/>
                <w:sz w:val="18"/>
                <w:szCs w:val="18"/>
              </w:rPr>
              <w:t>С</w:t>
            </w:r>
            <w:r w:rsidRPr="00F521A6">
              <w:rPr>
                <w:b/>
                <w:sz w:val="18"/>
                <w:szCs w:val="18"/>
                <w:vertAlign w:val="superscript"/>
              </w:rPr>
              <w:t>услуг</w:t>
            </w:r>
            <w:r w:rsidRPr="00F521A6">
              <w:rPr>
                <w:b/>
                <w:sz w:val="18"/>
                <w:szCs w:val="18"/>
                <w:vertAlign w:val="subscript"/>
              </w:rPr>
              <w:t>дост</w:t>
            </w:r>
            <w:r w:rsidRPr="00F521A6">
              <w:rPr>
                <w:sz w:val="18"/>
                <w:szCs w:val="18"/>
              </w:rPr>
              <w:t>– количество условий доступности, позволяющих инвалидам получать услуги наравне с другими.</w:t>
            </w:r>
          </w:p>
          <w:p w:rsidR="00FF1B98" w:rsidRPr="00F521A6" w:rsidRDefault="00B71E3E" w:rsidP="00B71E3E">
            <w:pPr>
              <w:suppressAutoHyphens w:val="0"/>
              <w:rPr>
                <w:b/>
                <w:bCs/>
                <w:i/>
                <w:sz w:val="18"/>
                <w:szCs w:val="18"/>
                <w:lang w:eastAsia="ru-RU"/>
              </w:rPr>
            </w:pPr>
            <w:r w:rsidRPr="00F521A6">
              <w:rPr>
                <w:i/>
                <w:sz w:val="18"/>
                <w:szCs w:val="1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F521A6">
              <w:rPr>
                <w:b/>
                <w:i/>
                <w:sz w:val="18"/>
                <w:szCs w:val="18"/>
              </w:rPr>
              <w:t>(П</w:t>
            </w:r>
            <w:r w:rsidRPr="00F521A6">
              <w:rPr>
                <w:b/>
                <w:i/>
                <w:sz w:val="18"/>
                <w:szCs w:val="18"/>
                <w:vertAlign w:val="superscript"/>
              </w:rPr>
              <w:t>услуг</w:t>
            </w:r>
            <w:r w:rsidRPr="00F521A6">
              <w:rPr>
                <w:b/>
                <w:i/>
                <w:sz w:val="18"/>
                <w:szCs w:val="18"/>
                <w:vertAlign w:val="subscript"/>
              </w:rPr>
              <w:t>дост</w:t>
            </w:r>
            <w:r w:rsidRPr="00F521A6">
              <w:rPr>
                <w:b/>
                <w:i/>
                <w:sz w:val="18"/>
                <w:szCs w:val="18"/>
              </w:rPr>
              <w:t>)</w:t>
            </w:r>
            <w:r w:rsidRPr="00F521A6">
              <w:rPr>
                <w:i/>
                <w:sz w:val="18"/>
                <w:szCs w:val="18"/>
              </w:rPr>
              <w:t>принимает значение 100 баллов</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vMerge w:val="restart"/>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3.3.</w:t>
            </w:r>
          </w:p>
        </w:tc>
        <w:tc>
          <w:tcPr>
            <w:tcW w:w="3391"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 xml:space="preserve">Доля получателей услуг, удовлетворенных доступностью услуг для инвалидов (в % от общего числа опрошенных получателей услуг – инвалидов) </w:t>
            </w:r>
            <w:r w:rsidR="00B71E3E" w:rsidRPr="00F521A6">
              <w:rPr>
                <w:b/>
                <w:sz w:val="18"/>
                <w:szCs w:val="18"/>
                <w:lang w:eastAsia="ru-RU"/>
              </w:rPr>
              <w:t>(П</w:t>
            </w:r>
            <w:r w:rsidR="00B71E3E" w:rsidRPr="00F521A6">
              <w:rPr>
                <w:b/>
                <w:sz w:val="18"/>
                <w:szCs w:val="18"/>
                <w:vertAlign w:val="superscript"/>
                <w:lang w:eastAsia="ru-RU"/>
              </w:rPr>
              <w:t>дост</w:t>
            </w:r>
            <w:r w:rsidR="00B71E3E" w:rsidRPr="00F521A6">
              <w:rPr>
                <w:b/>
                <w:sz w:val="18"/>
                <w:szCs w:val="18"/>
                <w:vertAlign w:val="subscript"/>
                <w:lang w:eastAsia="ru-RU"/>
              </w:rPr>
              <w:t>уд</w:t>
            </w:r>
            <w:r w:rsidR="00B71E3E" w:rsidRPr="00F521A6">
              <w:rPr>
                <w:b/>
                <w:sz w:val="18"/>
                <w:szCs w:val="18"/>
                <w:lang w:eastAsia="ru-RU"/>
              </w:rPr>
              <w:t>)</w:t>
            </w:r>
          </w:p>
        </w:tc>
        <w:tc>
          <w:tcPr>
            <w:tcW w:w="544" w:type="dxa"/>
            <w:vMerge w:val="restart"/>
            <w:shd w:val="clear" w:color="auto" w:fill="auto"/>
            <w:vAlign w:val="center"/>
            <w:hideMark/>
          </w:tcPr>
          <w:p w:rsidR="00FF1B98" w:rsidRPr="00F521A6" w:rsidRDefault="00FF1B98" w:rsidP="00FF1B98">
            <w:pPr>
              <w:suppressAutoHyphens w:val="0"/>
              <w:jc w:val="center"/>
              <w:rPr>
                <w:sz w:val="18"/>
                <w:szCs w:val="18"/>
                <w:lang w:eastAsia="ru-RU"/>
              </w:rPr>
            </w:pPr>
            <w:r w:rsidRPr="00F521A6">
              <w:rPr>
                <w:sz w:val="18"/>
                <w:szCs w:val="18"/>
                <w:lang w:eastAsia="ru-RU"/>
              </w:rPr>
              <w:t>30%</w:t>
            </w:r>
          </w:p>
        </w:tc>
        <w:tc>
          <w:tcPr>
            <w:tcW w:w="4133"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3.3.1.Удовлетворенность доступностью услуг для инвалидов</w:t>
            </w:r>
          </w:p>
        </w:tc>
        <w:tc>
          <w:tcPr>
            <w:tcW w:w="3262" w:type="dxa"/>
            <w:shd w:val="clear" w:color="auto" w:fill="auto"/>
            <w:hideMark/>
          </w:tcPr>
          <w:p w:rsidR="00FF1B98" w:rsidRPr="00F521A6" w:rsidRDefault="00FF1B98" w:rsidP="00B71E3E">
            <w:pPr>
              <w:suppressAutoHyphens w:val="0"/>
              <w:rPr>
                <w:sz w:val="18"/>
                <w:szCs w:val="18"/>
                <w:lang w:eastAsia="ru-RU"/>
              </w:rPr>
            </w:pPr>
            <w:r w:rsidRPr="00F521A6">
              <w:rPr>
                <w:sz w:val="18"/>
                <w:szCs w:val="18"/>
                <w:lang w:eastAsia="ru-RU"/>
              </w:rPr>
              <w:t>число получателей услуг-инвалидов, удовлетворенных доступностью услуг для инвалидов  (Удост) , по отношению к  числу опрошенных  получателей услуг- инвалидов, ответивших на соответс</w:t>
            </w:r>
            <w:r w:rsidRPr="00F521A6">
              <w:rPr>
                <w:sz w:val="18"/>
                <w:szCs w:val="18"/>
                <w:lang w:eastAsia="ru-RU"/>
              </w:rPr>
              <w:t>т</w:t>
            </w:r>
            <w:r w:rsidRPr="00F521A6">
              <w:rPr>
                <w:sz w:val="18"/>
                <w:szCs w:val="18"/>
                <w:lang w:eastAsia="ru-RU"/>
              </w:rPr>
              <w:t>вующий вопрос анкеты  (Чинв)</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B71E3E" w:rsidRPr="00F521A6" w:rsidRDefault="00FF1B98" w:rsidP="00B71E3E">
            <w:pPr>
              <w:suppressAutoHyphens w:val="0"/>
              <w:jc w:val="center"/>
              <w:rPr>
                <w:sz w:val="18"/>
                <w:szCs w:val="18"/>
                <w:lang w:eastAsia="ru-RU"/>
              </w:rPr>
            </w:pPr>
            <w:r w:rsidRPr="00F521A6">
              <w:rPr>
                <w:sz w:val="18"/>
                <w:szCs w:val="18"/>
                <w:lang w:eastAsia="ru-RU"/>
              </w:rPr>
              <w:t>100 баллов</w:t>
            </w:r>
          </w:p>
          <w:p w:rsidR="00FF1B98" w:rsidRPr="00F521A6" w:rsidRDefault="00FF1B98" w:rsidP="00B71E3E">
            <w:pPr>
              <w:suppressAutoHyphens w:val="0"/>
              <w:jc w:val="center"/>
              <w:rPr>
                <w:sz w:val="18"/>
                <w:szCs w:val="18"/>
                <w:lang w:eastAsia="ru-RU"/>
              </w:rPr>
            </w:pPr>
            <w:r w:rsidRPr="00F521A6">
              <w:rPr>
                <w:sz w:val="18"/>
                <w:szCs w:val="18"/>
                <w:lang w:eastAsia="ru-RU"/>
              </w:rPr>
              <w:br/>
              <w:t>Для расчета  формула (3.3)</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vMerge/>
            <w:vAlign w:val="center"/>
            <w:hideMark/>
          </w:tcPr>
          <w:p w:rsidR="00FF1B98" w:rsidRPr="00F521A6" w:rsidRDefault="00FF1B98" w:rsidP="00FF1B98">
            <w:pPr>
              <w:suppressAutoHyphens w:val="0"/>
              <w:rPr>
                <w:sz w:val="18"/>
                <w:szCs w:val="18"/>
                <w:lang w:eastAsia="ru-RU"/>
              </w:rPr>
            </w:pPr>
          </w:p>
        </w:tc>
        <w:tc>
          <w:tcPr>
            <w:tcW w:w="3391" w:type="dxa"/>
            <w:shd w:val="clear" w:color="auto" w:fill="auto"/>
            <w:hideMark/>
          </w:tcPr>
          <w:p w:rsidR="00FF1B98" w:rsidRPr="00F521A6" w:rsidRDefault="004C1A6B" w:rsidP="004C1A6B">
            <w:pPr>
              <w:suppressAutoHyphens w:val="0"/>
              <w:rPr>
                <w:b/>
                <w:bCs/>
                <w:sz w:val="18"/>
                <w:szCs w:val="18"/>
                <w:lang w:eastAsia="ru-RU"/>
              </w:rPr>
            </w:pPr>
            <w:r w:rsidRPr="00F521A6">
              <w:rPr>
                <w:b/>
                <w:sz w:val="18"/>
                <w:szCs w:val="18"/>
                <w:lang w:eastAsia="ru-RU"/>
              </w:rPr>
              <w:t>П33</w:t>
            </w:r>
          </w:p>
        </w:tc>
        <w:tc>
          <w:tcPr>
            <w:tcW w:w="544" w:type="dxa"/>
            <w:vMerge/>
            <w:vAlign w:val="center"/>
            <w:hideMark/>
          </w:tcPr>
          <w:p w:rsidR="00FF1B98" w:rsidRPr="00F521A6" w:rsidRDefault="00FF1B98" w:rsidP="00FF1B98">
            <w:pPr>
              <w:suppressAutoHyphens w:val="0"/>
              <w:rPr>
                <w:sz w:val="18"/>
                <w:szCs w:val="18"/>
                <w:lang w:eastAsia="ru-RU"/>
              </w:rPr>
            </w:pPr>
          </w:p>
        </w:tc>
        <w:tc>
          <w:tcPr>
            <w:tcW w:w="9724" w:type="dxa"/>
            <w:gridSpan w:val="6"/>
            <w:shd w:val="clear" w:color="auto" w:fill="auto"/>
            <w:hideMark/>
          </w:tcPr>
          <w:p w:rsidR="00B71E3E" w:rsidRPr="00F521A6" w:rsidRDefault="00FF1B98" w:rsidP="00FF1B98">
            <w:pPr>
              <w:suppressAutoHyphens w:val="0"/>
              <w:rPr>
                <w:b/>
                <w:bCs/>
                <w:sz w:val="18"/>
                <w:szCs w:val="18"/>
                <w:lang w:eastAsia="ru-RU"/>
              </w:rPr>
            </w:pPr>
            <w:r w:rsidRPr="00F521A6">
              <w:rPr>
                <w:b/>
                <w:bCs/>
                <w:sz w:val="18"/>
                <w:szCs w:val="18"/>
                <w:lang w:eastAsia="ru-RU"/>
              </w:rPr>
              <w:t xml:space="preserve">Значение показателя </w:t>
            </w:r>
            <w:r w:rsidR="00B71E3E" w:rsidRPr="00F521A6">
              <w:rPr>
                <w:b/>
                <w:sz w:val="18"/>
                <w:szCs w:val="18"/>
                <w:lang w:eastAsia="ru-RU"/>
              </w:rPr>
              <w:t>(П</w:t>
            </w:r>
            <w:r w:rsidR="00B71E3E" w:rsidRPr="00F521A6">
              <w:rPr>
                <w:b/>
                <w:sz w:val="18"/>
                <w:szCs w:val="18"/>
                <w:vertAlign w:val="superscript"/>
                <w:lang w:eastAsia="ru-RU"/>
              </w:rPr>
              <w:t>дост</w:t>
            </w:r>
            <w:r w:rsidR="00B71E3E" w:rsidRPr="00F521A6">
              <w:rPr>
                <w:b/>
                <w:sz w:val="18"/>
                <w:szCs w:val="18"/>
                <w:vertAlign w:val="subscript"/>
                <w:lang w:eastAsia="ru-RU"/>
              </w:rPr>
              <w:t>уд</w:t>
            </w:r>
            <w:r w:rsidR="00B71E3E" w:rsidRPr="00F521A6">
              <w:rPr>
                <w:b/>
                <w:sz w:val="18"/>
                <w:szCs w:val="18"/>
                <w:lang w:eastAsia="ru-RU"/>
              </w:rPr>
              <w:t>)</w:t>
            </w:r>
            <w:r w:rsidRPr="00F521A6">
              <w:rPr>
                <w:b/>
                <w:bCs/>
                <w:sz w:val="18"/>
                <w:szCs w:val="18"/>
                <w:lang w:eastAsia="ru-RU"/>
              </w:rPr>
              <w:t xml:space="preserve"> определяется как % от числа получателей услуг, удовлетворенных доступностью услуг для инвалидов (% от числа ответивших на вопрос анкеты)</w:t>
            </w:r>
          </w:p>
          <w:tbl>
            <w:tblPr>
              <w:tblW w:w="6440" w:type="dxa"/>
              <w:jc w:val="center"/>
              <w:tblLayout w:type="fixed"/>
              <w:tblLook w:val="04A0"/>
            </w:tblPr>
            <w:tblGrid>
              <w:gridCol w:w="1418"/>
              <w:gridCol w:w="1114"/>
              <w:gridCol w:w="1199"/>
              <w:gridCol w:w="2709"/>
            </w:tblGrid>
            <w:tr w:rsidR="00B71E3E" w:rsidRPr="00F521A6" w:rsidTr="00975DDC">
              <w:trPr>
                <w:jc w:val="center"/>
              </w:trPr>
              <w:tc>
                <w:tcPr>
                  <w:tcW w:w="1418" w:type="dxa"/>
                  <w:vMerge w:val="restart"/>
                  <w:vAlign w:val="center"/>
                </w:tcPr>
                <w:p w:rsidR="00B71E3E" w:rsidRPr="00F521A6" w:rsidRDefault="00B71E3E" w:rsidP="00975DDC">
                  <w:pPr>
                    <w:ind w:right="-46"/>
                    <w:jc w:val="right"/>
                    <w:rPr>
                      <w:b/>
                      <w:sz w:val="18"/>
                      <w:szCs w:val="18"/>
                    </w:rPr>
                  </w:pPr>
                  <w:r w:rsidRPr="00F521A6">
                    <w:rPr>
                      <w:b/>
                      <w:sz w:val="18"/>
                      <w:szCs w:val="18"/>
                    </w:rPr>
                    <w:t>П</w:t>
                  </w:r>
                  <w:r w:rsidRPr="00F521A6">
                    <w:rPr>
                      <w:b/>
                      <w:sz w:val="18"/>
                      <w:szCs w:val="18"/>
                      <w:vertAlign w:val="superscript"/>
                    </w:rPr>
                    <w:t>дост</w:t>
                  </w:r>
                  <w:r w:rsidRPr="00F521A6">
                    <w:rPr>
                      <w:b/>
                      <w:sz w:val="18"/>
                      <w:szCs w:val="18"/>
                      <w:vertAlign w:val="subscript"/>
                    </w:rPr>
                    <w:t>уд</w:t>
                  </w:r>
                  <w:r w:rsidRPr="00F521A6">
                    <w:rPr>
                      <w:b/>
                      <w:sz w:val="18"/>
                      <w:szCs w:val="18"/>
                    </w:rPr>
                    <w:t xml:space="preserve"> = (</w:t>
                  </w:r>
                </w:p>
              </w:tc>
              <w:tc>
                <w:tcPr>
                  <w:tcW w:w="1114" w:type="dxa"/>
                  <w:tcBorders>
                    <w:bottom w:val="single" w:sz="4" w:space="0" w:color="auto"/>
                  </w:tcBorders>
                </w:tcPr>
                <w:p w:rsidR="00B71E3E" w:rsidRPr="00F521A6" w:rsidRDefault="00B71E3E" w:rsidP="00975DDC">
                  <w:pPr>
                    <w:ind w:left="-108" w:right="-108"/>
                    <w:jc w:val="center"/>
                    <w:rPr>
                      <w:b/>
                      <w:sz w:val="18"/>
                      <w:szCs w:val="18"/>
                    </w:rPr>
                  </w:pPr>
                  <w:r w:rsidRPr="00F521A6">
                    <w:rPr>
                      <w:b/>
                      <w:sz w:val="18"/>
                      <w:szCs w:val="18"/>
                    </w:rPr>
                    <w:t>У</w:t>
                  </w:r>
                  <w:r w:rsidRPr="00F521A6">
                    <w:rPr>
                      <w:b/>
                      <w:sz w:val="18"/>
                      <w:szCs w:val="18"/>
                      <w:vertAlign w:val="superscript"/>
                    </w:rPr>
                    <w:t>дост</w:t>
                  </w:r>
                </w:p>
              </w:tc>
              <w:tc>
                <w:tcPr>
                  <w:tcW w:w="1199" w:type="dxa"/>
                  <w:vMerge w:val="restart"/>
                  <w:vAlign w:val="center"/>
                </w:tcPr>
                <w:p w:rsidR="00B71E3E" w:rsidRPr="00F521A6" w:rsidRDefault="00B71E3E" w:rsidP="00975DDC">
                  <w:pPr>
                    <w:ind w:left="-108"/>
                    <w:rPr>
                      <w:b/>
                      <w:sz w:val="18"/>
                      <w:szCs w:val="18"/>
                    </w:rPr>
                  </w:pPr>
                  <w:r w:rsidRPr="00F521A6">
                    <w:rPr>
                      <w:b/>
                      <w:sz w:val="18"/>
                      <w:szCs w:val="18"/>
                    </w:rPr>
                    <w:t>)×100,</w:t>
                  </w:r>
                </w:p>
              </w:tc>
              <w:tc>
                <w:tcPr>
                  <w:tcW w:w="2709" w:type="dxa"/>
                  <w:vMerge w:val="restart"/>
                  <w:vAlign w:val="center"/>
                </w:tcPr>
                <w:p w:rsidR="00B71E3E" w:rsidRPr="00F521A6" w:rsidRDefault="00B71E3E" w:rsidP="00975DDC">
                  <w:pPr>
                    <w:ind w:left="-108"/>
                    <w:jc w:val="right"/>
                    <w:rPr>
                      <w:b/>
                      <w:sz w:val="18"/>
                      <w:szCs w:val="18"/>
                    </w:rPr>
                  </w:pPr>
                  <w:r w:rsidRPr="00F521A6">
                    <w:rPr>
                      <w:b/>
                      <w:sz w:val="18"/>
                      <w:szCs w:val="18"/>
                    </w:rPr>
                    <w:t>(3.3)</w:t>
                  </w:r>
                </w:p>
              </w:tc>
            </w:tr>
            <w:tr w:rsidR="00B71E3E" w:rsidRPr="00F521A6" w:rsidTr="00975DDC">
              <w:trPr>
                <w:jc w:val="center"/>
              </w:trPr>
              <w:tc>
                <w:tcPr>
                  <w:tcW w:w="1418" w:type="dxa"/>
                  <w:vMerge/>
                </w:tcPr>
                <w:p w:rsidR="00B71E3E" w:rsidRPr="00F521A6" w:rsidRDefault="00B71E3E" w:rsidP="00975DDC">
                  <w:pPr>
                    <w:jc w:val="center"/>
                    <w:rPr>
                      <w:sz w:val="18"/>
                      <w:szCs w:val="18"/>
                    </w:rPr>
                  </w:pPr>
                </w:p>
              </w:tc>
              <w:tc>
                <w:tcPr>
                  <w:tcW w:w="1114" w:type="dxa"/>
                  <w:tcBorders>
                    <w:top w:val="single" w:sz="4" w:space="0" w:color="auto"/>
                  </w:tcBorders>
                </w:tcPr>
                <w:p w:rsidR="00B71E3E" w:rsidRPr="00F521A6" w:rsidRDefault="00B71E3E" w:rsidP="00975DDC">
                  <w:pPr>
                    <w:ind w:left="186" w:hanging="186"/>
                    <w:jc w:val="center"/>
                    <w:rPr>
                      <w:b/>
                      <w:sz w:val="18"/>
                      <w:szCs w:val="18"/>
                    </w:rPr>
                  </w:pPr>
                  <w:r w:rsidRPr="00F521A6">
                    <w:rPr>
                      <w:b/>
                      <w:sz w:val="18"/>
                      <w:szCs w:val="18"/>
                    </w:rPr>
                    <w:t>Ч</w:t>
                  </w:r>
                  <w:r w:rsidRPr="00F521A6">
                    <w:rPr>
                      <w:b/>
                      <w:sz w:val="18"/>
                      <w:szCs w:val="18"/>
                      <w:vertAlign w:val="subscript"/>
                    </w:rPr>
                    <w:t>инв</w:t>
                  </w:r>
                </w:p>
              </w:tc>
              <w:tc>
                <w:tcPr>
                  <w:tcW w:w="1199" w:type="dxa"/>
                  <w:vMerge/>
                </w:tcPr>
                <w:p w:rsidR="00B71E3E" w:rsidRPr="00F521A6" w:rsidRDefault="00B71E3E" w:rsidP="00975DDC">
                  <w:pPr>
                    <w:jc w:val="center"/>
                    <w:rPr>
                      <w:sz w:val="18"/>
                      <w:szCs w:val="18"/>
                    </w:rPr>
                  </w:pPr>
                </w:p>
              </w:tc>
              <w:tc>
                <w:tcPr>
                  <w:tcW w:w="2709" w:type="dxa"/>
                  <w:vMerge/>
                </w:tcPr>
                <w:p w:rsidR="00B71E3E" w:rsidRPr="00F521A6" w:rsidRDefault="00B71E3E" w:rsidP="00975DDC">
                  <w:pPr>
                    <w:jc w:val="center"/>
                    <w:rPr>
                      <w:sz w:val="18"/>
                      <w:szCs w:val="18"/>
                    </w:rPr>
                  </w:pPr>
                </w:p>
              </w:tc>
            </w:tr>
          </w:tbl>
          <w:p w:rsidR="00B71E3E" w:rsidRPr="00F521A6" w:rsidRDefault="00B71E3E" w:rsidP="00B71E3E">
            <w:pPr>
              <w:ind w:firstLine="709"/>
              <w:jc w:val="both"/>
              <w:rPr>
                <w:sz w:val="18"/>
                <w:szCs w:val="18"/>
              </w:rPr>
            </w:pPr>
            <w:r w:rsidRPr="00F521A6">
              <w:rPr>
                <w:sz w:val="18"/>
                <w:szCs w:val="18"/>
              </w:rPr>
              <w:t>где</w:t>
            </w:r>
          </w:p>
          <w:p w:rsidR="00B71E3E" w:rsidRPr="00F521A6" w:rsidRDefault="00B71E3E" w:rsidP="00B71E3E">
            <w:pPr>
              <w:ind w:firstLine="709"/>
              <w:jc w:val="both"/>
              <w:rPr>
                <w:sz w:val="18"/>
                <w:szCs w:val="18"/>
              </w:rPr>
            </w:pPr>
            <w:r w:rsidRPr="00F521A6">
              <w:rPr>
                <w:b/>
                <w:sz w:val="18"/>
                <w:szCs w:val="18"/>
              </w:rPr>
              <w:lastRenderedPageBreak/>
              <w:t>У</w:t>
            </w:r>
            <w:r w:rsidRPr="00F521A6">
              <w:rPr>
                <w:b/>
                <w:sz w:val="18"/>
                <w:szCs w:val="18"/>
                <w:vertAlign w:val="superscript"/>
              </w:rPr>
              <w:t>дост</w:t>
            </w:r>
            <w:r w:rsidRPr="00F521A6">
              <w:rPr>
                <w:sz w:val="18"/>
                <w:szCs w:val="18"/>
              </w:rPr>
              <w:t>- число получателей услуг-инвалидов, удовлетворенных доступностью услуг дляинвалидов;</w:t>
            </w:r>
          </w:p>
          <w:p w:rsidR="00FF1B98" w:rsidRPr="00F521A6" w:rsidRDefault="00B71E3E" w:rsidP="00B71E3E">
            <w:pPr>
              <w:suppressAutoHyphens w:val="0"/>
              <w:rPr>
                <w:b/>
                <w:bCs/>
                <w:sz w:val="18"/>
                <w:szCs w:val="18"/>
                <w:lang w:eastAsia="ru-RU"/>
              </w:rPr>
            </w:pPr>
            <w:r w:rsidRPr="00F521A6">
              <w:rPr>
                <w:b/>
                <w:sz w:val="18"/>
                <w:szCs w:val="18"/>
              </w:rPr>
              <w:t>Ч</w:t>
            </w:r>
            <w:r w:rsidRPr="00F521A6">
              <w:rPr>
                <w:b/>
                <w:sz w:val="18"/>
                <w:szCs w:val="18"/>
                <w:vertAlign w:val="subscript"/>
              </w:rPr>
              <w:t>инв</w:t>
            </w:r>
            <w:r w:rsidRPr="00F521A6">
              <w:rPr>
                <w:sz w:val="18"/>
                <w:szCs w:val="18"/>
              </w:rPr>
              <w:t>-  число опрошенных получателей услуг-инвалидов.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lastRenderedPageBreak/>
              <w:t> </w:t>
            </w:r>
          </w:p>
        </w:tc>
      </w:tr>
      <w:tr w:rsidR="00FF1B98" w:rsidRPr="00F521A6" w:rsidTr="00FF1B98">
        <w:tc>
          <w:tcPr>
            <w:tcW w:w="3816" w:type="dxa"/>
            <w:gridSpan w:val="2"/>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lastRenderedPageBreak/>
              <w:t>Итого по критерию 3 «Доступность услуг для инвалидов»</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w:t>
            </w:r>
          </w:p>
        </w:tc>
        <w:tc>
          <w:tcPr>
            <w:tcW w:w="8531" w:type="dxa"/>
            <w:gridSpan w:val="4"/>
            <w:shd w:val="clear" w:color="auto" w:fill="auto"/>
            <w:hideMark/>
          </w:tcPr>
          <w:p w:rsidR="00FF1B98" w:rsidRPr="00F521A6" w:rsidRDefault="00B71E3E" w:rsidP="00B71E3E">
            <w:pPr>
              <w:ind w:firstLine="1701"/>
              <w:jc w:val="center"/>
              <w:rPr>
                <w:b/>
                <w:bCs/>
                <w:sz w:val="18"/>
                <w:szCs w:val="18"/>
                <w:lang w:eastAsia="ru-RU"/>
              </w:rPr>
            </w:pPr>
            <w:r w:rsidRPr="00F521A6">
              <w:rPr>
                <w:b/>
                <w:bCs/>
                <w:sz w:val="18"/>
                <w:szCs w:val="18"/>
              </w:rPr>
              <w:t> </w:t>
            </w:r>
            <w:r w:rsidRPr="00F521A6">
              <w:rPr>
                <w:b/>
                <w:sz w:val="18"/>
                <w:szCs w:val="18"/>
              </w:rPr>
              <w:t>К</w:t>
            </w:r>
            <w:r w:rsidRPr="00F521A6">
              <w:rPr>
                <w:b/>
                <w:sz w:val="18"/>
                <w:szCs w:val="18"/>
                <w:vertAlign w:val="superscript"/>
              </w:rPr>
              <w:t>3</w:t>
            </w:r>
            <w:r w:rsidRPr="00F521A6">
              <w:rPr>
                <w:b/>
                <w:sz w:val="18"/>
                <w:szCs w:val="18"/>
              </w:rPr>
              <w:t>=(0,3×П</w:t>
            </w:r>
            <w:r w:rsidRPr="00F521A6">
              <w:rPr>
                <w:b/>
                <w:sz w:val="18"/>
                <w:szCs w:val="18"/>
                <w:vertAlign w:val="superscript"/>
              </w:rPr>
              <w:t>орг</w:t>
            </w:r>
            <w:r w:rsidRPr="00F521A6">
              <w:rPr>
                <w:b/>
                <w:sz w:val="18"/>
                <w:szCs w:val="18"/>
                <w:vertAlign w:val="subscript"/>
              </w:rPr>
              <w:t>дост</w:t>
            </w:r>
            <w:r w:rsidRPr="00F521A6">
              <w:rPr>
                <w:b/>
                <w:sz w:val="18"/>
                <w:szCs w:val="18"/>
              </w:rPr>
              <w:t xml:space="preserve"> + 0,4×П</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+ 0,3× П</w:t>
            </w:r>
            <w:r w:rsidRPr="00F521A6">
              <w:rPr>
                <w:b/>
                <w:sz w:val="18"/>
                <w:szCs w:val="18"/>
                <w:vertAlign w:val="superscript"/>
              </w:rPr>
              <w:t>дост</w:t>
            </w:r>
            <w:r w:rsidRPr="00F521A6">
              <w:rPr>
                <w:b/>
                <w:sz w:val="18"/>
                <w:szCs w:val="18"/>
                <w:vertAlign w:val="subscript"/>
              </w:rPr>
              <w:t>уд</w:t>
            </w:r>
            <w:r w:rsidRPr="00F521A6">
              <w:rPr>
                <w:b/>
                <w:sz w:val="18"/>
                <w:szCs w:val="18"/>
              </w:rPr>
              <w:t>)</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 баллов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4</w:t>
            </w:r>
          </w:p>
        </w:tc>
        <w:tc>
          <w:tcPr>
            <w:tcW w:w="13659" w:type="dxa"/>
            <w:gridSpan w:val="8"/>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Критерий «Доброжелательность, вежливость работников организации»</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4.1.</w:t>
            </w:r>
          </w:p>
        </w:tc>
        <w:tc>
          <w:tcPr>
            <w:tcW w:w="3391" w:type="dxa"/>
            <w:shd w:val="clear" w:color="auto" w:fill="auto"/>
            <w:hideMark/>
          </w:tcPr>
          <w:p w:rsidR="00FF1B98" w:rsidRPr="00F521A6" w:rsidRDefault="004D6C17" w:rsidP="004D6C17">
            <w:pPr>
              <w:spacing w:before="100" w:after="100"/>
              <w:ind w:right="60"/>
              <w:rPr>
                <w:sz w:val="18"/>
                <w:szCs w:val="18"/>
              </w:rPr>
            </w:pPr>
            <w:r w:rsidRPr="00F521A6">
              <w:rPr>
                <w:sz w:val="18"/>
                <w:szCs w:val="18"/>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 </w:t>
            </w:r>
            <w:r w:rsidR="00B71E3E" w:rsidRPr="00F521A6">
              <w:rPr>
                <w:b/>
                <w:sz w:val="18"/>
                <w:szCs w:val="18"/>
              </w:rPr>
              <w:t>(П</w:t>
            </w:r>
            <w:r w:rsidR="00B71E3E" w:rsidRPr="00F521A6">
              <w:rPr>
                <w:b/>
                <w:sz w:val="18"/>
                <w:szCs w:val="18"/>
                <w:vertAlign w:val="superscript"/>
              </w:rPr>
              <w:t>перв.конт</w:t>
            </w:r>
            <w:r w:rsidR="00B71E3E" w:rsidRPr="00F521A6">
              <w:rPr>
                <w:b/>
                <w:sz w:val="18"/>
                <w:szCs w:val="18"/>
                <w:vertAlign w:val="subscript"/>
              </w:rPr>
              <w:t xml:space="preserve"> уд</w:t>
            </w:r>
            <w:r w:rsidR="00B71E3E" w:rsidRPr="00F521A6">
              <w:rPr>
                <w:b/>
                <w:sz w:val="18"/>
                <w:szCs w:val="18"/>
              </w:rPr>
              <w:t>)</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40%</w:t>
            </w:r>
          </w:p>
        </w:tc>
        <w:tc>
          <w:tcPr>
            <w:tcW w:w="4133" w:type="dxa"/>
            <w:shd w:val="clear" w:color="auto" w:fill="auto"/>
            <w:vAlign w:val="center"/>
            <w:hideMark/>
          </w:tcPr>
          <w:p w:rsidR="00FF1B98" w:rsidRPr="00F521A6" w:rsidRDefault="00FF1B98" w:rsidP="004D6C17">
            <w:pPr>
              <w:suppressAutoHyphens w:val="0"/>
              <w:rPr>
                <w:sz w:val="18"/>
                <w:szCs w:val="18"/>
                <w:lang w:eastAsia="ru-RU"/>
              </w:rPr>
            </w:pPr>
            <w:r w:rsidRPr="00F521A6">
              <w:rPr>
                <w:sz w:val="18"/>
                <w:szCs w:val="18"/>
                <w:lang w:eastAsia="ru-RU"/>
              </w:rPr>
              <w:t>4.1.1. Удовлетворенность доброжелательностью, вежливостью работников организации, обеспеч</w:t>
            </w:r>
            <w:r w:rsidRPr="00F521A6">
              <w:rPr>
                <w:sz w:val="18"/>
                <w:szCs w:val="18"/>
                <w:lang w:eastAsia="ru-RU"/>
              </w:rPr>
              <w:t>и</w:t>
            </w:r>
            <w:r w:rsidRPr="00F521A6">
              <w:rPr>
                <w:sz w:val="18"/>
                <w:szCs w:val="18"/>
                <w:lang w:eastAsia="ru-RU"/>
              </w:rPr>
              <w:t>вающих первичный контакт и информирование п</w:t>
            </w:r>
            <w:r w:rsidRPr="00F521A6">
              <w:rPr>
                <w:sz w:val="18"/>
                <w:szCs w:val="18"/>
                <w:lang w:eastAsia="ru-RU"/>
              </w:rPr>
              <w:t>о</w:t>
            </w:r>
            <w:r w:rsidRPr="00F521A6">
              <w:rPr>
                <w:sz w:val="18"/>
                <w:szCs w:val="18"/>
                <w:lang w:eastAsia="ru-RU"/>
              </w:rPr>
              <w:t>лучателя услуги (</w:t>
            </w:r>
            <w:r w:rsidR="004D6C17" w:rsidRPr="00F521A6">
              <w:rPr>
                <w:sz w:val="18"/>
                <w:szCs w:val="18"/>
              </w:rPr>
              <w:t>работники справочной, кассиры и прочее</w:t>
            </w:r>
            <w:r w:rsidRPr="00F521A6">
              <w:rPr>
                <w:sz w:val="18"/>
                <w:szCs w:val="18"/>
                <w:lang w:eastAsia="ru-RU"/>
              </w:rPr>
              <w:t>) при непосредственном обращении в орган</w:t>
            </w:r>
            <w:r w:rsidRPr="00F521A6">
              <w:rPr>
                <w:sz w:val="18"/>
                <w:szCs w:val="18"/>
                <w:lang w:eastAsia="ru-RU"/>
              </w:rPr>
              <w:t>и</w:t>
            </w:r>
            <w:r w:rsidRPr="00F521A6">
              <w:rPr>
                <w:sz w:val="18"/>
                <w:szCs w:val="18"/>
                <w:lang w:eastAsia="ru-RU"/>
              </w:rPr>
              <w:t>зацию социальной сферы</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доброжелательностью, вежливостью работников организации социальной сф</w:t>
            </w:r>
            <w:r w:rsidRPr="00F521A6">
              <w:rPr>
                <w:sz w:val="18"/>
                <w:szCs w:val="18"/>
                <w:lang w:eastAsia="ru-RU"/>
              </w:rPr>
              <w:t>е</w:t>
            </w:r>
            <w:r w:rsidRPr="00F521A6">
              <w:rPr>
                <w:sz w:val="18"/>
                <w:szCs w:val="18"/>
                <w:lang w:eastAsia="ru-RU"/>
              </w:rPr>
              <w:t>ры, обеспечивающих первичный контакт и информирование получателя услуги,  по отношению к числу опрошенных  п</w:t>
            </w:r>
            <w:r w:rsidRPr="00F521A6">
              <w:rPr>
                <w:sz w:val="18"/>
                <w:szCs w:val="18"/>
                <w:lang w:eastAsia="ru-RU"/>
              </w:rPr>
              <w:t>о</w:t>
            </w:r>
            <w:r w:rsidRPr="00F521A6">
              <w:rPr>
                <w:sz w:val="18"/>
                <w:szCs w:val="18"/>
                <w:lang w:eastAsia="ru-RU"/>
              </w:rPr>
              <w:t>лучателей услуг, ответивших на соотве</w:t>
            </w:r>
            <w:r w:rsidRPr="00F521A6">
              <w:rPr>
                <w:sz w:val="18"/>
                <w:szCs w:val="18"/>
                <w:lang w:eastAsia="ru-RU"/>
              </w:rPr>
              <w:t>т</w:t>
            </w:r>
            <w:r w:rsidRPr="00F521A6">
              <w:rPr>
                <w:sz w:val="18"/>
                <w:szCs w:val="18"/>
                <w:lang w:eastAsia="ru-RU"/>
              </w:rPr>
              <w:t xml:space="preserve">ствующий вопрос  анкеты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B71E3E" w:rsidRPr="00F521A6" w:rsidRDefault="00FF1B98" w:rsidP="00B71E3E">
            <w:pPr>
              <w:suppressAutoHyphens w:val="0"/>
              <w:jc w:val="center"/>
              <w:rPr>
                <w:sz w:val="18"/>
                <w:szCs w:val="18"/>
                <w:lang w:eastAsia="ru-RU"/>
              </w:rPr>
            </w:pPr>
            <w:r w:rsidRPr="00F521A6">
              <w:rPr>
                <w:sz w:val="18"/>
                <w:szCs w:val="18"/>
                <w:lang w:eastAsia="ru-RU"/>
              </w:rPr>
              <w:t>100 баллов</w:t>
            </w:r>
          </w:p>
          <w:p w:rsidR="00FF1B98" w:rsidRPr="00F521A6" w:rsidRDefault="00FF1B98" w:rsidP="00B71E3E">
            <w:pPr>
              <w:suppressAutoHyphens w:val="0"/>
              <w:jc w:val="center"/>
              <w:rPr>
                <w:sz w:val="18"/>
                <w:szCs w:val="18"/>
                <w:lang w:eastAsia="ru-RU"/>
              </w:rPr>
            </w:pPr>
            <w:r w:rsidRPr="00F521A6">
              <w:rPr>
                <w:sz w:val="18"/>
                <w:szCs w:val="18"/>
                <w:lang w:eastAsia="ru-RU"/>
              </w:rPr>
              <w:br/>
              <w:t>Для расчета  формула (4.1)</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3391" w:type="dxa"/>
            <w:shd w:val="clear" w:color="auto" w:fill="auto"/>
            <w:hideMark/>
          </w:tcPr>
          <w:p w:rsidR="00FF1B98" w:rsidRPr="00F521A6" w:rsidRDefault="00FF1B98" w:rsidP="004C1A6B">
            <w:pPr>
              <w:suppressAutoHyphens w:val="0"/>
              <w:rPr>
                <w:b/>
                <w:bCs/>
                <w:sz w:val="18"/>
                <w:szCs w:val="18"/>
                <w:lang w:eastAsia="ru-RU"/>
              </w:rPr>
            </w:pPr>
            <w:r w:rsidRPr="00F521A6">
              <w:rPr>
                <w:b/>
                <w:bCs/>
                <w:sz w:val="18"/>
                <w:szCs w:val="18"/>
                <w:lang w:eastAsia="ru-RU"/>
              </w:rPr>
              <w:t> </w:t>
            </w:r>
            <w:r w:rsidR="004C1A6B" w:rsidRPr="00F521A6">
              <w:rPr>
                <w:b/>
                <w:sz w:val="18"/>
                <w:szCs w:val="18"/>
              </w:rPr>
              <w:t>П41</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tbl>
            <w:tblPr>
              <w:tblW w:w="7276" w:type="dxa"/>
              <w:jc w:val="center"/>
              <w:tblLayout w:type="fixed"/>
              <w:tblLook w:val="04A0"/>
            </w:tblPr>
            <w:tblGrid>
              <w:gridCol w:w="2212"/>
              <w:gridCol w:w="1368"/>
              <w:gridCol w:w="1168"/>
              <w:gridCol w:w="2528"/>
            </w:tblGrid>
            <w:tr w:rsidR="00B71E3E" w:rsidRPr="00F521A6" w:rsidTr="00975DDC">
              <w:trPr>
                <w:jc w:val="center"/>
              </w:trPr>
              <w:tc>
                <w:tcPr>
                  <w:tcW w:w="2212" w:type="dxa"/>
                  <w:vMerge w:val="restart"/>
                  <w:vAlign w:val="center"/>
                </w:tcPr>
                <w:p w:rsidR="00B71E3E" w:rsidRPr="00F521A6" w:rsidRDefault="00B71E3E" w:rsidP="00975DDC">
                  <w:pPr>
                    <w:ind w:right="-46"/>
                    <w:jc w:val="right"/>
                    <w:rPr>
                      <w:b/>
                      <w:sz w:val="18"/>
                      <w:szCs w:val="18"/>
                    </w:rPr>
                  </w:pPr>
                  <w:r w:rsidRPr="00F521A6">
                    <w:rPr>
                      <w:b/>
                      <w:sz w:val="18"/>
                      <w:szCs w:val="18"/>
                    </w:rPr>
                    <w:t>П</w:t>
                  </w:r>
                  <w:r w:rsidRPr="00F521A6">
                    <w:rPr>
                      <w:b/>
                      <w:sz w:val="18"/>
                      <w:szCs w:val="18"/>
                      <w:vertAlign w:val="superscript"/>
                    </w:rPr>
                    <w:t>перв.конт</w:t>
                  </w:r>
                  <w:r w:rsidRPr="00F521A6">
                    <w:rPr>
                      <w:b/>
                      <w:sz w:val="18"/>
                      <w:szCs w:val="18"/>
                      <w:vertAlign w:val="subscript"/>
                    </w:rPr>
                    <w:t xml:space="preserve"> уд</w:t>
                  </w:r>
                  <w:r w:rsidRPr="00F521A6">
                    <w:rPr>
                      <w:b/>
                      <w:sz w:val="18"/>
                      <w:szCs w:val="18"/>
                    </w:rPr>
                    <w:t xml:space="preserve"> = (</w:t>
                  </w:r>
                </w:p>
              </w:tc>
              <w:tc>
                <w:tcPr>
                  <w:tcW w:w="1368" w:type="dxa"/>
                  <w:tcBorders>
                    <w:bottom w:val="single" w:sz="4" w:space="0" w:color="auto"/>
                  </w:tcBorders>
                </w:tcPr>
                <w:p w:rsidR="00B71E3E" w:rsidRPr="00F521A6" w:rsidRDefault="00B71E3E" w:rsidP="00975DDC">
                  <w:pPr>
                    <w:ind w:left="-108" w:right="-108"/>
                    <w:jc w:val="center"/>
                    <w:rPr>
                      <w:b/>
                      <w:sz w:val="18"/>
                      <w:szCs w:val="18"/>
                    </w:rPr>
                  </w:pPr>
                  <w:r w:rsidRPr="00F521A6">
                    <w:rPr>
                      <w:b/>
                      <w:sz w:val="18"/>
                      <w:szCs w:val="18"/>
                    </w:rPr>
                    <w:t>У</w:t>
                  </w:r>
                  <w:r w:rsidRPr="00F521A6">
                    <w:rPr>
                      <w:b/>
                      <w:sz w:val="18"/>
                      <w:szCs w:val="18"/>
                      <w:vertAlign w:val="superscript"/>
                    </w:rPr>
                    <w:t>перв.конт</w:t>
                  </w:r>
                </w:p>
              </w:tc>
              <w:tc>
                <w:tcPr>
                  <w:tcW w:w="1168" w:type="dxa"/>
                  <w:vMerge w:val="restart"/>
                  <w:vAlign w:val="center"/>
                </w:tcPr>
                <w:p w:rsidR="00B71E3E" w:rsidRPr="00F521A6" w:rsidRDefault="00B71E3E" w:rsidP="00975DDC">
                  <w:pPr>
                    <w:ind w:left="-108"/>
                    <w:rPr>
                      <w:b/>
                      <w:sz w:val="18"/>
                      <w:szCs w:val="18"/>
                    </w:rPr>
                  </w:pPr>
                  <w:r w:rsidRPr="00F521A6">
                    <w:rPr>
                      <w:b/>
                      <w:sz w:val="18"/>
                      <w:szCs w:val="18"/>
                    </w:rPr>
                    <w:t>)×100,</w:t>
                  </w:r>
                </w:p>
              </w:tc>
              <w:tc>
                <w:tcPr>
                  <w:tcW w:w="2528" w:type="dxa"/>
                  <w:vMerge w:val="restart"/>
                  <w:vAlign w:val="center"/>
                </w:tcPr>
                <w:p w:rsidR="00B71E3E" w:rsidRPr="00F521A6" w:rsidRDefault="00B71E3E" w:rsidP="00975DDC">
                  <w:pPr>
                    <w:ind w:left="-108"/>
                    <w:jc w:val="right"/>
                    <w:rPr>
                      <w:b/>
                      <w:sz w:val="18"/>
                      <w:szCs w:val="18"/>
                    </w:rPr>
                  </w:pPr>
                  <w:r w:rsidRPr="00F521A6">
                    <w:rPr>
                      <w:b/>
                      <w:sz w:val="18"/>
                      <w:szCs w:val="18"/>
                    </w:rPr>
                    <w:t>(4.1)</w:t>
                  </w:r>
                </w:p>
              </w:tc>
            </w:tr>
            <w:tr w:rsidR="00B71E3E" w:rsidRPr="00F521A6" w:rsidTr="00975DDC">
              <w:trPr>
                <w:jc w:val="center"/>
              </w:trPr>
              <w:tc>
                <w:tcPr>
                  <w:tcW w:w="2212" w:type="dxa"/>
                  <w:vMerge/>
                </w:tcPr>
                <w:p w:rsidR="00B71E3E" w:rsidRPr="00F521A6" w:rsidRDefault="00B71E3E" w:rsidP="00975DDC">
                  <w:pPr>
                    <w:jc w:val="center"/>
                    <w:rPr>
                      <w:sz w:val="18"/>
                      <w:szCs w:val="18"/>
                    </w:rPr>
                  </w:pPr>
                </w:p>
              </w:tc>
              <w:tc>
                <w:tcPr>
                  <w:tcW w:w="1368" w:type="dxa"/>
                  <w:tcBorders>
                    <w:top w:val="single" w:sz="4" w:space="0" w:color="auto"/>
                  </w:tcBorders>
                </w:tcPr>
                <w:p w:rsidR="00B71E3E" w:rsidRPr="00F521A6" w:rsidRDefault="00B71E3E" w:rsidP="00975DD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B71E3E" w:rsidRPr="00F521A6" w:rsidRDefault="00B71E3E" w:rsidP="00975DDC">
                  <w:pPr>
                    <w:jc w:val="center"/>
                    <w:rPr>
                      <w:sz w:val="18"/>
                      <w:szCs w:val="18"/>
                    </w:rPr>
                  </w:pPr>
                </w:p>
              </w:tc>
              <w:tc>
                <w:tcPr>
                  <w:tcW w:w="2528" w:type="dxa"/>
                  <w:vMerge/>
                </w:tcPr>
                <w:p w:rsidR="00B71E3E" w:rsidRPr="00F521A6" w:rsidRDefault="00B71E3E" w:rsidP="00975DDC">
                  <w:pPr>
                    <w:jc w:val="center"/>
                    <w:rPr>
                      <w:sz w:val="18"/>
                      <w:szCs w:val="18"/>
                    </w:rPr>
                  </w:pPr>
                </w:p>
              </w:tc>
            </w:tr>
          </w:tbl>
          <w:p w:rsidR="00B71E3E" w:rsidRPr="00F521A6" w:rsidRDefault="00B71E3E" w:rsidP="008D21B1">
            <w:pPr>
              <w:jc w:val="both"/>
              <w:rPr>
                <w:sz w:val="18"/>
                <w:szCs w:val="18"/>
              </w:rPr>
            </w:pPr>
            <w:r w:rsidRPr="00F521A6">
              <w:rPr>
                <w:sz w:val="18"/>
                <w:szCs w:val="18"/>
              </w:rPr>
              <w:t>где</w:t>
            </w:r>
          </w:p>
          <w:p w:rsidR="00B71E3E" w:rsidRPr="00F521A6" w:rsidRDefault="00B71E3E" w:rsidP="008D21B1">
            <w:pPr>
              <w:jc w:val="both"/>
              <w:rPr>
                <w:sz w:val="18"/>
                <w:szCs w:val="18"/>
              </w:rPr>
            </w:pPr>
            <w:r w:rsidRPr="00F521A6">
              <w:rPr>
                <w:b/>
                <w:sz w:val="18"/>
                <w:szCs w:val="18"/>
              </w:rPr>
              <w:t>У</w:t>
            </w:r>
            <w:r w:rsidRPr="00F521A6">
              <w:rPr>
                <w:b/>
                <w:sz w:val="18"/>
                <w:szCs w:val="18"/>
                <w:vertAlign w:val="superscript"/>
              </w:rPr>
              <w:t>перв.конт</w:t>
            </w:r>
            <w:r w:rsidRPr="00F521A6">
              <w:rPr>
                <w:sz w:val="18"/>
                <w:szCs w:val="1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FF1B98" w:rsidRPr="00F521A6" w:rsidRDefault="00B71E3E" w:rsidP="00B71E3E">
            <w:pPr>
              <w:suppressAutoHyphens w:val="0"/>
              <w:rPr>
                <w:b/>
                <w:bCs/>
                <w:sz w:val="18"/>
                <w:szCs w:val="18"/>
                <w:lang w:eastAsia="ru-RU"/>
              </w:rPr>
            </w:pPr>
            <w:r w:rsidRPr="00F521A6">
              <w:rPr>
                <w:b/>
                <w:sz w:val="18"/>
                <w:szCs w:val="18"/>
              </w:rPr>
              <w:t>Ч</w:t>
            </w:r>
            <w:r w:rsidRPr="00F521A6">
              <w:rPr>
                <w:b/>
                <w:sz w:val="18"/>
                <w:szCs w:val="18"/>
                <w:vertAlign w:val="subscript"/>
              </w:rPr>
              <w:t>общ</w:t>
            </w:r>
            <w:r w:rsidRPr="00F521A6">
              <w:rPr>
                <w:sz w:val="18"/>
                <w:szCs w:val="18"/>
              </w:rPr>
              <w:t>-  общее число опрошенных получателей услуг</w:t>
            </w:r>
          </w:p>
        </w:tc>
        <w:tc>
          <w:tcPr>
            <w:tcW w:w="193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4.2.</w:t>
            </w: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Доля получателей услуг, удовлетворенных доброжелательностью, вежливостью р</w:t>
            </w:r>
            <w:r w:rsidRPr="00F521A6">
              <w:rPr>
                <w:sz w:val="18"/>
                <w:szCs w:val="18"/>
                <w:lang w:eastAsia="ru-RU"/>
              </w:rPr>
              <w:t>а</w:t>
            </w:r>
            <w:r w:rsidRPr="00F521A6">
              <w:rPr>
                <w:sz w:val="18"/>
                <w:szCs w:val="18"/>
                <w:lang w:eastAsia="ru-RU"/>
              </w:rPr>
              <w:t xml:space="preserve">ботников организации, обеспечивающих непосредственное оказание услуги при обращении в организацию (в % от общего числа опрошенных получателей услуг) </w:t>
            </w:r>
            <w:r w:rsidR="00B71E3E" w:rsidRPr="00F521A6">
              <w:rPr>
                <w:b/>
                <w:sz w:val="18"/>
                <w:szCs w:val="18"/>
                <w:lang w:eastAsia="en-US"/>
              </w:rPr>
              <w:t>(</w:t>
            </w:r>
            <w:r w:rsidR="00B71E3E" w:rsidRPr="00F521A6">
              <w:rPr>
                <w:b/>
                <w:sz w:val="18"/>
                <w:szCs w:val="18"/>
              </w:rPr>
              <w:t>П</w:t>
            </w:r>
            <w:r w:rsidR="00B71E3E" w:rsidRPr="00F521A6">
              <w:rPr>
                <w:b/>
                <w:sz w:val="18"/>
                <w:szCs w:val="18"/>
                <w:vertAlign w:val="superscript"/>
              </w:rPr>
              <w:t>оказ.услуг</w:t>
            </w:r>
            <w:r w:rsidR="00B71E3E" w:rsidRPr="00F521A6">
              <w:rPr>
                <w:b/>
                <w:sz w:val="18"/>
                <w:szCs w:val="18"/>
                <w:vertAlign w:val="subscript"/>
              </w:rPr>
              <w:t>уд</w:t>
            </w:r>
            <w:r w:rsidR="00B71E3E" w:rsidRPr="00F521A6">
              <w:rPr>
                <w:b/>
                <w:sz w:val="18"/>
                <w:szCs w:val="18"/>
                <w:lang w:eastAsia="en-US"/>
              </w:rPr>
              <w:t>)</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40%</w:t>
            </w: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4.2.1. 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w:t>
            </w:r>
            <w:r w:rsidRPr="00F521A6">
              <w:rPr>
                <w:sz w:val="18"/>
                <w:szCs w:val="18"/>
                <w:lang w:eastAsia="ru-RU"/>
              </w:rPr>
              <w:t>и</w:t>
            </w:r>
            <w:r w:rsidRPr="00F521A6">
              <w:rPr>
                <w:sz w:val="18"/>
                <w:szCs w:val="18"/>
                <w:lang w:eastAsia="ru-RU"/>
              </w:rPr>
              <w:t>агностику, преподаватели, тренеры, инструкторы, библиотекари, экскурсоводы и прочие работники) при обращении в организацию социальной сферы</w:t>
            </w:r>
          </w:p>
          <w:p w:rsidR="00B71E3E" w:rsidRPr="00F521A6" w:rsidRDefault="00B71E3E" w:rsidP="00950246">
            <w:pPr>
              <w:suppressAutoHyphens w:val="0"/>
              <w:rPr>
                <w:sz w:val="18"/>
                <w:szCs w:val="18"/>
                <w:lang w:eastAsia="ru-RU"/>
              </w:rPr>
            </w:pP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доброжелательностью, вежливостью работников организации социальной сф</w:t>
            </w:r>
            <w:r w:rsidRPr="00F521A6">
              <w:rPr>
                <w:sz w:val="18"/>
                <w:szCs w:val="18"/>
                <w:lang w:eastAsia="ru-RU"/>
              </w:rPr>
              <w:t>е</w:t>
            </w:r>
            <w:r w:rsidRPr="00F521A6">
              <w:rPr>
                <w:sz w:val="18"/>
                <w:szCs w:val="18"/>
                <w:lang w:eastAsia="ru-RU"/>
              </w:rPr>
              <w:t>ры, обеспечивающих непосредственное оказание услуги, по отношению к числу опрошенных  получателей услуг, отв</w:t>
            </w:r>
            <w:r w:rsidRPr="00F521A6">
              <w:rPr>
                <w:sz w:val="18"/>
                <w:szCs w:val="18"/>
                <w:lang w:eastAsia="ru-RU"/>
              </w:rPr>
              <w:t>е</w:t>
            </w:r>
            <w:r w:rsidRPr="00F521A6">
              <w:rPr>
                <w:sz w:val="18"/>
                <w:szCs w:val="18"/>
                <w:lang w:eastAsia="ru-RU"/>
              </w:rPr>
              <w:t>тивших на соответствующий вопрос а</w:t>
            </w:r>
            <w:r w:rsidRPr="00F521A6">
              <w:rPr>
                <w:sz w:val="18"/>
                <w:szCs w:val="18"/>
                <w:lang w:eastAsia="ru-RU"/>
              </w:rPr>
              <w:t>н</w:t>
            </w:r>
            <w:r w:rsidRPr="00F521A6">
              <w:rPr>
                <w:sz w:val="18"/>
                <w:szCs w:val="18"/>
                <w:lang w:eastAsia="ru-RU"/>
              </w:rPr>
              <w:t xml:space="preserve">кеты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B71E3E" w:rsidRPr="00F521A6" w:rsidRDefault="00FF1B98" w:rsidP="00B71E3E">
            <w:pPr>
              <w:suppressAutoHyphens w:val="0"/>
              <w:jc w:val="center"/>
              <w:rPr>
                <w:sz w:val="18"/>
                <w:szCs w:val="18"/>
                <w:lang w:eastAsia="ru-RU"/>
              </w:rPr>
            </w:pPr>
            <w:r w:rsidRPr="00F521A6">
              <w:rPr>
                <w:sz w:val="18"/>
                <w:szCs w:val="18"/>
                <w:lang w:eastAsia="ru-RU"/>
              </w:rPr>
              <w:t>100 баллов</w:t>
            </w:r>
          </w:p>
          <w:p w:rsidR="00FF1B98" w:rsidRPr="00F521A6" w:rsidRDefault="00FF1B98" w:rsidP="00B71E3E">
            <w:pPr>
              <w:suppressAutoHyphens w:val="0"/>
              <w:jc w:val="center"/>
              <w:rPr>
                <w:sz w:val="18"/>
                <w:szCs w:val="18"/>
                <w:lang w:eastAsia="ru-RU"/>
              </w:rPr>
            </w:pPr>
            <w:r w:rsidRPr="00F521A6">
              <w:rPr>
                <w:sz w:val="18"/>
                <w:szCs w:val="18"/>
                <w:lang w:eastAsia="ru-RU"/>
              </w:rPr>
              <w:br/>
              <w:t>Для расчета  формула (4.2)</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3391" w:type="dxa"/>
            <w:shd w:val="clear" w:color="auto" w:fill="auto"/>
            <w:hideMark/>
          </w:tcPr>
          <w:p w:rsidR="00FF1B98" w:rsidRPr="00F521A6" w:rsidRDefault="00FF1B98" w:rsidP="004C1A6B">
            <w:pPr>
              <w:suppressAutoHyphens w:val="0"/>
              <w:rPr>
                <w:b/>
                <w:bCs/>
                <w:sz w:val="18"/>
                <w:szCs w:val="18"/>
                <w:lang w:eastAsia="ru-RU"/>
              </w:rPr>
            </w:pPr>
            <w:r w:rsidRPr="00F521A6">
              <w:rPr>
                <w:b/>
                <w:bCs/>
                <w:sz w:val="18"/>
                <w:szCs w:val="18"/>
                <w:lang w:eastAsia="ru-RU"/>
              </w:rPr>
              <w:t> </w:t>
            </w:r>
            <w:r w:rsidR="004C1A6B" w:rsidRPr="00F521A6">
              <w:rPr>
                <w:b/>
                <w:sz w:val="18"/>
                <w:szCs w:val="18"/>
                <w:lang w:eastAsia="en-US"/>
              </w:rPr>
              <w:t>П42</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tbl>
            <w:tblPr>
              <w:tblW w:w="7276" w:type="dxa"/>
              <w:jc w:val="center"/>
              <w:tblLayout w:type="fixed"/>
              <w:tblLook w:val="04A0"/>
            </w:tblPr>
            <w:tblGrid>
              <w:gridCol w:w="2212"/>
              <w:gridCol w:w="1368"/>
              <w:gridCol w:w="1168"/>
              <w:gridCol w:w="2528"/>
            </w:tblGrid>
            <w:tr w:rsidR="00B71E3E" w:rsidRPr="00F521A6" w:rsidTr="00975DDC">
              <w:trPr>
                <w:jc w:val="center"/>
              </w:trPr>
              <w:tc>
                <w:tcPr>
                  <w:tcW w:w="2212" w:type="dxa"/>
                  <w:vMerge w:val="restart"/>
                  <w:vAlign w:val="center"/>
                </w:tcPr>
                <w:p w:rsidR="00B71E3E" w:rsidRPr="00F521A6" w:rsidRDefault="00B71E3E" w:rsidP="00975DDC">
                  <w:pPr>
                    <w:ind w:right="-46"/>
                    <w:jc w:val="right"/>
                    <w:rPr>
                      <w:b/>
                      <w:sz w:val="18"/>
                      <w:szCs w:val="18"/>
                    </w:rPr>
                  </w:pPr>
                  <w:r w:rsidRPr="00F521A6">
                    <w:rPr>
                      <w:b/>
                      <w:sz w:val="18"/>
                      <w:szCs w:val="18"/>
                    </w:rPr>
                    <w:t>П</w:t>
                  </w:r>
                  <w:r w:rsidRPr="00F521A6">
                    <w:rPr>
                      <w:b/>
                      <w:sz w:val="18"/>
                      <w:szCs w:val="18"/>
                      <w:vertAlign w:val="superscript"/>
                    </w:rPr>
                    <w:t>оказ.услуг</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B71E3E" w:rsidRPr="00F521A6" w:rsidRDefault="00B71E3E" w:rsidP="00975DDC">
                  <w:pPr>
                    <w:ind w:left="-108" w:right="-108"/>
                    <w:jc w:val="center"/>
                    <w:rPr>
                      <w:b/>
                      <w:sz w:val="18"/>
                      <w:szCs w:val="18"/>
                    </w:rPr>
                  </w:pPr>
                  <w:r w:rsidRPr="00F521A6">
                    <w:rPr>
                      <w:b/>
                      <w:sz w:val="18"/>
                      <w:szCs w:val="18"/>
                    </w:rPr>
                    <w:t>У</w:t>
                  </w:r>
                  <w:r w:rsidRPr="00F521A6">
                    <w:rPr>
                      <w:b/>
                      <w:sz w:val="18"/>
                      <w:szCs w:val="18"/>
                      <w:vertAlign w:val="superscript"/>
                    </w:rPr>
                    <w:t>оказ.услуг</w:t>
                  </w:r>
                </w:p>
              </w:tc>
              <w:tc>
                <w:tcPr>
                  <w:tcW w:w="1168" w:type="dxa"/>
                  <w:vMerge w:val="restart"/>
                  <w:vAlign w:val="center"/>
                </w:tcPr>
                <w:p w:rsidR="00B71E3E" w:rsidRPr="00F521A6" w:rsidRDefault="00B71E3E" w:rsidP="00975DDC">
                  <w:pPr>
                    <w:ind w:left="-108"/>
                    <w:rPr>
                      <w:b/>
                      <w:sz w:val="18"/>
                      <w:szCs w:val="18"/>
                    </w:rPr>
                  </w:pPr>
                  <w:r w:rsidRPr="00F521A6">
                    <w:rPr>
                      <w:b/>
                      <w:sz w:val="18"/>
                      <w:szCs w:val="18"/>
                    </w:rPr>
                    <w:t>)×100,</w:t>
                  </w:r>
                </w:p>
              </w:tc>
              <w:tc>
                <w:tcPr>
                  <w:tcW w:w="2528" w:type="dxa"/>
                  <w:vMerge w:val="restart"/>
                  <w:vAlign w:val="center"/>
                </w:tcPr>
                <w:p w:rsidR="00B71E3E" w:rsidRPr="00F521A6" w:rsidRDefault="00B71E3E" w:rsidP="00975DDC">
                  <w:pPr>
                    <w:ind w:left="-108"/>
                    <w:jc w:val="right"/>
                    <w:rPr>
                      <w:b/>
                      <w:sz w:val="18"/>
                      <w:szCs w:val="18"/>
                    </w:rPr>
                  </w:pPr>
                  <w:r w:rsidRPr="00F521A6">
                    <w:rPr>
                      <w:b/>
                      <w:sz w:val="18"/>
                      <w:szCs w:val="18"/>
                    </w:rPr>
                    <w:t>(4.2)</w:t>
                  </w:r>
                </w:p>
              </w:tc>
            </w:tr>
            <w:tr w:rsidR="00B71E3E" w:rsidRPr="00F521A6" w:rsidTr="00975DDC">
              <w:trPr>
                <w:jc w:val="center"/>
              </w:trPr>
              <w:tc>
                <w:tcPr>
                  <w:tcW w:w="2212" w:type="dxa"/>
                  <w:vMerge/>
                </w:tcPr>
                <w:p w:rsidR="00B71E3E" w:rsidRPr="00F521A6" w:rsidRDefault="00B71E3E" w:rsidP="00975DDC">
                  <w:pPr>
                    <w:jc w:val="center"/>
                    <w:rPr>
                      <w:sz w:val="28"/>
                      <w:szCs w:val="28"/>
                    </w:rPr>
                  </w:pPr>
                </w:p>
              </w:tc>
              <w:tc>
                <w:tcPr>
                  <w:tcW w:w="1368" w:type="dxa"/>
                  <w:tcBorders>
                    <w:top w:val="single" w:sz="4" w:space="0" w:color="auto"/>
                  </w:tcBorders>
                </w:tcPr>
                <w:p w:rsidR="00B71E3E" w:rsidRPr="00F521A6" w:rsidRDefault="00B71E3E" w:rsidP="00975DDC">
                  <w:pPr>
                    <w:ind w:left="186" w:hanging="186"/>
                    <w:jc w:val="center"/>
                    <w:rPr>
                      <w:b/>
                      <w:szCs w:val="28"/>
                    </w:rPr>
                  </w:pPr>
                  <w:r w:rsidRPr="00F521A6">
                    <w:rPr>
                      <w:b/>
                      <w:sz w:val="28"/>
                      <w:szCs w:val="28"/>
                    </w:rPr>
                    <w:t>Ч</w:t>
                  </w:r>
                  <w:r w:rsidRPr="00F521A6">
                    <w:rPr>
                      <w:b/>
                      <w:sz w:val="28"/>
                      <w:szCs w:val="28"/>
                      <w:vertAlign w:val="subscript"/>
                    </w:rPr>
                    <w:t>общ</w:t>
                  </w:r>
                </w:p>
              </w:tc>
              <w:tc>
                <w:tcPr>
                  <w:tcW w:w="1168" w:type="dxa"/>
                  <w:vMerge/>
                </w:tcPr>
                <w:p w:rsidR="00B71E3E" w:rsidRPr="00F521A6" w:rsidRDefault="00B71E3E" w:rsidP="00975DDC">
                  <w:pPr>
                    <w:jc w:val="center"/>
                    <w:rPr>
                      <w:szCs w:val="28"/>
                    </w:rPr>
                  </w:pPr>
                </w:p>
              </w:tc>
              <w:tc>
                <w:tcPr>
                  <w:tcW w:w="2528" w:type="dxa"/>
                  <w:vMerge/>
                </w:tcPr>
                <w:p w:rsidR="00B71E3E" w:rsidRPr="00F521A6" w:rsidRDefault="00B71E3E" w:rsidP="00975DDC">
                  <w:pPr>
                    <w:jc w:val="center"/>
                    <w:rPr>
                      <w:szCs w:val="28"/>
                    </w:rPr>
                  </w:pPr>
                </w:p>
              </w:tc>
            </w:tr>
          </w:tbl>
          <w:p w:rsidR="00B71E3E" w:rsidRPr="00F521A6" w:rsidRDefault="00B71E3E" w:rsidP="008D21B1">
            <w:pPr>
              <w:jc w:val="both"/>
              <w:rPr>
                <w:sz w:val="18"/>
                <w:szCs w:val="18"/>
              </w:rPr>
            </w:pPr>
            <w:r w:rsidRPr="00F521A6">
              <w:rPr>
                <w:sz w:val="18"/>
                <w:szCs w:val="18"/>
              </w:rPr>
              <w:t>где</w:t>
            </w:r>
          </w:p>
          <w:p w:rsidR="00B71E3E" w:rsidRPr="00F521A6" w:rsidRDefault="00B71E3E" w:rsidP="008D21B1">
            <w:pPr>
              <w:jc w:val="both"/>
              <w:rPr>
                <w:sz w:val="18"/>
                <w:szCs w:val="18"/>
              </w:rPr>
            </w:pPr>
            <w:r w:rsidRPr="00F521A6">
              <w:rPr>
                <w:b/>
                <w:sz w:val="18"/>
                <w:szCs w:val="18"/>
              </w:rPr>
              <w:t>У</w:t>
            </w:r>
            <w:r w:rsidRPr="00F521A6">
              <w:rPr>
                <w:b/>
                <w:sz w:val="18"/>
                <w:szCs w:val="18"/>
                <w:vertAlign w:val="superscript"/>
              </w:rPr>
              <w:t>оказ.услуг</w:t>
            </w:r>
            <w:r w:rsidRPr="00F521A6">
              <w:rPr>
                <w:sz w:val="18"/>
                <w:szCs w:val="1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FF1B98" w:rsidRPr="00F521A6" w:rsidRDefault="00B71E3E" w:rsidP="00B71E3E">
            <w:pPr>
              <w:suppressAutoHyphens w:val="0"/>
              <w:rPr>
                <w:b/>
                <w:bCs/>
                <w:sz w:val="18"/>
                <w:szCs w:val="18"/>
                <w:lang w:eastAsia="ru-RU"/>
              </w:rPr>
            </w:pPr>
            <w:r w:rsidRPr="00F521A6">
              <w:rPr>
                <w:b/>
                <w:sz w:val="18"/>
                <w:szCs w:val="18"/>
              </w:rPr>
              <w:t>Ч</w:t>
            </w:r>
            <w:r w:rsidRPr="00F521A6">
              <w:rPr>
                <w:b/>
                <w:sz w:val="18"/>
                <w:szCs w:val="18"/>
                <w:vertAlign w:val="subscript"/>
              </w:rPr>
              <w:t>общ</w:t>
            </w:r>
            <w:r w:rsidRPr="00F521A6">
              <w:rPr>
                <w:b/>
                <w:sz w:val="18"/>
                <w:szCs w:val="18"/>
              </w:rPr>
              <w:t>-</w:t>
            </w:r>
            <w:r w:rsidRPr="00F521A6">
              <w:rPr>
                <w:sz w:val="18"/>
                <w:szCs w:val="18"/>
              </w:rPr>
              <w:t xml:space="preserve">  общее число опрошенных получателей услуг</w:t>
            </w:r>
          </w:p>
        </w:tc>
        <w:tc>
          <w:tcPr>
            <w:tcW w:w="193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4.3.</w:t>
            </w:r>
          </w:p>
        </w:tc>
        <w:tc>
          <w:tcPr>
            <w:tcW w:w="3391" w:type="dxa"/>
            <w:shd w:val="clear" w:color="auto" w:fill="auto"/>
            <w:hideMark/>
          </w:tcPr>
          <w:p w:rsidR="00FF1B98" w:rsidRPr="00F521A6" w:rsidRDefault="00FF1B98" w:rsidP="004D6C17">
            <w:pPr>
              <w:suppressAutoHyphens w:val="0"/>
              <w:rPr>
                <w:sz w:val="18"/>
                <w:szCs w:val="18"/>
                <w:lang w:eastAsia="ru-RU"/>
              </w:rPr>
            </w:pPr>
            <w:r w:rsidRPr="00F521A6">
              <w:rPr>
                <w:sz w:val="18"/>
                <w:szCs w:val="18"/>
                <w:lang w:eastAsia="ru-RU"/>
              </w:rPr>
              <w:t xml:space="preserve">Доля получателей услуг, удовлетворенных </w:t>
            </w:r>
            <w:r w:rsidRPr="00F521A6">
              <w:rPr>
                <w:sz w:val="18"/>
                <w:szCs w:val="18"/>
                <w:lang w:eastAsia="ru-RU"/>
              </w:rPr>
              <w:lastRenderedPageBreak/>
              <w:t>доброжелательностью, вежливостью р</w:t>
            </w:r>
            <w:r w:rsidRPr="00F521A6">
              <w:rPr>
                <w:sz w:val="18"/>
                <w:szCs w:val="18"/>
                <w:lang w:eastAsia="ru-RU"/>
              </w:rPr>
              <w:t>а</w:t>
            </w:r>
            <w:r w:rsidRPr="00F521A6">
              <w:rPr>
                <w:sz w:val="18"/>
                <w:szCs w:val="18"/>
                <w:lang w:eastAsia="ru-RU"/>
              </w:rPr>
              <w:t>ботников организации при использовании дистанционных форм взаимодействия (по телефону, по электронной почте, с пом</w:t>
            </w:r>
            <w:r w:rsidRPr="00F521A6">
              <w:rPr>
                <w:sz w:val="18"/>
                <w:szCs w:val="18"/>
                <w:lang w:eastAsia="ru-RU"/>
              </w:rPr>
              <w:t>о</w:t>
            </w:r>
            <w:r w:rsidRPr="00F521A6">
              <w:rPr>
                <w:sz w:val="18"/>
                <w:szCs w:val="18"/>
                <w:lang w:eastAsia="ru-RU"/>
              </w:rPr>
              <w:t>щью электронных сервисов (подачи эле</w:t>
            </w:r>
            <w:r w:rsidRPr="00F521A6">
              <w:rPr>
                <w:sz w:val="18"/>
                <w:szCs w:val="18"/>
                <w:lang w:eastAsia="ru-RU"/>
              </w:rPr>
              <w:t>к</w:t>
            </w:r>
            <w:r w:rsidRPr="00F521A6">
              <w:rPr>
                <w:sz w:val="18"/>
                <w:szCs w:val="18"/>
                <w:lang w:eastAsia="ru-RU"/>
              </w:rPr>
              <w:t xml:space="preserve">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 </w:t>
            </w:r>
            <w:r w:rsidR="00B71E3E" w:rsidRPr="00F521A6">
              <w:rPr>
                <w:b/>
                <w:sz w:val="18"/>
                <w:szCs w:val="18"/>
              </w:rPr>
              <w:t>(П</w:t>
            </w:r>
            <w:r w:rsidR="00B71E3E" w:rsidRPr="00F521A6">
              <w:rPr>
                <w:b/>
                <w:sz w:val="18"/>
                <w:szCs w:val="18"/>
                <w:vertAlign w:val="superscript"/>
              </w:rPr>
              <w:t>вежл.дист</w:t>
            </w:r>
            <w:r w:rsidR="00B71E3E" w:rsidRPr="00F521A6">
              <w:rPr>
                <w:b/>
                <w:sz w:val="18"/>
                <w:szCs w:val="18"/>
                <w:vertAlign w:val="subscript"/>
              </w:rPr>
              <w:t>уд</w:t>
            </w:r>
            <w:r w:rsidR="00B71E3E" w:rsidRPr="00F521A6">
              <w:rPr>
                <w:b/>
                <w:sz w:val="18"/>
                <w:szCs w:val="18"/>
              </w:rPr>
              <w:t>)</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lastRenderedPageBreak/>
              <w:t>20%</w:t>
            </w:r>
          </w:p>
        </w:tc>
        <w:tc>
          <w:tcPr>
            <w:tcW w:w="4133"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t xml:space="preserve">4.3.1. Удовлетворенность доброжелательностью, </w:t>
            </w:r>
            <w:r w:rsidRPr="00F521A6">
              <w:rPr>
                <w:sz w:val="18"/>
                <w:szCs w:val="18"/>
                <w:lang w:eastAsia="ru-RU"/>
              </w:rPr>
              <w:lastRenderedPageBreak/>
              <w:t>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w:t>
            </w:r>
            <w:r w:rsidRPr="00F521A6">
              <w:rPr>
                <w:sz w:val="18"/>
                <w:szCs w:val="18"/>
                <w:lang w:eastAsia="ru-RU"/>
              </w:rPr>
              <w:t>к</w:t>
            </w:r>
            <w:r w:rsidRPr="00F521A6">
              <w:rPr>
                <w:sz w:val="18"/>
                <w:szCs w:val="18"/>
                <w:lang w:eastAsia="ru-RU"/>
              </w:rPr>
              <w:t>тронного обращения (жалобы, предложения), пол</w:t>
            </w:r>
            <w:r w:rsidRPr="00F521A6">
              <w:rPr>
                <w:sz w:val="18"/>
                <w:szCs w:val="18"/>
                <w:lang w:eastAsia="ru-RU"/>
              </w:rPr>
              <w:t>у</w:t>
            </w:r>
            <w:r w:rsidRPr="00F521A6">
              <w:rPr>
                <w:sz w:val="18"/>
                <w:szCs w:val="18"/>
                <w:lang w:eastAsia="ru-RU"/>
              </w:rPr>
              <w:t>чения консультации по оказываемым услугам и пр.)</w:t>
            </w:r>
          </w:p>
        </w:tc>
        <w:tc>
          <w:tcPr>
            <w:tcW w:w="3262" w:type="dxa"/>
            <w:shd w:val="clear" w:color="auto" w:fill="auto"/>
            <w:vAlign w:val="center"/>
            <w:hideMark/>
          </w:tcPr>
          <w:p w:rsidR="00FF1B98" w:rsidRPr="00F521A6" w:rsidRDefault="00FF1B98" w:rsidP="00FF1B98">
            <w:pPr>
              <w:suppressAutoHyphens w:val="0"/>
              <w:rPr>
                <w:sz w:val="18"/>
                <w:szCs w:val="18"/>
                <w:lang w:eastAsia="ru-RU"/>
              </w:rPr>
            </w:pPr>
            <w:r w:rsidRPr="00F521A6">
              <w:rPr>
                <w:sz w:val="18"/>
                <w:szCs w:val="18"/>
                <w:lang w:eastAsia="ru-RU"/>
              </w:rPr>
              <w:lastRenderedPageBreak/>
              <w:t>число получателей услуг, удовлетворе</w:t>
            </w:r>
            <w:r w:rsidRPr="00F521A6">
              <w:rPr>
                <w:sz w:val="18"/>
                <w:szCs w:val="18"/>
                <w:lang w:eastAsia="ru-RU"/>
              </w:rPr>
              <w:t>н</w:t>
            </w:r>
            <w:r w:rsidRPr="00F521A6">
              <w:rPr>
                <w:sz w:val="18"/>
                <w:szCs w:val="18"/>
                <w:lang w:eastAsia="ru-RU"/>
              </w:rPr>
              <w:lastRenderedPageBreak/>
              <w:t>ных доброжелательностью, вежливостью работников организации социальной сф</w:t>
            </w:r>
            <w:r w:rsidRPr="00F521A6">
              <w:rPr>
                <w:sz w:val="18"/>
                <w:szCs w:val="18"/>
                <w:lang w:eastAsia="ru-RU"/>
              </w:rPr>
              <w:t>е</w:t>
            </w:r>
            <w:r w:rsidRPr="00F521A6">
              <w:rPr>
                <w:sz w:val="18"/>
                <w:szCs w:val="18"/>
                <w:lang w:eastAsia="ru-RU"/>
              </w:rPr>
              <w:t xml:space="preserve">ры при использовании дистанционных форм взаимодействия, по отношению к числу опрошенных  получателей услуг, ответивших на соответствующий вопрос анкеты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lastRenderedPageBreak/>
              <w:t>0-100 баллов</w:t>
            </w:r>
          </w:p>
        </w:tc>
        <w:tc>
          <w:tcPr>
            <w:tcW w:w="1186" w:type="dxa"/>
            <w:gridSpan w:val="2"/>
            <w:shd w:val="clear" w:color="auto" w:fill="auto"/>
            <w:hideMark/>
          </w:tcPr>
          <w:p w:rsidR="00B71E3E" w:rsidRPr="00F521A6" w:rsidRDefault="00FF1B98" w:rsidP="00B71E3E">
            <w:pPr>
              <w:suppressAutoHyphens w:val="0"/>
              <w:jc w:val="center"/>
              <w:rPr>
                <w:sz w:val="18"/>
                <w:szCs w:val="18"/>
                <w:lang w:eastAsia="ru-RU"/>
              </w:rPr>
            </w:pPr>
            <w:r w:rsidRPr="00F521A6">
              <w:rPr>
                <w:sz w:val="18"/>
                <w:szCs w:val="18"/>
                <w:lang w:eastAsia="ru-RU"/>
              </w:rPr>
              <w:t>100 баллов</w:t>
            </w:r>
          </w:p>
          <w:p w:rsidR="00FF1B98" w:rsidRPr="00F521A6" w:rsidRDefault="00FF1B98" w:rsidP="00B71E3E">
            <w:pPr>
              <w:suppressAutoHyphens w:val="0"/>
              <w:jc w:val="center"/>
              <w:rPr>
                <w:sz w:val="18"/>
                <w:szCs w:val="18"/>
                <w:lang w:eastAsia="ru-RU"/>
              </w:rPr>
            </w:pPr>
            <w:r w:rsidRPr="00F521A6">
              <w:rPr>
                <w:sz w:val="18"/>
                <w:szCs w:val="18"/>
                <w:lang w:eastAsia="ru-RU"/>
              </w:rPr>
              <w:lastRenderedPageBreak/>
              <w:br/>
              <w:t>Для расчета  формула (4.3)</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lastRenderedPageBreak/>
              <w:t>Опрос получателей у</w:t>
            </w:r>
            <w:r w:rsidRPr="00F521A6">
              <w:rPr>
                <w:sz w:val="18"/>
                <w:szCs w:val="18"/>
                <w:lang w:eastAsia="ru-RU"/>
              </w:rPr>
              <w:t>с</w:t>
            </w:r>
            <w:r w:rsidRPr="00F521A6">
              <w:rPr>
                <w:sz w:val="18"/>
                <w:szCs w:val="18"/>
                <w:lang w:eastAsia="ru-RU"/>
              </w:rPr>
              <w:lastRenderedPageBreak/>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lastRenderedPageBreak/>
              <w:t> </w:t>
            </w:r>
          </w:p>
        </w:tc>
        <w:tc>
          <w:tcPr>
            <w:tcW w:w="3391" w:type="dxa"/>
            <w:shd w:val="clear" w:color="auto" w:fill="auto"/>
            <w:hideMark/>
          </w:tcPr>
          <w:p w:rsidR="00FF1B98" w:rsidRPr="00F521A6" w:rsidRDefault="00FF1B98" w:rsidP="004C1A6B">
            <w:pPr>
              <w:suppressAutoHyphens w:val="0"/>
              <w:rPr>
                <w:b/>
                <w:bCs/>
                <w:sz w:val="18"/>
                <w:szCs w:val="18"/>
                <w:lang w:eastAsia="ru-RU"/>
              </w:rPr>
            </w:pPr>
            <w:r w:rsidRPr="00F521A6">
              <w:rPr>
                <w:b/>
                <w:bCs/>
                <w:sz w:val="18"/>
                <w:szCs w:val="18"/>
                <w:lang w:eastAsia="ru-RU"/>
              </w:rPr>
              <w:t> </w:t>
            </w:r>
            <w:r w:rsidR="004C1A6B" w:rsidRPr="00F521A6">
              <w:rPr>
                <w:b/>
                <w:sz w:val="18"/>
                <w:szCs w:val="18"/>
              </w:rPr>
              <w:t>П43</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tbl>
            <w:tblPr>
              <w:tblW w:w="7276" w:type="dxa"/>
              <w:jc w:val="center"/>
              <w:tblLayout w:type="fixed"/>
              <w:tblLook w:val="04A0"/>
            </w:tblPr>
            <w:tblGrid>
              <w:gridCol w:w="2212"/>
              <w:gridCol w:w="1368"/>
              <w:gridCol w:w="1168"/>
              <w:gridCol w:w="2528"/>
            </w:tblGrid>
            <w:tr w:rsidR="00B71E3E" w:rsidRPr="00F521A6" w:rsidTr="00975DDC">
              <w:trPr>
                <w:jc w:val="center"/>
              </w:trPr>
              <w:tc>
                <w:tcPr>
                  <w:tcW w:w="2212" w:type="dxa"/>
                  <w:vMerge w:val="restart"/>
                  <w:vAlign w:val="center"/>
                </w:tcPr>
                <w:p w:rsidR="00B71E3E" w:rsidRPr="00F521A6" w:rsidRDefault="00B71E3E" w:rsidP="00975DDC">
                  <w:pPr>
                    <w:ind w:right="-46"/>
                    <w:jc w:val="right"/>
                    <w:rPr>
                      <w:b/>
                      <w:sz w:val="18"/>
                      <w:szCs w:val="18"/>
                    </w:rPr>
                  </w:pPr>
                  <w:r w:rsidRPr="00F521A6">
                    <w:rPr>
                      <w:b/>
                      <w:sz w:val="18"/>
                      <w:szCs w:val="18"/>
                    </w:rPr>
                    <w:t>П</w:t>
                  </w:r>
                  <w:r w:rsidRPr="00F521A6">
                    <w:rPr>
                      <w:b/>
                      <w:sz w:val="18"/>
                      <w:szCs w:val="18"/>
                      <w:vertAlign w:val="superscript"/>
                    </w:rPr>
                    <w:t>вежл.дист</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B71E3E" w:rsidRPr="00F521A6" w:rsidRDefault="00B71E3E" w:rsidP="00975DDC">
                  <w:pPr>
                    <w:ind w:left="-108" w:right="-108"/>
                    <w:jc w:val="center"/>
                    <w:rPr>
                      <w:b/>
                      <w:sz w:val="18"/>
                      <w:szCs w:val="18"/>
                    </w:rPr>
                  </w:pPr>
                  <w:r w:rsidRPr="00F521A6">
                    <w:rPr>
                      <w:b/>
                      <w:sz w:val="18"/>
                      <w:szCs w:val="18"/>
                    </w:rPr>
                    <w:t>У</w:t>
                  </w:r>
                  <w:r w:rsidRPr="00F521A6">
                    <w:rPr>
                      <w:b/>
                      <w:sz w:val="18"/>
                      <w:szCs w:val="18"/>
                      <w:vertAlign w:val="superscript"/>
                    </w:rPr>
                    <w:t>вежл.дист</w:t>
                  </w:r>
                </w:p>
              </w:tc>
              <w:tc>
                <w:tcPr>
                  <w:tcW w:w="1168" w:type="dxa"/>
                  <w:vMerge w:val="restart"/>
                  <w:vAlign w:val="center"/>
                </w:tcPr>
                <w:p w:rsidR="00B71E3E" w:rsidRPr="00F521A6" w:rsidRDefault="00B71E3E" w:rsidP="00975DDC">
                  <w:pPr>
                    <w:ind w:left="-108"/>
                    <w:rPr>
                      <w:b/>
                      <w:sz w:val="18"/>
                      <w:szCs w:val="18"/>
                    </w:rPr>
                  </w:pPr>
                  <w:r w:rsidRPr="00F521A6">
                    <w:rPr>
                      <w:b/>
                      <w:sz w:val="18"/>
                      <w:szCs w:val="18"/>
                    </w:rPr>
                    <w:t>)×100,</w:t>
                  </w:r>
                </w:p>
              </w:tc>
              <w:tc>
                <w:tcPr>
                  <w:tcW w:w="2528" w:type="dxa"/>
                  <w:vMerge w:val="restart"/>
                  <w:vAlign w:val="center"/>
                </w:tcPr>
                <w:p w:rsidR="00B71E3E" w:rsidRPr="00F521A6" w:rsidRDefault="00B71E3E" w:rsidP="00975DDC">
                  <w:pPr>
                    <w:ind w:left="-108"/>
                    <w:jc w:val="right"/>
                    <w:rPr>
                      <w:b/>
                      <w:sz w:val="18"/>
                      <w:szCs w:val="18"/>
                    </w:rPr>
                  </w:pPr>
                  <w:r w:rsidRPr="00F521A6">
                    <w:rPr>
                      <w:b/>
                      <w:sz w:val="18"/>
                      <w:szCs w:val="18"/>
                    </w:rPr>
                    <w:t>(4.3)</w:t>
                  </w:r>
                </w:p>
              </w:tc>
            </w:tr>
            <w:tr w:rsidR="00B71E3E" w:rsidRPr="00F521A6" w:rsidTr="00975DDC">
              <w:trPr>
                <w:jc w:val="center"/>
              </w:trPr>
              <w:tc>
                <w:tcPr>
                  <w:tcW w:w="2212" w:type="dxa"/>
                  <w:vMerge/>
                </w:tcPr>
                <w:p w:rsidR="00B71E3E" w:rsidRPr="00F521A6" w:rsidRDefault="00B71E3E" w:rsidP="00975DDC">
                  <w:pPr>
                    <w:jc w:val="center"/>
                    <w:rPr>
                      <w:b/>
                      <w:sz w:val="18"/>
                      <w:szCs w:val="18"/>
                    </w:rPr>
                  </w:pPr>
                </w:p>
              </w:tc>
              <w:tc>
                <w:tcPr>
                  <w:tcW w:w="1368" w:type="dxa"/>
                  <w:tcBorders>
                    <w:top w:val="single" w:sz="4" w:space="0" w:color="auto"/>
                  </w:tcBorders>
                </w:tcPr>
                <w:p w:rsidR="00B71E3E" w:rsidRPr="00F521A6" w:rsidRDefault="00B71E3E" w:rsidP="00975DD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B71E3E" w:rsidRPr="00F521A6" w:rsidRDefault="00B71E3E" w:rsidP="00975DDC">
                  <w:pPr>
                    <w:jc w:val="center"/>
                    <w:rPr>
                      <w:b/>
                      <w:sz w:val="18"/>
                      <w:szCs w:val="18"/>
                    </w:rPr>
                  </w:pPr>
                </w:p>
              </w:tc>
              <w:tc>
                <w:tcPr>
                  <w:tcW w:w="2528" w:type="dxa"/>
                  <w:vMerge/>
                </w:tcPr>
                <w:p w:rsidR="00B71E3E" w:rsidRPr="00F521A6" w:rsidRDefault="00B71E3E" w:rsidP="00975DDC">
                  <w:pPr>
                    <w:jc w:val="center"/>
                    <w:rPr>
                      <w:b/>
                      <w:sz w:val="18"/>
                      <w:szCs w:val="18"/>
                    </w:rPr>
                  </w:pPr>
                </w:p>
              </w:tc>
            </w:tr>
          </w:tbl>
          <w:p w:rsidR="00B71E3E" w:rsidRPr="00F521A6" w:rsidRDefault="00B71E3E" w:rsidP="00B71E3E">
            <w:pPr>
              <w:ind w:firstLine="709"/>
              <w:jc w:val="both"/>
              <w:rPr>
                <w:sz w:val="18"/>
                <w:szCs w:val="18"/>
              </w:rPr>
            </w:pPr>
            <w:r w:rsidRPr="00F521A6">
              <w:rPr>
                <w:sz w:val="18"/>
                <w:szCs w:val="18"/>
              </w:rPr>
              <w:t>где</w:t>
            </w:r>
          </w:p>
          <w:p w:rsidR="00B71E3E" w:rsidRPr="00F521A6" w:rsidRDefault="00B71E3E" w:rsidP="008D21B1">
            <w:pPr>
              <w:jc w:val="both"/>
              <w:rPr>
                <w:sz w:val="18"/>
                <w:szCs w:val="18"/>
              </w:rPr>
            </w:pPr>
            <w:r w:rsidRPr="00F521A6">
              <w:rPr>
                <w:b/>
                <w:sz w:val="18"/>
                <w:szCs w:val="18"/>
              </w:rPr>
              <w:t>У</w:t>
            </w:r>
            <w:r w:rsidRPr="00F521A6">
              <w:rPr>
                <w:b/>
                <w:sz w:val="18"/>
                <w:szCs w:val="18"/>
                <w:vertAlign w:val="superscript"/>
              </w:rPr>
              <w:t>вежл.дист</w:t>
            </w:r>
            <w:r w:rsidRPr="00F521A6">
              <w:rPr>
                <w:sz w:val="18"/>
                <w:szCs w:val="1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FF1B98" w:rsidRPr="00F521A6" w:rsidRDefault="00B71E3E" w:rsidP="00B71E3E">
            <w:pPr>
              <w:suppressAutoHyphens w:val="0"/>
              <w:rPr>
                <w:b/>
                <w:bCs/>
                <w:sz w:val="18"/>
                <w:szCs w:val="18"/>
                <w:lang w:eastAsia="ru-RU"/>
              </w:rPr>
            </w:pPr>
            <w:r w:rsidRPr="00F521A6">
              <w:rPr>
                <w:b/>
                <w:sz w:val="18"/>
                <w:szCs w:val="18"/>
              </w:rPr>
              <w:t>Ч</w:t>
            </w:r>
            <w:r w:rsidRPr="00F521A6">
              <w:rPr>
                <w:b/>
                <w:sz w:val="18"/>
                <w:szCs w:val="18"/>
                <w:vertAlign w:val="subscript"/>
              </w:rPr>
              <w:t>общ</w:t>
            </w:r>
            <w:r w:rsidRPr="00F521A6">
              <w:rPr>
                <w:b/>
                <w:sz w:val="18"/>
                <w:szCs w:val="18"/>
              </w:rPr>
              <w:t>-</w:t>
            </w:r>
            <w:r w:rsidRPr="00F521A6">
              <w:rPr>
                <w:sz w:val="18"/>
                <w:szCs w:val="18"/>
              </w:rPr>
              <w:t xml:space="preserve">  общее число опрошенных получателей услуг</w:t>
            </w:r>
          </w:p>
        </w:tc>
        <w:tc>
          <w:tcPr>
            <w:tcW w:w="193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FF1B98">
        <w:tc>
          <w:tcPr>
            <w:tcW w:w="3816" w:type="dxa"/>
            <w:gridSpan w:val="2"/>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Итого по критерию 4 «Доброжелательность, вежливость работников организаций»</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w:t>
            </w:r>
          </w:p>
        </w:tc>
        <w:tc>
          <w:tcPr>
            <w:tcW w:w="8531" w:type="dxa"/>
            <w:gridSpan w:val="4"/>
            <w:shd w:val="clear" w:color="auto" w:fill="auto"/>
            <w:hideMark/>
          </w:tcPr>
          <w:p w:rsidR="00FF1B98" w:rsidRPr="00F521A6" w:rsidRDefault="00B71E3E" w:rsidP="00FF1B98">
            <w:pPr>
              <w:suppressAutoHyphens w:val="0"/>
              <w:jc w:val="center"/>
              <w:rPr>
                <w:b/>
                <w:bCs/>
                <w:sz w:val="18"/>
                <w:szCs w:val="18"/>
                <w:lang w:eastAsia="ru-RU"/>
              </w:rPr>
            </w:pPr>
            <w:r w:rsidRPr="00F521A6">
              <w:rPr>
                <w:b/>
                <w:sz w:val="18"/>
                <w:szCs w:val="18"/>
              </w:rPr>
              <w:t>К</w:t>
            </w:r>
            <w:r w:rsidRPr="00F521A6">
              <w:rPr>
                <w:b/>
                <w:sz w:val="18"/>
                <w:szCs w:val="18"/>
                <w:vertAlign w:val="superscript"/>
              </w:rPr>
              <w:t>4</w:t>
            </w:r>
            <w:r w:rsidRPr="00F521A6">
              <w:rPr>
                <w:b/>
                <w:sz w:val="18"/>
                <w:szCs w:val="18"/>
              </w:rPr>
              <w:t>=(0,4×П</w:t>
            </w:r>
            <w:r w:rsidRPr="00F521A6">
              <w:rPr>
                <w:b/>
                <w:sz w:val="18"/>
                <w:szCs w:val="18"/>
                <w:vertAlign w:val="superscript"/>
              </w:rPr>
              <w:t>перв.конт</w:t>
            </w:r>
            <w:r w:rsidRPr="00F521A6">
              <w:rPr>
                <w:b/>
                <w:sz w:val="18"/>
                <w:szCs w:val="18"/>
                <w:vertAlign w:val="subscript"/>
              </w:rPr>
              <w:t xml:space="preserve"> уд</w:t>
            </w:r>
            <w:r w:rsidRPr="00F521A6">
              <w:rPr>
                <w:b/>
                <w:sz w:val="18"/>
                <w:szCs w:val="18"/>
              </w:rPr>
              <w:t xml:space="preserve"> + 0,4×П</w:t>
            </w:r>
            <w:r w:rsidRPr="00F521A6">
              <w:rPr>
                <w:b/>
                <w:sz w:val="18"/>
                <w:szCs w:val="18"/>
                <w:vertAlign w:val="superscript"/>
              </w:rPr>
              <w:t>оказ.услуг</w:t>
            </w:r>
            <w:r w:rsidRPr="00F521A6">
              <w:rPr>
                <w:b/>
                <w:sz w:val="18"/>
                <w:szCs w:val="18"/>
                <w:vertAlign w:val="subscript"/>
              </w:rPr>
              <w:t>уд</w:t>
            </w:r>
            <w:r w:rsidRPr="00F521A6">
              <w:rPr>
                <w:b/>
                <w:sz w:val="18"/>
                <w:szCs w:val="18"/>
              </w:rPr>
              <w:t xml:space="preserve"> + 0,2×П</w:t>
            </w:r>
            <w:r w:rsidRPr="00F521A6">
              <w:rPr>
                <w:b/>
                <w:sz w:val="18"/>
                <w:szCs w:val="18"/>
                <w:vertAlign w:val="superscript"/>
              </w:rPr>
              <w:t>вежл.дист</w:t>
            </w:r>
            <w:r w:rsidRPr="00F521A6">
              <w:rPr>
                <w:b/>
                <w:sz w:val="18"/>
                <w:szCs w:val="18"/>
                <w:vertAlign w:val="subscript"/>
              </w:rPr>
              <w:t>уд</w:t>
            </w:r>
            <w:r w:rsidRPr="00F521A6">
              <w:rPr>
                <w:b/>
                <w:sz w:val="18"/>
                <w:szCs w:val="18"/>
              </w:rPr>
              <w:t>)</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 баллов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5</w:t>
            </w:r>
          </w:p>
        </w:tc>
        <w:tc>
          <w:tcPr>
            <w:tcW w:w="13659" w:type="dxa"/>
            <w:gridSpan w:val="8"/>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Критерий «Удовлетворенность условиями оказания услуг»</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5.1.</w:t>
            </w:r>
          </w:p>
        </w:tc>
        <w:tc>
          <w:tcPr>
            <w:tcW w:w="3391"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Доля получателей услуг, которые готовы рекомендовать организацию  родственн</w:t>
            </w:r>
            <w:r w:rsidRPr="00F521A6">
              <w:rPr>
                <w:sz w:val="18"/>
                <w:szCs w:val="18"/>
                <w:lang w:eastAsia="ru-RU"/>
              </w:rPr>
              <w:t>и</w:t>
            </w:r>
            <w:r w:rsidRPr="00F521A6">
              <w:rPr>
                <w:sz w:val="18"/>
                <w:szCs w:val="18"/>
                <w:lang w:eastAsia="ru-RU"/>
              </w:rPr>
              <w:t>кам и знакомым (могли бы ее рекоменд</w:t>
            </w:r>
            <w:r w:rsidRPr="00F521A6">
              <w:rPr>
                <w:sz w:val="18"/>
                <w:szCs w:val="18"/>
                <w:lang w:eastAsia="ru-RU"/>
              </w:rPr>
              <w:t>о</w:t>
            </w:r>
            <w:r w:rsidRPr="00F521A6">
              <w:rPr>
                <w:sz w:val="18"/>
                <w:szCs w:val="18"/>
                <w:lang w:eastAsia="ru-RU"/>
              </w:rPr>
              <w:t>вать, если бы была возможность выбора организации) (в % от общего числа опр</w:t>
            </w:r>
            <w:r w:rsidRPr="00F521A6">
              <w:rPr>
                <w:sz w:val="18"/>
                <w:szCs w:val="18"/>
                <w:lang w:eastAsia="ru-RU"/>
              </w:rPr>
              <w:t>о</w:t>
            </w:r>
            <w:r w:rsidRPr="00F521A6">
              <w:rPr>
                <w:sz w:val="18"/>
                <w:szCs w:val="18"/>
                <w:lang w:eastAsia="ru-RU"/>
              </w:rPr>
              <w:t xml:space="preserve">шенных получателей услуг) </w:t>
            </w:r>
            <w:r w:rsidR="008556BE" w:rsidRPr="00F521A6">
              <w:rPr>
                <w:b/>
                <w:sz w:val="18"/>
                <w:szCs w:val="18"/>
              </w:rPr>
              <w:t>(П</w:t>
            </w:r>
            <w:r w:rsidR="008556BE" w:rsidRPr="00F521A6">
              <w:rPr>
                <w:b/>
                <w:sz w:val="18"/>
                <w:szCs w:val="18"/>
                <w:vertAlign w:val="subscript"/>
              </w:rPr>
              <w:t>реком</w:t>
            </w:r>
            <w:r w:rsidR="008556BE" w:rsidRPr="00F521A6">
              <w:rPr>
                <w:b/>
                <w:sz w:val="18"/>
                <w:szCs w:val="18"/>
              </w:rPr>
              <w:t>)</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30%</w:t>
            </w:r>
          </w:p>
        </w:tc>
        <w:tc>
          <w:tcPr>
            <w:tcW w:w="4133"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 xml:space="preserve">5.1.1.  Готовность получателей услуг рекомендовать организацию социальной сферы родственникам и знакомым </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которые готовы рекомендовать организацию родственн</w:t>
            </w:r>
            <w:r w:rsidRPr="00F521A6">
              <w:rPr>
                <w:sz w:val="18"/>
                <w:szCs w:val="18"/>
                <w:lang w:eastAsia="ru-RU"/>
              </w:rPr>
              <w:t>и</w:t>
            </w:r>
            <w:r w:rsidRPr="00F521A6">
              <w:rPr>
                <w:sz w:val="18"/>
                <w:szCs w:val="18"/>
                <w:lang w:eastAsia="ru-RU"/>
              </w:rPr>
              <w:t>кам и знакомым (могли бы ее рекоменд</w:t>
            </w:r>
            <w:r w:rsidRPr="00F521A6">
              <w:rPr>
                <w:sz w:val="18"/>
                <w:szCs w:val="18"/>
                <w:lang w:eastAsia="ru-RU"/>
              </w:rPr>
              <w:t>о</w:t>
            </w:r>
            <w:r w:rsidRPr="00F521A6">
              <w:rPr>
                <w:sz w:val="18"/>
                <w:szCs w:val="18"/>
                <w:lang w:eastAsia="ru-RU"/>
              </w:rPr>
              <w:t>вать, если бы была возможность выбора организации), по отношению к числу опрошенных  получателей услуг, отв</w:t>
            </w:r>
            <w:r w:rsidRPr="00F521A6">
              <w:rPr>
                <w:sz w:val="18"/>
                <w:szCs w:val="18"/>
                <w:lang w:eastAsia="ru-RU"/>
              </w:rPr>
              <w:t>е</w:t>
            </w:r>
            <w:r w:rsidRPr="00F521A6">
              <w:rPr>
                <w:sz w:val="18"/>
                <w:szCs w:val="18"/>
                <w:lang w:eastAsia="ru-RU"/>
              </w:rPr>
              <w:t>тивших на соответствующий вопрос а</w:t>
            </w:r>
            <w:r w:rsidRPr="00F521A6">
              <w:rPr>
                <w:sz w:val="18"/>
                <w:szCs w:val="18"/>
                <w:lang w:eastAsia="ru-RU"/>
              </w:rPr>
              <w:t>н</w:t>
            </w:r>
            <w:r w:rsidRPr="00F521A6">
              <w:rPr>
                <w:sz w:val="18"/>
                <w:szCs w:val="18"/>
                <w:lang w:eastAsia="ru-RU"/>
              </w:rPr>
              <w:t xml:space="preserve">кеты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8556BE" w:rsidRPr="00F521A6" w:rsidRDefault="00FF1B98" w:rsidP="008556BE">
            <w:pPr>
              <w:suppressAutoHyphens w:val="0"/>
              <w:jc w:val="center"/>
              <w:rPr>
                <w:sz w:val="18"/>
                <w:szCs w:val="18"/>
                <w:lang w:eastAsia="ru-RU"/>
              </w:rPr>
            </w:pPr>
            <w:r w:rsidRPr="00F521A6">
              <w:rPr>
                <w:sz w:val="18"/>
                <w:szCs w:val="18"/>
                <w:lang w:eastAsia="ru-RU"/>
              </w:rPr>
              <w:t>100 баллов</w:t>
            </w:r>
          </w:p>
          <w:p w:rsidR="00FF1B98" w:rsidRPr="00F521A6" w:rsidRDefault="00FF1B98" w:rsidP="008556BE">
            <w:pPr>
              <w:suppressAutoHyphens w:val="0"/>
              <w:jc w:val="center"/>
              <w:rPr>
                <w:sz w:val="18"/>
                <w:szCs w:val="18"/>
                <w:lang w:eastAsia="ru-RU"/>
              </w:rPr>
            </w:pPr>
            <w:r w:rsidRPr="00F521A6">
              <w:rPr>
                <w:sz w:val="18"/>
                <w:szCs w:val="18"/>
                <w:lang w:eastAsia="ru-RU"/>
              </w:rPr>
              <w:br/>
              <w:t>Для расчета  формула (5.1)</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p>
        </w:tc>
        <w:tc>
          <w:tcPr>
            <w:tcW w:w="3391" w:type="dxa"/>
            <w:shd w:val="clear" w:color="auto" w:fill="auto"/>
            <w:hideMark/>
          </w:tcPr>
          <w:p w:rsidR="00FF1B98" w:rsidRPr="00F521A6" w:rsidRDefault="004C1A6B" w:rsidP="00FF1B98">
            <w:pPr>
              <w:suppressAutoHyphens w:val="0"/>
              <w:rPr>
                <w:b/>
                <w:bCs/>
                <w:sz w:val="18"/>
                <w:szCs w:val="18"/>
                <w:lang w:eastAsia="ru-RU"/>
              </w:rPr>
            </w:pPr>
            <w:r w:rsidRPr="00F521A6">
              <w:rPr>
                <w:b/>
                <w:bCs/>
                <w:sz w:val="18"/>
                <w:szCs w:val="18"/>
                <w:lang w:eastAsia="ru-RU"/>
              </w:rPr>
              <w:t>П51</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tbl>
            <w:tblPr>
              <w:tblW w:w="7276" w:type="dxa"/>
              <w:jc w:val="center"/>
              <w:tblLayout w:type="fixed"/>
              <w:tblLook w:val="04A0"/>
            </w:tblPr>
            <w:tblGrid>
              <w:gridCol w:w="2212"/>
              <w:gridCol w:w="1368"/>
              <w:gridCol w:w="1168"/>
              <w:gridCol w:w="2528"/>
            </w:tblGrid>
            <w:tr w:rsidR="008556BE" w:rsidRPr="00F521A6" w:rsidTr="00975DDC">
              <w:trPr>
                <w:jc w:val="center"/>
              </w:trPr>
              <w:tc>
                <w:tcPr>
                  <w:tcW w:w="2212" w:type="dxa"/>
                  <w:vMerge w:val="restart"/>
                  <w:vAlign w:val="center"/>
                </w:tcPr>
                <w:p w:rsidR="008556BE" w:rsidRPr="00F521A6" w:rsidRDefault="008556BE" w:rsidP="00975DDC">
                  <w:pPr>
                    <w:ind w:right="-46"/>
                    <w:jc w:val="right"/>
                    <w:rPr>
                      <w:b/>
                      <w:sz w:val="18"/>
                      <w:szCs w:val="18"/>
                    </w:rPr>
                  </w:pPr>
                  <w:r w:rsidRPr="00F521A6">
                    <w:rPr>
                      <w:b/>
                      <w:sz w:val="18"/>
                      <w:szCs w:val="18"/>
                    </w:rPr>
                    <w:t>П</w:t>
                  </w:r>
                  <w:r w:rsidRPr="00F521A6">
                    <w:rPr>
                      <w:b/>
                      <w:sz w:val="18"/>
                      <w:szCs w:val="18"/>
                      <w:vertAlign w:val="subscript"/>
                    </w:rPr>
                    <w:t>реком</w:t>
                  </w:r>
                  <w:r w:rsidRPr="00F521A6">
                    <w:rPr>
                      <w:b/>
                      <w:sz w:val="18"/>
                      <w:szCs w:val="18"/>
                    </w:rPr>
                    <w:t xml:space="preserve"> = (</w:t>
                  </w:r>
                </w:p>
              </w:tc>
              <w:tc>
                <w:tcPr>
                  <w:tcW w:w="1368" w:type="dxa"/>
                  <w:tcBorders>
                    <w:bottom w:val="single" w:sz="4" w:space="0" w:color="auto"/>
                  </w:tcBorders>
                </w:tcPr>
                <w:p w:rsidR="008556BE" w:rsidRPr="00F521A6" w:rsidRDefault="008556BE" w:rsidP="00975DDC">
                  <w:pPr>
                    <w:ind w:left="-108" w:right="-108"/>
                    <w:jc w:val="center"/>
                    <w:rPr>
                      <w:b/>
                      <w:sz w:val="18"/>
                      <w:szCs w:val="18"/>
                    </w:rPr>
                  </w:pPr>
                  <w:r w:rsidRPr="00F521A6">
                    <w:rPr>
                      <w:b/>
                      <w:sz w:val="18"/>
                      <w:szCs w:val="18"/>
                    </w:rPr>
                    <w:t>У</w:t>
                  </w:r>
                  <w:r w:rsidRPr="00F521A6">
                    <w:rPr>
                      <w:b/>
                      <w:sz w:val="18"/>
                      <w:szCs w:val="18"/>
                      <w:vertAlign w:val="subscript"/>
                    </w:rPr>
                    <w:t>реком</w:t>
                  </w:r>
                </w:p>
              </w:tc>
              <w:tc>
                <w:tcPr>
                  <w:tcW w:w="1168" w:type="dxa"/>
                  <w:vMerge w:val="restart"/>
                  <w:vAlign w:val="center"/>
                </w:tcPr>
                <w:p w:rsidR="008556BE" w:rsidRPr="00F521A6" w:rsidRDefault="008556BE" w:rsidP="00975DDC">
                  <w:pPr>
                    <w:ind w:left="-108"/>
                    <w:rPr>
                      <w:b/>
                      <w:sz w:val="18"/>
                      <w:szCs w:val="18"/>
                    </w:rPr>
                  </w:pPr>
                  <w:r w:rsidRPr="00F521A6">
                    <w:rPr>
                      <w:b/>
                      <w:sz w:val="18"/>
                      <w:szCs w:val="18"/>
                    </w:rPr>
                    <w:t>)×100,</w:t>
                  </w:r>
                </w:p>
              </w:tc>
              <w:tc>
                <w:tcPr>
                  <w:tcW w:w="2528" w:type="dxa"/>
                  <w:vMerge w:val="restart"/>
                  <w:vAlign w:val="center"/>
                </w:tcPr>
                <w:p w:rsidR="008556BE" w:rsidRPr="00F521A6" w:rsidRDefault="008556BE" w:rsidP="00975DDC">
                  <w:pPr>
                    <w:ind w:left="-108"/>
                    <w:jc w:val="right"/>
                    <w:rPr>
                      <w:b/>
                      <w:sz w:val="18"/>
                      <w:szCs w:val="18"/>
                    </w:rPr>
                  </w:pPr>
                  <w:r w:rsidRPr="00F521A6">
                    <w:rPr>
                      <w:b/>
                      <w:sz w:val="18"/>
                      <w:szCs w:val="18"/>
                    </w:rPr>
                    <w:t>(5.1)</w:t>
                  </w:r>
                </w:p>
              </w:tc>
            </w:tr>
            <w:tr w:rsidR="008556BE" w:rsidRPr="00F521A6" w:rsidTr="00975DDC">
              <w:trPr>
                <w:jc w:val="center"/>
              </w:trPr>
              <w:tc>
                <w:tcPr>
                  <w:tcW w:w="2212" w:type="dxa"/>
                  <w:vMerge/>
                </w:tcPr>
                <w:p w:rsidR="008556BE" w:rsidRPr="00F521A6" w:rsidRDefault="008556BE" w:rsidP="00975DDC">
                  <w:pPr>
                    <w:jc w:val="center"/>
                    <w:rPr>
                      <w:b/>
                      <w:sz w:val="18"/>
                      <w:szCs w:val="18"/>
                    </w:rPr>
                  </w:pPr>
                </w:p>
              </w:tc>
              <w:tc>
                <w:tcPr>
                  <w:tcW w:w="1368" w:type="dxa"/>
                  <w:tcBorders>
                    <w:top w:val="single" w:sz="4" w:space="0" w:color="auto"/>
                  </w:tcBorders>
                </w:tcPr>
                <w:p w:rsidR="008556BE" w:rsidRPr="00F521A6" w:rsidRDefault="008556BE" w:rsidP="00975DD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8556BE" w:rsidRPr="00F521A6" w:rsidRDefault="008556BE" w:rsidP="00975DDC">
                  <w:pPr>
                    <w:jc w:val="center"/>
                    <w:rPr>
                      <w:b/>
                      <w:sz w:val="18"/>
                      <w:szCs w:val="18"/>
                    </w:rPr>
                  </w:pPr>
                </w:p>
              </w:tc>
              <w:tc>
                <w:tcPr>
                  <w:tcW w:w="2528" w:type="dxa"/>
                  <w:vMerge/>
                </w:tcPr>
                <w:p w:rsidR="008556BE" w:rsidRPr="00F521A6" w:rsidRDefault="008556BE" w:rsidP="00975DDC">
                  <w:pPr>
                    <w:jc w:val="center"/>
                    <w:rPr>
                      <w:b/>
                      <w:sz w:val="18"/>
                      <w:szCs w:val="18"/>
                    </w:rPr>
                  </w:pPr>
                </w:p>
              </w:tc>
            </w:tr>
          </w:tbl>
          <w:p w:rsidR="008556BE" w:rsidRPr="00F521A6" w:rsidRDefault="008556BE" w:rsidP="008D21B1">
            <w:pPr>
              <w:jc w:val="both"/>
              <w:rPr>
                <w:sz w:val="18"/>
                <w:szCs w:val="18"/>
              </w:rPr>
            </w:pPr>
            <w:r w:rsidRPr="00F521A6">
              <w:rPr>
                <w:sz w:val="18"/>
                <w:szCs w:val="18"/>
              </w:rPr>
              <w:t>где</w:t>
            </w:r>
          </w:p>
          <w:p w:rsidR="008556BE" w:rsidRPr="00F521A6" w:rsidRDefault="008556BE" w:rsidP="008D21B1">
            <w:pPr>
              <w:jc w:val="both"/>
              <w:rPr>
                <w:sz w:val="18"/>
                <w:szCs w:val="18"/>
              </w:rPr>
            </w:pPr>
            <w:r w:rsidRPr="00F521A6">
              <w:rPr>
                <w:b/>
                <w:sz w:val="18"/>
                <w:szCs w:val="18"/>
              </w:rPr>
              <w:t>У</w:t>
            </w:r>
            <w:r w:rsidRPr="00F521A6">
              <w:rPr>
                <w:b/>
                <w:sz w:val="18"/>
                <w:szCs w:val="18"/>
                <w:vertAlign w:val="subscript"/>
              </w:rPr>
              <w:t>реком</w:t>
            </w:r>
            <w:r w:rsidRPr="00F521A6">
              <w:rPr>
                <w:b/>
                <w:sz w:val="18"/>
                <w:szCs w:val="18"/>
              </w:rPr>
              <w:t>-</w:t>
            </w:r>
            <w:r w:rsidRPr="00F521A6">
              <w:rPr>
                <w:sz w:val="18"/>
                <w:szCs w:val="1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FF1B98" w:rsidRPr="00F521A6" w:rsidRDefault="008556BE" w:rsidP="008556BE">
            <w:pPr>
              <w:suppressAutoHyphens w:val="0"/>
              <w:rPr>
                <w:b/>
                <w:bCs/>
                <w:sz w:val="18"/>
                <w:szCs w:val="18"/>
                <w:lang w:eastAsia="ru-RU"/>
              </w:rPr>
            </w:pPr>
            <w:r w:rsidRPr="00F521A6">
              <w:rPr>
                <w:b/>
                <w:sz w:val="18"/>
                <w:szCs w:val="18"/>
              </w:rPr>
              <w:t>Ч</w:t>
            </w:r>
            <w:r w:rsidRPr="00F521A6">
              <w:rPr>
                <w:b/>
                <w:sz w:val="18"/>
                <w:szCs w:val="18"/>
                <w:vertAlign w:val="subscript"/>
              </w:rPr>
              <w:t>общ</w:t>
            </w:r>
            <w:r w:rsidRPr="00F521A6">
              <w:rPr>
                <w:sz w:val="18"/>
                <w:szCs w:val="18"/>
              </w:rPr>
              <w:t>-  общее число опрошенных получателей услуг</w:t>
            </w:r>
          </w:p>
        </w:tc>
        <w:tc>
          <w:tcPr>
            <w:tcW w:w="193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5.2.</w:t>
            </w:r>
          </w:p>
        </w:tc>
        <w:tc>
          <w:tcPr>
            <w:tcW w:w="3391" w:type="dxa"/>
            <w:shd w:val="clear" w:color="auto" w:fill="auto"/>
            <w:hideMark/>
          </w:tcPr>
          <w:p w:rsidR="004D6C17" w:rsidRPr="00F521A6" w:rsidRDefault="004D6C17" w:rsidP="004D6C17">
            <w:pPr>
              <w:spacing w:before="100" w:after="100"/>
              <w:ind w:right="60"/>
              <w:rPr>
                <w:sz w:val="18"/>
                <w:szCs w:val="18"/>
              </w:rPr>
            </w:pPr>
            <w:r w:rsidRPr="00F521A6">
              <w:rPr>
                <w:sz w:val="18"/>
                <w:szCs w:val="18"/>
              </w:rPr>
              <w:t>Доля получателей услуг, удовлетворенных графиком работы организации (в % от общего числа опрошенных получателей услуг)</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20%</w:t>
            </w:r>
          </w:p>
        </w:tc>
        <w:tc>
          <w:tcPr>
            <w:tcW w:w="4133" w:type="dxa"/>
            <w:shd w:val="clear" w:color="auto" w:fill="auto"/>
            <w:hideMark/>
          </w:tcPr>
          <w:p w:rsidR="00FF1B98" w:rsidRPr="00F521A6" w:rsidRDefault="00FF1B98" w:rsidP="003C0316">
            <w:pPr>
              <w:suppressAutoHyphens w:val="0"/>
              <w:rPr>
                <w:sz w:val="18"/>
                <w:szCs w:val="18"/>
                <w:lang w:eastAsia="ru-RU"/>
              </w:rPr>
            </w:pPr>
            <w:r w:rsidRPr="00F521A6">
              <w:rPr>
                <w:sz w:val="18"/>
                <w:szCs w:val="18"/>
                <w:lang w:eastAsia="ru-RU"/>
              </w:rPr>
              <w:t>5.2.1. Удовлетворенность получателей услуг граф</w:t>
            </w:r>
            <w:r w:rsidRPr="00F521A6">
              <w:rPr>
                <w:sz w:val="18"/>
                <w:szCs w:val="18"/>
                <w:lang w:eastAsia="ru-RU"/>
              </w:rPr>
              <w:t>и</w:t>
            </w:r>
            <w:r w:rsidRPr="00F521A6">
              <w:rPr>
                <w:sz w:val="18"/>
                <w:szCs w:val="18"/>
                <w:lang w:eastAsia="ru-RU"/>
              </w:rPr>
              <w:t>ком работы организации</w:t>
            </w:r>
          </w:p>
        </w:tc>
        <w:tc>
          <w:tcPr>
            <w:tcW w:w="3262" w:type="dxa"/>
            <w:shd w:val="clear" w:color="auto" w:fill="auto"/>
            <w:hideMark/>
          </w:tcPr>
          <w:p w:rsidR="00FF1B98" w:rsidRPr="00F521A6" w:rsidRDefault="00FF1B98" w:rsidP="00FF1B98">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 xml:space="preserve">ных </w:t>
            </w:r>
            <w:r w:rsidR="003C0316" w:rsidRPr="00F521A6">
              <w:rPr>
                <w:sz w:val="18"/>
                <w:szCs w:val="18"/>
                <w:lang w:eastAsia="ru-RU"/>
              </w:rPr>
              <w:t>графиком работы организации</w:t>
            </w:r>
            <w:r w:rsidRPr="00F521A6">
              <w:rPr>
                <w:sz w:val="18"/>
                <w:szCs w:val="18"/>
                <w:lang w:eastAsia="ru-RU"/>
              </w:rPr>
              <w:t>, по отношению к числу опрошенных  пол</w:t>
            </w:r>
            <w:r w:rsidRPr="00F521A6">
              <w:rPr>
                <w:sz w:val="18"/>
                <w:szCs w:val="18"/>
                <w:lang w:eastAsia="ru-RU"/>
              </w:rPr>
              <w:t>у</w:t>
            </w:r>
            <w:r w:rsidRPr="00F521A6">
              <w:rPr>
                <w:sz w:val="18"/>
                <w:szCs w:val="18"/>
                <w:lang w:eastAsia="ru-RU"/>
              </w:rPr>
              <w:t>чателей услуг  ответивших на соответс</w:t>
            </w:r>
            <w:r w:rsidRPr="00F521A6">
              <w:rPr>
                <w:sz w:val="18"/>
                <w:szCs w:val="18"/>
                <w:lang w:eastAsia="ru-RU"/>
              </w:rPr>
              <w:t>т</w:t>
            </w:r>
            <w:r w:rsidRPr="00F521A6">
              <w:rPr>
                <w:sz w:val="18"/>
                <w:szCs w:val="18"/>
                <w:lang w:eastAsia="ru-RU"/>
              </w:rPr>
              <w:t xml:space="preserve">вующий вопрос анкеты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5772DC" w:rsidRPr="00F521A6" w:rsidRDefault="00FF1B98" w:rsidP="005772DC">
            <w:pPr>
              <w:suppressAutoHyphens w:val="0"/>
              <w:jc w:val="center"/>
              <w:rPr>
                <w:sz w:val="18"/>
                <w:szCs w:val="18"/>
                <w:lang w:eastAsia="ru-RU"/>
              </w:rPr>
            </w:pPr>
            <w:r w:rsidRPr="00F521A6">
              <w:rPr>
                <w:sz w:val="18"/>
                <w:szCs w:val="18"/>
                <w:lang w:eastAsia="ru-RU"/>
              </w:rPr>
              <w:t>100 баллов</w:t>
            </w:r>
          </w:p>
          <w:p w:rsidR="00FF1B98" w:rsidRPr="00F521A6" w:rsidRDefault="00FF1B98" w:rsidP="005772DC">
            <w:pPr>
              <w:suppressAutoHyphens w:val="0"/>
              <w:jc w:val="center"/>
              <w:rPr>
                <w:sz w:val="18"/>
                <w:szCs w:val="18"/>
                <w:lang w:eastAsia="ru-RU"/>
              </w:rPr>
            </w:pPr>
            <w:r w:rsidRPr="00F521A6">
              <w:rPr>
                <w:sz w:val="18"/>
                <w:szCs w:val="18"/>
                <w:lang w:eastAsia="ru-RU"/>
              </w:rPr>
              <w:br/>
              <w:t>Для расчета  формула (5.2)</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 xml:space="preserve">зациях, онлайн-опрос </w:t>
            </w:r>
            <w:r w:rsidRPr="00F521A6">
              <w:rPr>
                <w:sz w:val="18"/>
                <w:szCs w:val="18"/>
                <w:lang w:eastAsia="ru-RU"/>
              </w:rPr>
              <w:lastRenderedPageBreak/>
              <w:t>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lastRenderedPageBreak/>
              <w:t> </w:t>
            </w:r>
          </w:p>
        </w:tc>
        <w:tc>
          <w:tcPr>
            <w:tcW w:w="3391" w:type="dxa"/>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w:t>
            </w:r>
            <w:r w:rsidR="004C1A6B" w:rsidRPr="00F521A6">
              <w:rPr>
                <w:b/>
                <w:bCs/>
                <w:sz w:val="18"/>
                <w:szCs w:val="18"/>
                <w:lang w:eastAsia="ru-RU"/>
              </w:rPr>
              <w:t>П52</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tbl>
            <w:tblPr>
              <w:tblW w:w="7276" w:type="dxa"/>
              <w:jc w:val="center"/>
              <w:tblLayout w:type="fixed"/>
              <w:tblLook w:val="04A0"/>
            </w:tblPr>
            <w:tblGrid>
              <w:gridCol w:w="2212"/>
              <w:gridCol w:w="1368"/>
              <w:gridCol w:w="1168"/>
              <w:gridCol w:w="2528"/>
            </w:tblGrid>
            <w:tr w:rsidR="008556BE" w:rsidRPr="00F521A6" w:rsidTr="00975DDC">
              <w:trPr>
                <w:jc w:val="center"/>
              </w:trPr>
              <w:tc>
                <w:tcPr>
                  <w:tcW w:w="2212" w:type="dxa"/>
                  <w:vMerge w:val="restart"/>
                  <w:vAlign w:val="center"/>
                </w:tcPr>
                <w:p w:rsidR="008556BE" w:rsidRPr="00F521A6" w:rsidRDefault="008556BE" w:rsidP="00975DDC">
                  <w:pPr>
                    <w:ind w:right="-46"/>
                    <w:jc w:val="right"/>
                    <w:rPr>
                      <w:b/>
                      <w:sz w:val="18"/>
                      <w:szCs w:val="18"/>
                    </w:rPr>
                  </w:pPr>
                  <w:r w:rsidRPr="00F521A6">
                    <w:rPr>
                      <w:b/>
                      <w:sz w:val="18"/>
                      <w:szCs w:val="18"/>
                    </w:rPr>
                    <w:t>П</w:t>
                  </w:r>
                  <w:r w:rsidRPr="00F521A6">
                    <w:rPr>
                      <w:b/>
                      <w:sz w:val="18"/>
                      <w:szCs w:val="18"/>
                      <w:vertAlign w:val="superscript"/>
                    </w:rPr>
                    <w:t>орг.усл</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8556BE" w:rsidRPr="00F521A6" w:rsidRDefault="008556BE" w:rsidP="00975DDC">
                  <w:pPr>
                    <w:ind w:left="-108" w:right="-108"/>
                    <w:jc w:val="center"/>
                    <w:rPr>
                      <w:b/>
                      <w:sz w:val="18"/>
                      <w:szCs w:val="18"/>
                    </w:rPr>
                  </w:pPr>
                  <w:r w:rsidRPr="00F521A6">
                    <w:rPr>
                      <w:b/>
                      <w:sz w:val="18"/>
                      <w:szCs w:val="18"/>
                    </w:rPr>
                    <w:t>У</w:t>
                  </w:r>
                  <w:r w:rsidRPr="00F521A6">
                    <w:rPr>
                      <w:b/>
                      <w:sz w:val="18"/>
                      <w:szCs w:val="18"/>
                      <w:vertAlign w:val="superscript"/>
                    </w:rPr>
                    <w:t>орг.усл</w:t>
                  </w:r>
                </w:p>
              </w:tc>
              <w:tc>
                <w:tcPr>
                  <w:tcW w:w="1168" w:type="dxa"/>
                  <w:vMerge w:val="restart"/>
                  <w:vAlign w:val="center"/>
                </w:tcPr>
                <w:p w:rsidR="008556BE" w:rsidRPr="00F521A6" w:rsidRDefault="008556BE" w:rsidP="00975DDC">
                  <w:pPr>
                    <w:ind w:left="-108"/>
                    <w:rPr>
                      <w:b/>
                      <w:sz w:val="18"/>
                      <w:szCs w:val="18"/>
                    </w:rPr>
                  </w:pPr>
                  <w:r w:rsidRPr="00F521A6">
                    <w:rPr>
                      <w:b/>
                      <w:sz w:val="18"/>
                      <w:szCs w:val="18"/>
                    </w:rPr>
                    <w:t>)×100,</w:t>
                  </w:r>
                </w:p>
              </w:tc>
              <w:tc>
                <w:tcPr>
                  <w:tcW w:w="2528" w:type="dxa"/>
                  <w:vMerge w:val="restart"/>
                  <w:vAlign w:val="center"/>
                </w:tcPr>
                <w:p w:rsidR="008556BE" w:rsidRPr="00F521A6" w:rsidRDefault="008556BE" w:rsidP="00975DDC">
                  <w:pPr>
                    <w:ind w:left="-108"/>
                    <w:jc w:val="right"/>
                    <w:rPr>
                      <w:b/>
                      <w:sz w:val="18"/>
                      <w:szCs w:val="18"/>
                    </w:rPr>
                  </w:pPr>
                  <w:r w:rsidRPr="00F521A6">
                    <w:rPr>
                      <w:b/>
                      <w:sz w:val="18"/>
                      <w:szCs w:val="18"/>
                    </w:rPr>
                    <w:t>(5.2)</w:t>
                  </w:r>
                </w:p>
              </w:tc>
            </w:tr>
            <w:tr w:rsidR="008556BE" w:rsidRPr="00F521A6" w:rsidTr="00975DDC">
              <w:trPr>
                <w:trHeight w:val="112"/>
                <w:jc w:val="center"/>
              </w:trPr>
              <w:tc>
                <w:tcPr>
                  <w:tcW w:w="2212" w:type="dxa"/>
                  <w:vMerge/>
                </w:tcPr>
                <w:p w:rsidR="008556BE" w:rsidRPr="00F521A6" w:rsidRDefault="008556BE" w:rsidP="00975DDC">
                  <w:pPr>
                    <w:jc w:val="center"/>
                    <w:rPr>
                      <w:b/>
                      <w:sz w:val="18"/>
                      <w:szCs w:val="18"/>
                    </w:rPr>
                  </w:pPr>
                </w:p>
              </w:tc>
              <w:tc>
                <w:tcPr>
                  <w:tcW w:w="1368" w:type="dxa"/>
                  <w:tcBorders>
                    <w:top w:val="single" w:sz="4" w:space="0" w:color="auto"/>
                  </w:tcBorders>
                </w:tcPr>
                <w:p w:rsidR="008556BE" w:rsidRPr="00F521A6" w:rsidRDefault="008556BE" w:rsidP="00975DD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8556BE" w:rsidRPr="00F521A6" w:rsidRDefault="008556BE" w:rsidP="00975DDC">
                  <w:pPr>
                    <w:jc w:val="center"/>
                    <w:rPr>
                      <w:b/>
                      <w:sz w:val="18"/>
                      <w:szCs w:val="18"/>
                    </w:rPr>
                  </w:pPr>
                </w:p>
              </w:tc>
              <w:tc>
                <w:tcPr>
                  <w:tcW w:w="2528" w:type="dxa"/>
                  <w:vMerge/>
                </w:tcPr>
                <w:p w:rsidR="008556BE" w:rsidRPr="00F521A6" w:rsidRDefault="008556BE" w:rsidP="00975DDC">
                  <w:pPr>
                    <w:jc w:val="center"/>
                    <w:rPr>
                      <w:b/>
                      <w:sz w:val="18"/>
                      <w:szCs w:val="18"/>
                    </w:rPr>
                  </w:pPr>
                </w:p>
              </w:tc>
            </w:tr>
          </w:tbl>
          <w:p w:rsidR="008556BE" w:rsidRPr="00F521A6" w:rsidRDefault="008556BE" w:rsidP="00BE6F3E">
            <w:pPr>
              <w:jc w:val="both"/>
              <w:rPr>
                <w:sz w:val="18"/>
                <w:szCs w:val="18"/>
              </w:rPr>
            </w:pPr>
            <w:r w:rsidRPr="00F521A6">
              <w:rPr>
                <w:sz w:val="18"/>
                <w:szCs w:val="18"/>
              </w:rPr>
              <w:t>где</w:t>
            </w:r>
          </w:p>
          <w:p w:rsidR="008556BE" w:rsidRPr="00F521A6" w:rsidRDefault="008556BE" w:rsidP="00BE6F3E">
            <w:pPr>
              <w:jc w:val="both"/>
              <w:rPr>
                <w:sz w:val="18"/>
                <w:szCs w:val="18"/>
              </w:rPr>
            </w:pPr>
            <w:r w:rsidRPr="00F521A6">
              <w:rPr>
                <w:b/>
                <w:sz w:val="18"/>
                <w:szCs w:val="18"/>
              </w:rPr>
              <w:t>У</w:t>
            </w:r>
            <w:r w:rsidRPr="00F521A6">
              <w:rPr>
                <w:b/>
                <w:sz w:val="18"/>
                <w:szCs w:val="18"/>
                <w:vertAlign w:val="superscript"/>
              </w:rPr>
              <w:t>орг.усл</w:t>
            </w:r>
            <w:r w:rsidRPr="00F521A6">
              <w:rPr>
                <w:sz w:val="18"/>
                <w:szCs w:val="18"/>
              </w:rPr>
              <w:t>- число получателей услуг, удовлетворенных организационными условиями предоставления услуг;</w:t>
            </w:r>
          </w:p>
          <w:p w:rsidR="00FF1B98" w:rsidRPr="00F521A6" w:rsidRDefault="008556BE" w:rsidP="008556BE">
            <w:pPr>
              <w:suppressAutoHyphens w:val="0"/>
              <w:rPr>
                <w:b/>
                <w:bCs/>
                <w:sz w:val="18"/>
                <w:szCs w:val="18"/>
                <w:lang w:eastAsia="ru-RU"/>
              </w:rPr>
            </w:pPr>
            <w:r w:rsidRPr="00F521A6">
              <w:rPr>
                <w:b/>
                <w:sz w:val="18"/>
                <w:szCs w:val="18"/>
              </w:rPr>
              <w:t>Ч</w:t>
            </w:r>
            <w:r w:rsidRPr="00F521A6">
              <w:rPr>
                <w:b/>
                <w:sz w:val="18"/>
                <w:szCs w:val="18"/>
                <w:vertAlign w:val="subscript"/>
              </w:rPr>
              <w:t>общ</w:t>
            </w:r>
            <w:r w:rsidRPr="00F521A6">
              <w:rPr>
                <w:sz w:val="18"/>
                <w:szCs w:val="18"/>
              </w:rPr>
              <w:t>-  общее число опрошенных получателей услуг</w:t>
            </w:r>
          </w:p>
        </w:tc>
        <w:tc>
          <w:tcPr>
            <w:tcW w:w="193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FF1B98">
        <w:tc>
          <w:tcPr>
            <w:tcW w:w="425"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5.3.</w:t>
            </w:r>
          </w:p>
        </w:tc>
        <w:tc>
          <w:tcPr>
            <w:tcW w:w="3391" w:type="dxa"/>
            <w:shd w:val="clear" w:color="auto" w:fill="auto"/>
            <w:hideMark/>
          </w:tcPr>
          <w:p w:rsidR="00FF1B98" w:rsidRPr="00F521A6" w:rsidRDefault="00FF1B98" w:rsidP="003C0316">
            <w:pPr>
              <w:suppressAutoHyphens w:val="0"/>
              <w:rPr>
                <w:sz w:val="18"/>
                <w:szCs w:val="18"/>
                <w:lang w:eastAsia="ru-RU"/>
              </w:rPr>
            </w:pPr>
            <w:r w:rsidRPr="00F521A6">
              <w:rPr>
                <w:sz w:val="18"/>
                <w:szCs w:val="18"/>
                <w:lang w:eastAsia="ru-RU"/>
              </w:rPr>
              <w:t>Доля получателей услуг, удовлетворенных в целом условиями оказания услуг в орг</w:t>
            </w:r>
            <w:r w:rsidRPr="00F521A6">
              <w:rPr>
                <w:sz w:val="18"/>
                <w:szCs w:val="18"/>
                <w:lang w:eastAsia="ru-RU"/>
              </w:rPr>
              <w:t>а</w:t>
            </w:r>
            <w:r w:rsidRPr="00F521A6">
              <w:rPr>
                <w:sz w:val="18"/>
                <w:szCs w:val="18"/>
                <w:lang w:eastAsia="ru-RU"/>
              </w:rPr>
              <w:t>низации (в % от общего числа опрошенных получателей услуг)</w:t>
            </w:r>
          </w:p>
        </w:tc>
        <w:tc>
          <w:tcPr>
            <w:tcW w:w="54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50%</w:t>
            </w:r>
          </w:p>
        </w:tc>
        <w:tc>
          <w:tcPr>
            <w:tcW w:w="4133" w:type="dxa"/>
            <w:shd w:val="clear" w:color="auto" w:fill="auto"/>
            <w:hideMark/>
          </w:tcPr>
          <w:p w:rsidR="00FF1B98" w:rsidRPr="00F521A6" w:rsidRDefault="00FF1B98" w:rsidP="003C0316">
            <w:pPr>
              <w:suppressAutoHyphens w:val="0"/>
              <w:rPr>
                <w:sz w:val="18"/>
                <w:szCs w:val="18"/>
                <w:lang w:eastAsia="ru-RU"/>
              </w:rPr>
            </w:pPr>
            <w:r w:rsidRPr="00F521A6">
              <w:rPr>
                <w:sz w:val="18"/>
                <w:szCs w:val="18"/>
                <w:lang w:eastAsia="ru-RU"/>
              </w:rPr>
              <w:t>5.3.1. Удовлетворенность получателей услуг в целом условиями оказания услуг в организации</w:t>
            </w:r>
          </w:p>
        </w:tc>
        <w:tc>
          <w:tcPr>
            <w:tcW w:w="3262" w:type="dxa"/>
            <w:shd w:val="clear" w:color="auto" w:fill="auto"/>
            <w:hideMark/>
          </w:tcPr>
          <w:p w:rsidR="00FF1B98" w:rsidRPr="00F521A6" w:rsidRDefault="00FF1B98" w:rsidP="003C0316">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в целом условиями оказания услуг в организации, по отношению кчислу о</w:t>
            </w:r>
            <w:r w:rsidRPr="00F521A6">
              <w:rPr>
                <w:sz w:val="18"/>
                <w:szCs w:val="18"/>
                <w:lang w:eastAsia="ru-RU"/>
              </w:rPr>
              <w:t>п</w:t>
            </w:r>
            <w:r w:rsidRPr="00F521A6">
              <w:rPr>
                <w:sz w:val="18"/>
                <w:szCs w:val="18"/>
                <w:lang w:eastAsia="ru-RU"/>
              </w:rPr>
              <w:t>рошенных  получателей услуг, ответи</w:t>
            </w:r>
            <w:r w:rsidRPr="00F521A6">
              <w:rPr>
                <w:sz w:val="18"/>
                <w:szCs w:val="18"/>
                <w:lang w:eastAsia="ru-RU"/>
              </w:rPr>
              <w:t>в</w:t>
            </w:r>
            <w:r w:rsidRPr="00F521A6">
              <w:rPr>
                <w:sz w:val="18"/>
                <w:szCs w:val="18"/>
                <w:lang w:eastAsia="ru-RU"/>
              </w:rPr>
              <w:t xml:space="preserve">ших на соответствующий вопрос анкеты </w:t>
            </w:r>
          </w:p>
        </w:tc>
        <w:tc>
          <w:tcPr>
            <w:tcW w:w="1129"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0-100 баллов</w:t>
            </w:r>
          </w:p>
        </w:tc>
        <w:tc>
          <w:tcPr>
            <w:tcW w:w="1186" w:type="dxa"/>
            <w:gridSpan w:val="2"/>
            <w:shd w:val="clear" w:color="auto" w:fill="auto"/>
            <w:hideMark/>
          </w:tcPr>
          <w:p w:rsidR="008556BE" w:rsidRPr="00F521A6" w:rsidRDefault="00FF1B98" w:rsidP="008556BE">
            <w:pPr>
              <w:suppressAutoHyphens w:val="0"/>
              <w:jc w:val="center"/>
              <w:rPr>
                <w:sz w:val="18"/>
                <w:szCs w:val="18"/>
                <w:lang w:eastAsia="ru-RU"/>
              </w:rPr>
            </w:pPr>
            <w:r w:rsidRPr="00F521A6">
              <w:rPr>
                <w:sz w:val="18"/>
                <w:szCs w:val="18"/>
                <w:lang w:eastAsia="ru-RU"/>
              </w:rPr>
              <w:t>100 баллов</w:t>
            </w:r>
          </w:p>
          <w:p w:rsidR="00FF1B98" w:rsidRPr="00F521A6" w:rsidRDefault="00FF1B98" w:rsidP="008556BE">
            <w:pPr>
              <w:suppressAutoHyphens w:val="0"/>
              <w:jc w:val="center"/>
              <w:rPr>
                <w:sz w:val="18"/>
                <w:szCs w:val="18"/>
                <w:lang w:eastAsia="ru-RU"/>
              </w:rPr>
            </w:pPr>
            <w:r w:rsidRPr="00F521A6">
              <w:rPr>
                <w:sz w:val="18"/>
                <w:szCs w:val="18"/>
                <w:lang w:eastAsia="ru-RU"/>
              </w:rPr>
              <w:br/>
              <w:t>Для расчета  формула (5.3)</w:t>
            </w:r>
          </w:p>
        </w:tc>
        <w:tc>
          <w:tcPr>
            <w:tcW w:w="1948" w:type="dxa"/>
            <w:gridSpan w:val="2"/>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w:t>
            </w:r>
            <w:r w:rsidRPr="00F521A6">
              <w:rPr>
                <w:sz w:val="18"/>
                <w:szCs w:val="18"/>
                <w:lang w:eastAsia="ru-RU"/>
              </w:rPr>
              <w:t>р</w:t>
            </w:r>
            <w:r w:rsidRPr="00F521A6">
              <w:rPr>
                <w:sz w:val="18"/>
                <w:szCs w:val="18"/>
                <w:lang w:eastAsia="ru-RU"/>
              </w:rPr>
              <w:t>ганизаций с использов</w:t>
            </w:r>
            <w:r w:rsidRPr="00F521A6">
              <w:rPr>
                <w:sz w:val="18"/>
                <w:szCs w:val="18"/>
                <w:lang w:eastAsia="ru-RU"/>
              </w:rPr>
              <w:t>а</w:t>
            </w:r>
            <w:r w:rsidRPr="00F521A6">
              <w:rPr>
                <w:sz w:val="18"/>
                <w:szCs w:val="18"/>
                <w:lang w:eastAsia="ru-RU"/>
              </w:rPr>
              <w:t>нием специализирова</w:t>
            </w:r>
            <w:r w:rsidRPr="00F521A6">
              <w:rPr>
                <w:sz w:val="18"/>
                <w:szCs w:val="18"/>
                <w:lang w:eastAsia="ru-RU"/>
              </w:rPr>
              <w:t>н</w:t>
            </w:r>
            <w:r w:rsidRPr="00F521A6">
              <w:rPr>
                <w:sz w:val="18"/>
                <w:szCs w:val="18"/>
                <w:lang w:eastAsia="ru-RU"/>
              </w:rPr>
              <w:t>ной Интернет–платформы для опроса</w:t>
            </w:r>
          </w:p>
        </w:tc>
      </w:tr>
      <w:tr w:rsidR="00FF1B98" w:rsidRPr="00F521A6" w:rsidTr="00FF1B98">
        <w:tc>
          <w:tcPr>
            <w:tcW w:w="425"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3391" w:type="dxa"/>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 </w:t>
            </w:r>
            <w:r w:rsidR="004C1A6B" w:rsidRPr="00F521A6">
              <w:rPr>
                <w:b/>
                <w:bCs/>
                <w:sz w:val="18"/>
                <w:szCs w:val="18"/>
                <w:lang w:eastAsia="ru-RU"/>
              </w:rPr>
              <w:t>П53</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c>
          <w:tcPr>
            <w:tcW w:w="9724" w:type="dxa"/>
            <w:gridSpan w:val="6"/>
            <w:shd w:val="clear" w:color="auto" w:fill="auto"/>
            <w:hideMark/>
          </w:tcPr>
          <w:tbl>
            <w:tblPr>
              <w:tblW w:w="7276" w:type="dxa"/>
              <w:jc w:val="center"/>
              <w:tblLayout w:type="fixed"/>
              <w:tblLook w:val="04A0"/>
            </w:tblPr>
            <w:tblGrid>
              <w:gridCol w:w="2212"/>
              <w:gridCol w:w="1368"/>
              <w:gridCol w:w="1168"/>
              <w:gridCol w:w="2528"/>
            </w:tblGrid>
            <w:tr w:rsidR="008556BE" w:rsidRPr="00F521A6" w:rsidTr="00975DDC">
              <w:trPr>
                <w:jc w:val="center"/>
              </w:trPr>
              <w:tc>
                <w:tcPr>
                  <w:tcW w:w="2212" w:type="dxa"/>
                  <w:vMerge w:val="restart"/>
                  <w:vAlign w:val="center"/>
                </w:tcPr>
                <w:p w:rsidR="008556BE" w:rsidRPr="00F521A6" w:rsidRDefault="008556BE" w:rsidP="00975DDC">
                  <w:pPr>
                    <w:ind w:right="-46"/>
                    <w:jc w:val="right"/>
                    <w:rPr>
                      <w:b/>
                      <w:sz w:val="18"/>
                      <w:szCs w:val="18"/>
                    </w:rPr>
                  </w:pPr>
                  <w:r w:rsidRPr="00F521A6">
                    <w:rPr>
                      <w:b/>
                      <w:sz w:val="18"/>
                      <w:szCs w:val="18"/>
                    </w:rPr>
                    <w:t>П</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8556BE" w:rsidRPr="00F521A6" w:rsidRDefault="008556BE" w:rsidP="00975DDC">
                  <w:pPr>
                    <w:ind w:left="-108" w:right="-108"/>
                    <w:jc w:val="center"/>
                    <w:rPr>
                      <w:b/>
                      <w:sz w:val="18"/>
                      <w:szCs w:val="18"/>
                    </w:rPr>
                  </w:pPr>
                  <w:r w:rsidRPr="00F521A6">
                    <w:rPr>
                      <w:b/>
                      <w:sz w:val="18"/>
                      <w:szCs w:val="18"/>
                    </w:rPr>
                    <w:t>У</w:t>
                  </w:r>
                  <w:r w:rsidRPr="00F521A6">
                    <w:rPr>
                      <w:b/>
                      <w:sz w:val="18"/>
                      <w:szCs w:val="18"/>
                      <w:vertAlign w:val="subscript"/>
                    </w:rPr>
                    <w:t>уд</w:t>
                  </w:r>
                </w:p>
              </w:tc>
              <w:tc>
                <w:tcPr>
                  <w:tcW w:w="1168" w:type="dxa"/>
                  <w:vMerge w:val="restart"/>
                  <w:vAlign w:val="center"/>
                </w:tcPr>
                <w:p w:rsidR="008556BE" w:rsidRPr="00F521A6" w:rsidRDefault="008556BE" w:rsidP="00975DDC">
                  <w:pPr>
                    <w:ind w:left="-108"/>
                    <w:rPr>
                      <w:b/>
                      <w:sz w:val="18"/>
                      <w:szCs w:val="18"/>
                    </w:rPr>
                  </w:pPr>
                  <w:r w:rsidRPr="00F521A6">
                    <w:rPr>
                      <w:b/>
                      <w:sz w:val="18"/>
                      <w:szCs w:val="18"/>
                    </w:rPr>
                    <w:t>)×100,</w:t>
                  </w:r>
                </w:p>
              </w:tc>
              <w:tc>
                <w:tcPr>
                  <w:tcW w:w="2528" w:type="dxa"/>
                  <w:vMerge w:val="restart"/>
                  <w:vAlign w:val="center"/>
                </w:tcPr>
                <w:p w:rsidR="008556BE" w:rsidRPr="00F521A6" w:rsidRDefault="008556BE" w:rsidP="00975DDC">
                  <w:pPr>
                    <w:ind w:left="-108"/>
                    <w:jc w:val="right"/>
                    <w:rPr>
                      <w:b/>
                      <w:sz w:val="18"/>
                      <w:szCs w:val="18"/>
                    </w:rPr>
                  </w:pPr>
                  <w:r w:rsidRPr="00F521A6">
                    <w:rPr>
                      <w:b/>
                      <w:sz w:val="18"/>
                      <w:szCs w:val="18"/>
                    </w:rPr>
                    <w:t>(5.3)</w:t>
                  </w:r>
                </w:p>
              </w:tc>
            </w:tr>
            <w:tr w:rsidR="008556BE" w:rsidRPr="00F521A6" w:rsidTr="00975DDC">
              <w:trPr>
                <w:jc w:val="center"/>
              </w:trPr>
              <w:tc>
                <w:tcPr>
                  <w:tcW w:w="2212" w:type="dxa"/>
                  <w:vMerge/>
                </w:tcPr>
                <w:p w:rsidR="008556BE" w:rsidRPr="00F521A6" w:rsidRDefault="008556BE" w:rsidP="00975DDC">
                  <w:pPr>
                    <w:jc w:val="center"/>
                    <w:rPr>
                      <w:b/>
                      <w:sz w:val="18"/>
                      <w:szCs w:val="18"/>
                    </w:rPr>
                  </w:pPr>
                </w:p>
              </w:tc>
              <w:tc>
                <w:tcPr>
                  <w:tcW w:w="1368" w:type="dxa"/>
                  <w:tcBorders>
                    <w:top w:val="single" w:sz="4" w:space="0" w:color="auto"/>
                  </w:tcBorders>
                </w:tcPr>
                <w:p w:rsidR="008556BE" w:rsidRPr="00F521A6" w:rsidRDefault="008556BE" w:rsidP="00975DD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8556BE" w:rsidRPr="00F521A6" w:rsidRDefault="008556BE" w:rsidP="00975DDC">
                  <w:pPr>
                    <w:jc w:val="center"/>
                    <w:rPr>
                      <w:b/>
                      <w:sz w:val="18"/>
                      <w:szCs w:val="18"/>
                    </w:rPr>
                  </w:pPr>
                </w:p>
              </w:tc>
              <w:tc>
                <w:tcPr>
                  <w:tcW w:w="2528" w:type="dxa"/>
                  <w:vMerge/>
                </w:tcPr>
                <w:p w:rsidR="008556BE" w:rsidRPr="00F521A6" w:rsidRDefault="008556BE" w:rsidP="00975DDC">
                  <w:pPr>
                    <w:jc w:val="center"/>
                    <w:rPr>
                      <w:b/>
                      <w:sz w:val="18"/>
                      <w:szCs w:val="18"/>
                    </w:rPr>
                  </w:pPr>
                </w:p>
              </w:tc>
            </w:tr>
          </w:tbl>
          <w:p w:rsidR="008556BE" w:rsidRPr="00F521A6" w:rsidRDefault="008556BE" w:rsidP="008556BE">
            <w:pPr>
              <w:ind w:firstLine="709"/>
              <w:jc w:val="both"/>
              <w:rPr>
                <w:sz w:val="18"/>
                <w:szCs w:val="18"/>
              </w:rPr>
            </w:pPr>
            <w:r w:rsidRPr="00F521A6">
              <w:rPr>
                <w:sz w:val="18"/>
                <w:szCs w:val="18"/>
              </w:rPr>
              <w:t>где</w:t>
            </w:r>
          </w:p>
          <w:p w:rsidR="008556BE" w:rsidRPr="00F521A6" w:rsidRDefault="008556BE" w:rsidP="008556BE">
            <w:pPr>
              <w:ind w:firstLine="709"/>
              <w:jc w:val="both"/>
              <w:rPr>
                <w:sz w:val="18"/>
                <w:szCs w:val="18"/>
              </w:rPr>
            </w:pPr>
            <w:r w:rsidRPr="00F521A6">
              <w:rPr>
                <w:b/>
                <w:sz w:val="18"/>
                <w:szCs w:val="18"/>
              </w:rPr>
              <w:t>У</w:t>
            </w:r>
            <w:r w:rsidRPr="00F521A6">
              <w:rPr>
                <w:b/>
                <w:sz w:val="18"/>
                <w:szCs w:val="18"/>
                <w:vertAlign w:val="subscript"/>
              </w:rPr>
              <w:t>уд</w:t>
            </w:r>
            <w:r w:rsidRPr="00F521A6">
              <w:rPr>
                <w:sz w:val="18"/>
                <w:szCs w:val="18"/>
              </w:rPr>
              <w:t>- число получателей услуг, удовлетворенных в целом условиями оказания услуг в организации социальной сферы;</w:t>
            </w:r>
          </w:p>
          <w:p w:rsidR="00FF1B98" w:rsidRPr="00F521A6" w:rsidRDefault="008556BE" w:rsidP="008556BE">
            <w:pPr>
              <w:suppressAutoHyphens w:val="0"/>
              <w:rPr>
                <w:b/>
                <w:bCs/>
                <w:sz w:val="18"/>
                <w:szCs w:val="18"/>
                <w:lang w:eastAsia="ru-RU"/>
              </w:rPr>
            </w:pPr>
            <w:r w:rsidRPr="00F521A6">
              <w:rPr>
                <w:b/>
                <w:sz w:val="18"/>
                <w:szCs w:val="18"/>
              </w:rPr>
              <w:t>Ч</w:t>
            </w:r>
            <w:r w:rsidRPr="00F521A6">
              <w:rPr>
                <w:b/>
                <w:sz w:val="18"/>
                <w:szCs w:val="18"/>
                <w:vertAlign w:val="subscript"/>
              </w:rPr>
              <w:t>общ</w:t>
            </w:r>
            <w:r w:rsidRPr="00F521A6">
              <w:rPr>
                <w:sz w:val="18"/>
                <w:szCs w:val="18"/>
              </w:rPr>
              <w:t>-  общее число опрошенных получателей услуг</w:t>
            </w:r>
          </w:p>
        </w:tc>
        <w:tc>
          <w:tcPr>
            <w:tcW w:w="1934" w:type="dxa"/>
            <w:shd w:val="clear" w:color="auto" w:fill="auto"/>
            <w:hideMark/>
          </w:tcPr>
          <w:p w:rsidR="00FF1B98" w:rsidRPr="00F521A6" w:rsidRDefault="00FF1B98" w:rsidP="00FF1B98">
            <w:pPr>
              <w:suppressAutoHyphens w:val="0"/>
              <w:jc w:val="center"/>
              <w:rPr>
                <w:sz w:val="18"/>
                <w:szCs w:val="18"/>
                <w:lang w:eastAsia="ru-RU"/>
              </w:rPr>
            </w:pPr>
            <w:r w:rsidRPr="00F521A6">
              <w:rPr>
                <w:sz w:val="18"/>
                <w:szCs w:val="18"/>
                <w:lang w:eastAsia="ru-RU"/>
              </w:rPr>
              <w:t> </w:t>
            </w:r>
          </w:p>
        </w:tc>
      </w:tr>
      <w:tr w:rsidR="00FF1B98" w:rsidRPr="00F521A6" w:rsidTr="00483DAF">
        <w:trPr>
          <w:trHeight w:val="538"/>
        </w:trPr>
        <w:tc>
          <w:tcPr>
            <w:tcW w:w="3816" w:type="dxa"/>
            <w:gridSpan w:val="2"/>
            <w:shd w:val="clear" w:color="auto" w:fill="auto"/>
            <w:hideMark/>
          </w:tcPr>
          <w:p w:rsidR="00FF1B98" w:rsidRPr="00F521A6" w:rsidRDefault="00FF1B98" w:rsidP="00FF1B98">
            <w:pPr>
              <w:suppressAutoHyphens w:val="0"/>
              <w:rPr>
                <w:b/>
                <w:bCs/>
                <w:sz w:val="18"/>
                <w:szCs w:val="18"/>
                <w:lang w:eastAsia="ru-RU"/>
              </w:rPr>
            </w:pPr>
            <w:r w:rsidRPr="00F521A6">
              <w:rPr>
                <w:b/>
                <w:bCs/>
                <w:sz w:val="18"/>
                <w:szCs w:val="18"/>
                <w:lang w:eastAsia="ru-RU"/>
              </w:rPr>
              <w:t>Итого по критерию 5 «Удовлетворенность условиями оказания услуг»</w:t>
            </w:r>
          </w:p>
        </w:tc>
        <w:tc>
          <w:tcPr>
            <w:tcW w:w="54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w:t>
            </w:r>
          </w:p>
        </w:tc>
        <w:tc>
          <w:tcPr>
            <w:tcW w:w="8531" w:type="dxa"/>
            <w:gridSpan w:val="4"/>
            <w:shd w:val="clear" w:color="auto" w:fill="auto"/>
            <w:hideMark/>
          </w:tcPr>
          <w:p w:rsidR="00FF1B98" w:rsidRPr="00F521A6" w:rsidRDefault="008556BE" w:rsidP="008556BE">
            <w:pPr>
              <w:ind w:firstLine="1701"/>
              <w:jc w:val="center"/>
              <w:rPr>
                <w:b/>
                <w:sz w:val="18"/>
                <w:szCs w:val="18"/>
                <w:vertAlign w:val="subscript"/>
              </w:rPr>
            </w:pPr>
            <w:r w:rsidRPr="00F521A6">
              <w:rPr>
                <w:b/>
                <w:bCs/>
                <w:sz w:val="18"/>
                <w:szCs w:val="18"/>
              </w:rPr>
              <w:t> </w:t>
            </w:r>
            <w:r w:rsidRPr="00F521A6">
              <w:rPr>
                <w:b/>
                <w:sz w:val="18"/>
                <w:szCs w:val="18"/>
              </w:rPr>
              <w:t>К</w:t>
            </w:r>
            <w:r w:rsidRPr="00F521A6">
              <w:rPr>
                <w:b/>
                <w:sz w:val="18"/>
                <w:szCs w:val="18"/>
                <w:vertAlign w:val="superscript"/>
              </w:rPr>
              <w:t>5</w:t>
            </w:r>
            <w:r w:rsidRPr="00F521A6">
              <w:rPr>
                <w:b/>
                <w:sz w:val="18"/>
                <w:szCs w:val="18"/>
              </w:rPr>
              <w:t>=(0,3×П</w:t>
            </w:r>
            <w:r w:rsidRPr="00F521A6">
              <w:rPr>
                <w:b/>
                <w:sz w:val="18"/>
                <w:szCs w:val="18"/>
                <w:vertAlign w:val="subscript"/>
              </w:rPr>
              <w:t>реком</w:t>
            </w:r>
            <w:r w:rsidRPr="00F521A6">
              <w:rPr>
                <w:b/>
                <w:sz w:val="18"/>
                <w:szCs w:val="18"/>
              </w:rPr>
              <w:t xml:space="preserve"> + 0,2×П</w:t>
            </w:r>
            <w:r w:rsidRPr="00F521A6">
              <w:rPr>
                <w:b/>
                <w:sz w:val="18"/>
                <w:szCs w:val="18"/>
                <w:vertAlign w:val="superscript"/>
              </w:rPr>
              <w:t>орг.усл</w:t>
            </w:r>
            <w:r w:rsidRPr="00F521A6">
              <w:rPr>
                <w:b/>
                <w:sz w:val="18"/>
                <w:szCs w:val="18"/>
                <w:vertAlign w:val="subscript"/>
              </w:rPr>
              <w:t>уд</w:t>
            </w:r>
            <w:r w:rsidRPr="00F521A6">
              <w:rPr>
                <w:b/>
                <w:sz w:val="18"/>
                <w:szCs w:val="18"/>
              </w:rPr>
              <w:t xml:space="preserve"> + 0,5×П</w:t>
            </w:r>
            <w:r w:rsidRPr="00F521A6">
              <w:rPr>
                <w:b/>
                <w:sz w:val="18"/>
                <w:szCs w:val="18"/>
                <w:vertAlign w:val="subscript"/>
              </w:rPr>
              <w:t>уд</w:t>
            </w:r>
            <w:r w:rsidRPr="00F521A6">
              <w:rPr>
                <w:b/>
                <w:sz w:val="18"/>
                <w:szCs w:val="18"/>
              </w:rPr>
              <w:t>)</w:t>
            </w:r>
          </w:p>
        </w:tc>
        <w:tc>
          <w:tcPr>
            <w:tcW w:w="1193" w:type="dxa"/>
            <w:gridSpan w:val="2"/>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100 баллов</w:t>
            </w:r>
          </w:p>
        </w:tc>
        <w:tc>
          <w:tcPr>
            <w:tcW w:w="1934" w:type="dxa"/>
            <w:shd w:val="clear" w:color="auto" w:fill="auto"/>
            <w:hideMark/>
          </w:tcPr>
          <w:p w:rsidR="00FF1B98" w:rsidRPr="00F521A6" w:rsidRDefault="00FF1B98" w:rsidP="00FF1B98">
            <w:pPr>
              <w:suppressAutoHyphens w:val="0"/>
              <w:jc w:val="center"/>
              <w:rPr>
                <w:b/>
                <w:bCs/>
                <w:sz w:val="18"/>
                <w:szCs w:val="18"/>
                <w:lang w:eastAsia="ru-RU"/>
              </w:rPr>
            </w:pPr>
            <w:r w:rsidRPr="00F521A6">
              <w:rPr>
                <w:b/>
                <w:bCs/>
                <w:sz w:val="18"/>
                <w:szCs w:val="18"/>
                <w:lang w:eastAsia="ru-RU"/>
              </w:rPr>
              <w:t> </w:t>
            </w:r>
          </w:p>
        </w:tc>
      </w:tr>
      <w:tr w:rsidR="00483DAF" w:rsidRPr="00F521A6" w:rsidTr="00FF1B98">
        <w:tc>
          <w:tcPr>
            <w:tcW w:w="3816" w:type="dxa"/>
            <w:gridSpan w:val="2"/>
            <w:shd w:val="clear" w:color="auto" w:fill="auto"/>
            <w:hideMark/>
          </w:tcPr>
          <w:p w:rsidR="00483DAF" w:rsidRPr="00F521A6" w:rsidRDefault="00483DAF" w:rsidP="00FF1B98">
            <w:pPr>
              <w:suppressAutoHyphens w:val="0"/>
              <w:rPr>
                <w:b/>
                <w:bCs/>
                <w:sz w:val="18"/>
                <w:szCs w:val="18"/>
                <w:lang w:eastAsia="ru-RU"/>
              </w:rPr>
            </w:pPr>
            <w:r w:rsidRPr="00F521A6">
              <w:rPr>
                <w:b/>
                <w:bCs/>
                <w:sz w:val="18"/>
                <w:szCs w:val="18"/>
                <w:lang w:eastAsia="ru-RU"/>
              </w:rPr>
              <w:t>Показатель оценки качества по организации в сфере культуры</w:t>
            </w:r>
          </w:p>
        </w:tc>
        <w:tc>
          <w:tcPr>
            <w:tcW w:w="544" w:type="dxa"/>
            <w:shd w:val="clear" w:color="auto" w:fill="auto"/>
            <w:hideMark/>
          </w:tcPr>
          <w:p w:rsidR="00483DAF" w:rsidRPr="00F521A6" w:rsidRDefault="00483DAF" w:rsidP="00FF1B98">
            <w:pPr>
              <w:suppressAutoHyphens w:val="0"/>
              <w:jc w:val="center"/>
              <w:rPr>
                <w:b/>
                <w:bCs/>
                <w:sz w:val="18"/>
                <w:szCs w:val="18"/>
                <w:lang w:eastAsia="ru-RU"/>
              </w:rPr>
            </w:pPr>
          </w:p>
        </w:tc>
        <w:tc>
          <w:tcPr>
            <w:tcW w:w="8531" w:type="dxa"/>
            <w:gridSpan w:val="4"/>
            <w:shd w:val="clear" w:color="auto" w:fill="auto"/>
            <w:hideMark/>
          </w:tcPr>
          <w:p w:rsidR="00483DAF" w:rsidRPr="00F521A6" w:rsidRDefault="00483DAF" w:rsidP="008556BE">
            <w:pPr>
              <w:ind w:firstLine="1701"/>
              <w:jc w:val="center"/>
              <w:rPr>
                <w:b/>
                <w:bCs/>
                <w:sz w:val="18"/>
                <w:szCs w:val="18"/>
              </w:rPr>
            </w:pPr>
            <w:r w:rsidRPr="00F521A6">
              <w:rPr>
                <w:b/>
                <w:bCs/>
                <w:sz w:val="18"/>
                <w:szCs w:val="18"/>
                <w:lang w:eastAsia="ru-RU"/>
              </w:rPr>
              <w:t>СУММА ЗНАЧЕНИЙ КРИТЕРИЕВ (1,2,3,4,5)/5</w:t>
            </w:r>
          </w:p>
        </w:tc>
        <w:tc>
          <w:tcPr>
            <w:tcW w:w="1193" w:type="dxa"/>
            <w:gridSpan w:val="2"/>
            <w:shd w:val="clear" w:color="auto" w:fill="auto"/>
            <w:hideMark/>
          </w:tcPr>
          <w:p w:rsidR="00483DAF" w:rsidRPr="00F521A6" w:rsidRDefault="00483DAF" w:rsidP="00FF1B98">
            <w:pPr>
              <w:suppressAutoHyphens w:val="0"/>
              <w:jc w:val="center"/>
              <w:rPr>
                <w:b/>
                <w:bCs/>
                <w:sz w:val="18"/>
                <w:szCs w:val="18"/>
                <w:lang w:eastAsia="ru-RU"/>
              </w:rPr>
            </w:pPr>
            <w:r w:rsidRPr="00F521A6">
              <w:rPr>
                <w:b/>
                <w:bCs/>
                <w:sz w:val="18"/>
                <w:szCs w:val="18"/>
                <w:lang w:eastAsia="ru-RU"/>
              </w:rPr>
              <w:t>100 баллов</w:t>
            </w:r>
          </w:p>
        </w:tc>
        <w:tc>
          <w:tcPr>
            <w:tcW w:w="1934" w:type="dxa"/>
            <w:shd w:val="clear" w:color="auto" w:fill="auto"/>
            <w:hideMark/>
          </w:tcPr>
          <w:p w:rsidR="00483DAF" w:rsidRPr="00F521A6" w:rsidRDefault="00483DAF" w:rsidP="00FF1B98">
            <w:pPr>
              <w:suppressAutoHyphens w:val="0"/>
              <w:jc w:val="center"/>
              <w:rPr>
                <w:b/>
                <w:bCs/>
                <w:sz w:val="18"/>
                <w:szCs w:val="18"/>
                <w:lang w:eastAsia="ru-RU"/>
              </w:rPr>
            </w:pPr>
          </w:p>
        </w:tc>
      </w:tr>
    </w:tbl>
    <w:p w:rsidR="00B64F55" w:rsidRPr="00F521A6" w:rsidRDefault="006A58D0" w:rsidP="008F01E9">
      <w:pPr>
        <w:pStyle w:val="3"/>
        <w:rPr>
          <w:rFonts w:ascii="Times New Roman" w:hAnsi="Times New Roman"/>
          <w:color w:val="auto"/>
          <w:sz w:val="28"/>
          <w:szCs w:val="28"/>
        </w:rPr>
      </w:pPr>
      <w:bookmarkStart w:id="11" w:name="_Toc83059882"/>
      <w:r>
        <w:rPr>
          <w:rFonts w:ascii="Times New Roman" w:hAnsi="Times New Roman"/>
          <w:color w:val="auto"/>
          <w:sz w:val="28"/>
          <w:szCs w:val="28"/>
        </w:rPr>
        <w:t>1.6</w:t>
      </w:r>
      <w:r w:rsidR="00B64F55" w:rsidRPr="00F521A6">
        <w:rPr>
          <w:rFonts w:ascii="Times New Roman" w:hAnsi="Times New Roman"/>
          <w:color w:val="auto"/>
          <w:sz w:val="28"/>
          <w:szCs w:val="28"/>
        </w:rPr>
        <w:t>.2. Операционная модель исследования сферы охраны здоровья</w:t>
      </w:r>
      <w:bookmarkEnd w:id="11"/>
    </w:p>
    <w:p w:rsidR="00A14AF9" w:rsidRPr="00F521A6" w:rsidRDefault="00A14AF9" w:rsidP="00A14AF9"/>
    <w:p w:rsidR="00A14AF9" w:rsidRPr="00F521A6" w:rsidRDefault="00DE1DFC" w:rsidP="00DE1DFC">
      <w:pPr>
        <w:ind w:firstLine="709"/>
        <w:jc w:val="both"/>
        <w:rPr>
          <w:sz w:val="28"/>
          <w:szCs w:val="28"/>
        </w:rPr>
      </w:pPr>
      <w:r w:rsidRPr="00F521A6">
        <w:rPr>
          <w:sz w:val="28"/>
          <w:szCs w:val="28"/>
        </w:rPr>
        <w:t xml:space="preserve">В Таблице 2 представлена таблица расчета показателей оценки качества условий оказания услуг медицинскими организациями в стационарных условиях, в Таблице 3 – таблица расчета показателей оценки качества условий оказания услуг медицинскими организациями в амбулаторных условиях. </w:t>
      </w:r>
    </w:p>
    <w:p w:rsidR="00DE1DFC" w:rsidRPr="00F521A6" w:rsidRDefault="00DE1DFC" w:rsidP="00DE1DFC">
      <w:pPr>
        <w:spacing w:line="360" w:lineRule="auto"/>
        <w:ind w:firstLine="709"/>
      </w:pPr>
      <w:r w:rsidRPr="00F521A6">
        <w:lastRenderedPageBreak/>
        <w:t xml:space="preserve">Таблица 2. Операционная модель исследования сферы охраны здоровья </w:t>
      </w:r>
      <w:r w:rsidRPr="00F521A6">
        <w:rPr>
          <w:b/>
        </w:rPr>
        <w:t>(стационарные услуги)</w:t>
      </w:r>
    </w:p>
    <w:tbl>
      <w:tblPr>
        <w:tblW w:w="160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2730"/>
        <w:gridCol w:w="516"/>
        <w:gridCol w:w="3681"/>
        <w:gridCol w:w="4252"/>
        <w:gridCol w:w="997"/>
        <w:gridCol w:w="34"/>
        <w:gridCol w:w="1217"/>
        <w:gridCol w:w="2072"/>
        <w:gridCol w:w="10"/>
      </w:tblGrid>
      <w:tr w:rsidR="00DE1DFC" w:rsidRPr="00F521A6" w:rsidTr="00A14AF9">
        <w:trPr>
          <w:trHeight w:val="276"/>
          <w:tblHeader/>
        </w:trPr>
        <w:tc>
          <w:tcPr>
            <w:tcW w:w="58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w:t>
            </w:r>
          </w:p>
        </w:tc>
        <w:tc>
          <w:tcPr>
            <w:tcW w:w="2730"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Показатели оценки качества</w:t>
            </w:r>
            <w:r w:rsidR="00197227" w:rsidRPr="00F521A6">
              <w:rPr>
                <w:rStyle w:val="af8"/>
                <w:sz w:val="18"/>
                <w:szCs w:val="18"/>
                <w:lang w:eastAsia="ru-RU"/>
              </w:rPr>
              <w:footnoteReference w:id="5"/>
            </w:r>
          </w:p>
        </w:tc>
        <w:tc>
          <w:tcPr>
            <w:tcW w:w="516"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Зн</w:t>
            </w:r>
            <w:r w:rsidRPr="00F521A6">
              <w:rPr>
                <w:sz w:val="18"/>
                <w:szCs w:val="18"/>
                <w:lang w:eastAsia="ru-RU"/>
              </w:rPr>
              <w:t>а</w:t>
            </w:r>
            <w:r w:rsidRPr="00F521A6">
              <w:rPr>
                <w:sz w:val="18"/>
                <w:szCs w:val="18"/>
                <w:lang w:eastAsia="ru-RU"/>
              </w:rPr>
              <w:t>чи-мость пока-зателя</w:t>
            </w:r>
          </w:p>
        </w:tc>
        <w:tc>
          <w:tcPr>
            <w:tcW w:w="3681" w:type="dxa"/>
            <w:vMerge w:val="restart"/>
            <w:shd w:val="clear" w:color="auto" w:fill="auto"/>
            <w:hideMark/>
          </w:tcPr>
          <w:p w:rsidR="00DE1DFC" w:rsidRPr="00F521A6" w:rsidRDefault="00DE1DFC" w:rsidP="00197227">
            <w:pPr>
              <w:suppressAutoHyphens w:val="0"/>
              <w:jc w:val="center"/>
              <w:rPr>
                <w:sz w:val="18"/>
                <w:szCs w:val="18"/>
                <w:lang w:eastAsia="ru-RU"/>
              </w:rPr>
            </w:pPr>
            <w:r w:rsidRPr="00F521A6">
              <w:rPr>
                <w:sz w:val="18"/>
                <w:szCs w:val="18"/>
                <w:lang w:eastAsia="ru-RU"/>
              </w:rPr>
              <w:t>Параметры показателя оценки качества, по</w:t>
            </w:r>
            <w:r w:rsidRPr="00F521A6">
              <w:rPr>
                <w:sz w:val="18"/>
                <w:szCs w:val="18"/>
                <w:lang w:eastAsia="ru-RU"/>
              </w:rPr>
              <w:t>д</w:t>
            </w:r>
            <w:r w:rsidRPr="00F521A6">
              <w:rPr>
                <w:sz w:val="18"/>
                <w:szCs w:val="18"/>
                <w:lang w:eastAsia="ru-RU"/>
              </w:rPr>
              <w:t>лежащие оценке</w:t>
            </w:r>
          </w:p>
        </w:tc>
        <w:tc>
          <w:tcPr>
            <w:tcW w:w="425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Индикаторы параметров показателей оценки качества</w:t>
            </w:r>
          </w:p>
        </w:tc>
        <w:tc>
          <w:tcPr>
            <w:tcW w:w="1031" w:type="dxa"/>
            <w:gridSpan w:val="2"/>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Значение параметров в баллах</w:t>
            </w:r>
          </w:p>
        </w:tc>
        <w:tc>
          <w:tcPr>
            <w:tcW w:w="1217"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Максимальное значение пок</w:t>
            </w:r>
            <w:r w:rsidRPr="00F521A6">
              <w:rPr>
                <w:sz w:val="18"/>
                <w:szCs w:val="18"/>
                <w:lang w:eastAsia="ru-RU"/>
              </w:rPr>
              <w:t>а</w:t>
            </w:r>
            <w:r w:rsidRPr="00F521A6">
              <w:rPr>
                <w:sz w:val="18"/>
                <w:szCs w:val="18"/>
                <w:lang w:eastAsia="ru-RU"/>
              </w:rPr>
              <w:t>зателей и фо</w:t>
            </w:r>
            <w:r w:rsidRPr="00F521A6">
              <w:rPr>
                <w:sz w:val="18"/>
                <w:szCs w:val="18"/>
                <w:lang w:eastAsia="ru-RU"/>
              </w:rPr>
              <w:t>р</w:t>
            </w:r>
            <w:r w:rsidRPr="00F521A6">
              <w:rPr>
                <w:sz w:val="18"/>
                <w:szCs w:val="18"/>
                <w:lang w:eastAsia="ru-RU"/>
              </w:rPr>
              <w:t>мулы</w:t>
            </w:r>
          </w:p>
        </w:tc>
        <w:tc>
          <w:tcPr>
            <w:tcW w:w="2082" w:type="dxa"/>
            <w:gridSpan w:val="2"/>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Метод оценки</w:t>
            </w:r>
          </w:p>
        </w:tc>
      </w:tr>
      <w:tr w:rsidR="00DE1DFC" w:rsidRPr="00F521A6" w:rsidTr="00A14AF9">
        <w:trPr>
          <w:trHeight w:val="276"/>
          <w:tblHeader/>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vMerge/>
            <w:vAlign w:val="center"/>
            <w:hideMark/>
          </w:tcPr>
          <w:p w:rsidR="00DE1DFC" w:rsidRPr="00F521A6" w:rsidRDefault="00DE1DFC" w:rsidP="00DE1DFC">
            <w:pPr>
              <w:suppressAutoHyphens w:val="0"/>
              <w:rPr>
                <w:sz w:val="18"/>
                <w:szCs w:val="18"/>
                <w:lang w:eastAsia="ru-RU"/>
              </w:rPr>
            </w:pP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rPr>
          <w:trHeight w:val="276"/>
          <w:tblHeader/>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vMerge/>
            <w:vAlign w:val="center"/>
            <w:hideMark/>
          </w:tcPr>
          <w:p w:rsidR="00DE1DFC" w:rsidRPr="00F521A6" w:rsidRDefault="00DE1DFC" w:rsidP="00DE1DFC">
            <w:pPr>
              <w:suppressAutoHyphens w:val="0"/>
              <w:rPr>
                <w:sz w:val="18"/>
                <w:szCs w:val="18"/>
                <w:lang w:eastAsia="ru-RU"/>
              </w:rPr>
            </w:pP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rPr>
          <w:trHeight w:val="276"/>
          <w:tblHeader/>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vMerge/>
            <w:vAlign w:val="center"/>
            <w:hideMark/>
          </w:tcPr>
          <w:p w:rsidR="00DE1DFC" w:rsidRPr="00F521A6" w:rsidRDefault="00DE1DFC" w:rsidP="00DE1DFC">
            <w:pPr>
              <w:suppressAutoHyphens w:val="0"/>
              <w:rPr>
                <w:sz w:val="18"/>
                <w:szCs w:val="18"/>
                <w:lang w:eastAsia="ru-RU"/>
              </w:rPr>
            </w:pP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rPr>
          <w:tblHeader/>
        </w:trPr>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w:t>
            </w:r>
          </w:p>
        </w:tc>
        <w:tc>
          <w:tcPr>
            <w:tcW w:w="2730"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02</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03</w:t>
            </w:r>
          </w:p>
        </w:tc>
        <w:tc>
          <w:tcPr>
            <w:tcW w:w="3681"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04</w:t>
            </w:r>
          </w:p>
        </w:tc>
        <w:tc>
          <w:tcPr>
            <w:tcW w:w="425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05</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06</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07</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08</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w:t>
            </w:r>
          </w:p>
        </w:tc>
        <w:tc>
          <w:tcPr>
            <w:tcW w:w="13427" w:type="dxa"/>
            <w:gridSpan w:val="7"/>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Критерий «Открытость и доступность информации об организации»</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C56C3D" w:rsidRPr="00F521A6" w:rsidTr="00A14AF9">
        <w:tc>
          <w:tcPr>
            <w:tcW w:w="582" w:type="dxa"/>
            <w:vMerge w:val="restart"/>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1.1.</w:t>
            </w:r>
          </w:p>
        </w:tc>
        <w:tc>
          <w:tcPr>
            <w:tcW w:w="2730" w:type="dxa"/>
            <w:vMerge w:val="restart"/>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Соответствие информации о де</w:t>
            </w:r>
            <w:r w:rsidRPr="00F521A6">
              <w:rPr>
                <w:sz w:val="18"/>
                <w:szCs w:val="18"/>
                <w:lang w:eastAsia="ru-RU"/>
              </w:rPr>
              <w:t>я</w:t>
            </w:r>
            <w:r w:rsidRPr="00F521A6">
              <w:rPr>
                <w:sz w:val="18"/>
                <w:szCs w:val="18"/>
                <w:lang w:eastAsia="ru-RU"/>
              </w:rPr>
              <w:t>тельности медицинской организ</w:t>
            </w:r>
            <w:r w:rsidRPr="00F521A6">
              <w:rPr>
                <w:sz w:val="18"/>
                <w:szCs w:val="18"/>
                <w:lang w:eastAsia="ru-RU"/>
              </w:rPr>
              <w:t>а</w:t>
            </w:r>
            <w:r w:rsidRPr="00F521A6">
              <w:rPr>
                <w:sz w:val="18"/>
                <w:szCs w:val="18"/>
                <w:lang w:eastAsia="ru-RU"/>
              </w:rPr>
              <w:t>ции, размещенной на общедосту</w:t>
            </w:r>
            <w:r w:rsidRPr="00F521A6">
              <w:rPr>
                <w:sz w:val="18"/>
                <w:szCs w:val="18"/>
                <w:lang w:eastAsia="ru-RU"/>
              </w:rPr>
              <w:t>п</w:t>
            </w:r>
            <w:r w:rsidRPr="00F521A6">
              <w:rPr>
                <w:sz w:val="18"/>
                <w:szCs w:val="18"/>
                <w:lang w:eastAsia="ru-RU"/>
              </w:rPr>
              <w:t>ных информационных ресурсах, перечню информации и требов</w:t>
            </w:r>
            <w:r w:rsidRPr="00F521A6">
              <w:rPr>
                <w:sz w:val="18"/>
                <w:szCs w:val="18"/>
                <w:lang w:eastAsia="ru-RU"/>
              </w:rPr>
              <w:t>а</w:t>
            </w:r>
            <w:r w:rsidRPr="00F521A6">
              <w:rPr>
                <w:sz w:val="18"/>
                <w:szCs w:val="18"/>
                <w:lang w:eastAsia="ru-RU"/>
              </w:rPr>
              <w:t>ниям к ней, установленным но</w:t>
            </w:r>
            <w:r w:rsidRPr="00F521A6">
              <w:rPr>
                <w:sz w:val="18"/>
                <w:szCs w:val="18"/>
                <w:lang w:eastAsia="ru-RU"/>
              </w:rPr>
              <w:t>р</w:t>
            </w:r>
            <w:r w:rsidRPr="00F521A6">
              <w:rPr>
                <w:sz w:val="18"/>
                <w:szCs w:val="18"/>
                <w:lang w:eastAsia="ru-RU"/>
              </w:rPr>
              <w:t xml:space="preserve">мативными правовыми актами: </w:t>
            </w:r>
          </w:p>
          <w:p w:rsidR="00C56C3D" w:rsidRPr="00F521A6" w:rsidRDefault="00C56C3D" w:rsidP="00DE1DFC">
            <w:pPr>
              <w:suppressAutoHyphens w:val="0"/>
              <w:rPr>
                <w:sz w:val="18"/>
                <w:szCs w:val="18"/>
                <w:lang w:eastAsia="ru-RU"/>
              </w:rPr>
            </w:pPr>
            <w:r w:rsidRPr="00F521A6">
              <w:rPr>
                <w:sz w:val="18"/>
                <w:szCs w:val="18"/>
                <w:lang w:eastAsia="ru-RU"/>
              </w:rPr>
              <w:t>- на информационных стендах в помещении медицинской орган</w:t>
            </w:r>
            <w:r w:rsidRPr="00F521A6">
              <w:rPr>
                <w:sz w:val="18"/>
                <w:szCs w:val="18"/>
                <w:lang w:eastAsia="ru-RU"/>
              </w:rPr>
              <w:t>и</w:t>
            </w:r>
            <w:r w:rsidRPr="00F521A6">
              <w:rPr>
                <w:sz w:val="18"/>
                <w:szCs w:val="18"/>
                <w:lang w:eastAsia="ru-RU"/>
              </w:rPr>
              <w:t xml:space="preserve">зации; </w:t>
            </w:r>
          </w:p>
          <w:p w:rsidR="00C56C3D" w:rsidRPr="00F521A6" w:rsidRDefault="00C56C3D" w:rsidP="00197227">
            <w:pPr>
              <w:suppressAutoHyphens w:val="0"/>
              <w:rPr>
                <w:sz w:val="18"/>
                <w:szCs w:val="18"/>
                <w:lang w:eastAsia="ru-RU"/>
              </w:rPr>
            </w:pPr>
            <w:r w:rsidRPr="00F521A6">
              <w:rPr>
                <w:sz w:val="18"/>
                <w:szCs w:val="18"/>
                <w:lang w:eastAsia="ru-RU"/>
              </w:rPr>
              <w:t>- на официальном сайте медици</w:t>
            </w:r>
            <w:r w:rsidRPr="00F521A6">
              <w:rPr>
                <w:sz w:val="18"/>
                <w:szCs w:val="18"/>
                <w:lang w:eastAsia="ru-RU"/>
              </w:rPr>
              <w:t>н</w:t>
            </w:r>
            <w:r w:rsidRPr="00F521A6">
              <w:rPr>
                <w:sz w:val="18"/>
                <w:szCs w:val="18"/>
                <w:lang w:eastAsia="ru-RU"/>
              </w:rPr>
              <w:t>ской организации  в информац</w:t>
            </w:r>
            <w:r w:rsidRPr="00F521A6">
              <w:rPr>
                <w:sz w:val="18"/>
                <w:szCs w:val="18"/>
                <w:lang w:eastAsia="ru-RU"/>
              </w:rPr>
              <w:t>и</w:t>
            </w:r>
            <w:r w:rsidRPr="00F521A6">
              <w:rPr>
                <w:sz w:val="18"/>
                <w:szCs w:val="18"/>
                <w:lang w:eastAsia="ru-RU"/>
              </w:rPr>
              <w:t>онно-телекоммуникационной сети «Интернет»</w:t>
            </w:r>
          </w:p>
        </w:tc>
        <w:tc>
          <w:tcPr>
            <w:tcW w:w="516" w:type="dxa"/>
            <w:vMerge w:val="restart"/>
            <w:shd w:val="clear" w:color="auto" w:fill="auto"/>
            <w:hideMark/>
          </w:tcPr>
          <w:p w:rsidR="00C56C3D" w:rsidRPr="00F521A6" w:rsidRDefault="00C56C3D" w:rsidP="00AA405C">
            <w:pPr>
              <w:suppressAutoHyphens w:val="0"/>
              <w:jc w:val="center"/>
              <w:rPr>
                <w:sz w:val="18"/>
                <w:szCs w:val="18"/>
                <w:lang w:eastAsia="ru-RU"/>
              </w:rPr>
            </w:pPr>
            <w:r w:rsidRPr="00F521A6">
              <w:rPr>
                <w:sz w:val="18"/>
                <w:szCs w:val="18"/>
                <w:lang w:eastAsia="ru-RU"/>
              </w:rPr>
              <w:t>30%</w:t>
            </w:r>
          </w:p>
        </w:tc>
        <w:tc>
          <w:tcPr>
            <w:tcW w:w="3681" w:type="dxa"/>
            <w:vMerge w:val="restart"/>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1.1.1. Соответствие информации о деятельн</w:t>
            </w:r>
            <w:r w:rsidRPr="00F521A6">
              <w:rPr>
                <w:sz w:val="18"/>
                <w:szCs w:val="18"/>
                <w:lang w:eastAsia="ru-RU"/>
              </w:rPr>
              <w:t>о</w:t>
            </w:r>
            <w:r w:rsidRPr="00F521A6">
              <w:rPr>
                <w:sz w:val="18"/>
                <w:szCs w:val="18"/>
                <w:lang w:eastAsia="ru-RU"/>
              </w:rPr>
              <w:t>сти медицинской организации, размещенной на информационных стендах в помещении медицинской организации, перечню информ</w:t>
            </w:r>
            <w:r w:rsidRPr="00F521A6">
              <w:rPr>
                <w:sz w:val="18"/>
                <w:szCs w:val="18"/>
                <w:lang w:eastAsia="ru-RU"/>
              </w:rPr>
              <w:t>а</w:t>
            </w:r>
            <w:r w:rsidRPr="00F521A6">
              <w:rPr>
                <w:sz w:val="18"/>
                <w:szCs w:val="18"/>
                <w:lang w:eastAsia="ru-RU"/>
              </w:rPr>
              <w:t>ции и требованиям к ней, установленным но</w:t>
            </w:r>
            <w:r w:rsidRPr="00F521A6">
              <w:rPr>
                <w:sz w:val="18"/>
                <w:szCs w:val="18"/>
                <w:lang w:eastAsia="ru-RU"/>
              </w:rPr>
              <w:t>р</w:t>
            </w:r>
            <w:r w:rsidRPr="00F521A6">
              <w:rPr>
                <w:sz w:val="18"/>
                <w:szCs w:val="18"/>
                <w:lang w:eastAsia="ru-RU"/>
              </w:rPr>
              <w:t>мативными правовыми актами</w:t>
            </w:r>
          </w:p>
        </w:tc>
        <w:tc>
          <w:tcPr>
            <w:tcW w:w="4252" w:type="dxa"/>
            <w:vMerge w:val="restart"/>
            <w:shd w:val="clear" w:color="auto" w:fill="auto"/>
            <w:hideMark/>
          </w:tcPr>
          <w:p w:rsidR="00C56C3D" w:rsidRPr="00F521A6" w:rsidRDefault="00C56C3D" w:rsidP="00855B6D">
            <w:pPr>
              <w:suppressAutoHyphens w:val="0"/>
              <w:rPr>
                <w:sz w:val="18"/>
                <w:szCs w:val="18"/>
                <w:lang w:eastAsia="ru-RU"/>
              </w:rPr>
            </w:pPr>
            <w:r w:rsidRPr="00F521A6">
              <w:rPr>
                <w:sz w:val="18"/>
                <w:szCs w:val="18"/>
                <w:lang w:eastAsia="ru-RU"/>
              </w:rPr>
              <w:t>1.1.1.1. По каждому пункту информации присваив</w:t>
            </w:r>
            <w:r w:rsidRPr="00F521A6">
              <w:rPr>
                <w:sz w:val="18"/>
                <w:szCs w:val="18"/>
                <w:lang w:eastAsia="ru-RU"/>
              </w:rPr>
              <w:t>а</w:t>
            </w:r>
            <w:r w:rsidRPr="00F521A6">
              <w:rPr>
                <w:sz w:val="18"/>
                <w:szCs w:val="18"/>
                <w:lang w:eastAsia="ru-RU"/>
              </w:rPr>
              <w:t>ются баллы: 1 балл – наличие информации, 0 баллов – отсутствие информации.</w:t>
            </w:r>
          </w:p>
          <w:p w:rsidR="00C56C3D" w:rsidRPr="00F521A6" w:rsidRDefault="00C56C3D" w:rsidP="00855B6D">
            <w:pPr>
              <w:suppressAutoHyphens w:val="0"/>
              <w:rPr>
                <w:sz w:val="18"/>
                <w:szCs w:val="18"/>
                <w:lang w:eastAsia="ru-RU"/>
              </w:rPr>
            </w:pPr>
            <w:r w:rsidRPr="00F521A6">
              <w:rPr>
                <w:sz w:val="18"/>
                <w:szCs w:val="18"/>
                <w:lang w:eastAsia="ru-RU"/>
              </w:rPr>
              <w:t>В случаях, когда, медицинская организация не оказ</w:t>
            </w:r>
            <w:r w:rsidRPr="00F521A6">
              <w:rPr>
                <w:sz w:val="18"/>
                <w:szCs w:val="18"/>
                <w:lang w:eastAsia="ru-RU"/>
              </w:rPr>
              <w:t>ы</w:t>
            </w:r>
            <w:r w:rsidRPr="00F521A6">
              <w:rPr>
                <w:sz w:val="18"/>
                <w:szCs w:val="18"/>
                <w:lang w:eastAsia="ru-RU"/>
              </w:rPr>
              <w:t>вает первичную медико-санитарную помощь и/или не имеет прикрепленного населения, впомещениях мед</w:t>
            </w:r>
            <w:r w:rsidRPr="00F521A6">
              <w:rPr>
                <w:sz w:val="18"/>
                <w:szCs w:val="18"/>
                <w:lang w:eastAsia="ru-RU"/>
              </w:rPr>
              <w:t>и</w:t>
            </w:r>
            <w:r w:rsidRPr="00F521A6">
              <w:rPr>
                <w:sz w:val="18"/>
                <w:szCs w:val="18"/>
                <w:lang w:eastAsia="ru-RU"/>
              </w:rPr>
              <w:t>цинской организации представляется информация о сроках и порядке проведения диспансеризации (пр</w:t>
            </w:r>
            <w:r w:rsidRPr="00F521A6">
              <w:rPr>
                <w:sz w:val="18"/>
                <w:szCs w:val="18"/>
                <w:lang w:eastAsia="ru-RU"/>
              </w:rPr>
              <w:t>о</w:t>
            </w:r>
            <w:r w:rsidRPr="00F521A6">
              <w:rPr>
                <w:sz w:val="18"/>
                <w:szCs w:val="18"/>
                <w:lang w:eastAsia="ru-RU"/>
              </w:rPr>
              <w:t>филактических медицинских осмотров) населения Российской Федерации (пп.35 – 37): наличие инфо</w:t>
            </w:r>
            <w:r w:rsidRPr="00F521A6">
              <w:rPr>
                <w:sz w:val="18"/>
                <w:szCs w:val="18"/>
                <w:lang w:eastAsia="ru-RU"/>
              </w:rPr>
              <w:t>р</w:t>
            </w:r>
            <w:r w:rsidRPr="00F521A6">
              <w:rPr>
                <w:sz w:val="18"/>
                <w:szCs w:val="18"/>
                <w:lang w:eastAsia="ru-RU"/>
              </w:rPr>
              <w:t>мации – 3 балла, отсутствие информации – 0 баллов.</w:t>
            </w:r>
          </w:p>
          <w:p w:rsidR="00C56C3D" w:rsidRPr="00F521A6" w:rsidRDefault="00C56C3D" w:rsidP="00855B6D">
            <w:pPr>
              <w:rPr>
                <w:sz w:val="18"/>
                <w:szCs w:val="18"/>
                <w:lang w:eastAsia="ru-RU"/>
              </w:rPr>
            </w:pPr>
            <w:r w:rsidRPr="00F521A6">
              <w:rPr>
                <w:sz w:val="18"/>
                <w:szCs w:val="18"/>
                <w:lang w:eastAsia="ru-RU"/>
              </w:rPr>
              <w:t>В случаях, когда медицинская организация не оказывает платных медицинских услуг, в помещениях медицинской организации представляется информация об отсутствии платных медицинских услуг (пп.44 – 47.3): наличие информации 7 баллов, отсутствие информации – 0 баллов.</w:t>
            </w:r>
          </w:p>
        </w:tc>
        <w:tc>
          <w:tcPr>
            <w:tcW w:w="1031" w:type="dxa"/>
            <w:gridSpan w:val="2"/>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0 баллов</w:t>
            </w:r>
          </w:p>
        </w:tc>
        <w:tc>
          <w:tcPr>
            <w:tcW w:w="1217" w:type="dxa"/>
            <w:vMerge w:val="restart"/>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100 баллов</w:t>
            </w:r>
          </w:p>
        </w:tc>
        <w:tc>
          <w:tcPr>
            <w:tcW w:w="2082" w:type="dxa"/>
            <w:gridSpan w:val="2"/>
            <w:vMerge w:val="restart"/>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Наблюдение за качеством условий оказания услуг при посещении организ</w:t>
            </w:r>
            <w:r w:rsidRPr="00F521A6">
              <w:rPr>
                <w:sz w:val="18"/>
                <w:szCs w:val="18"/>
                <w:lang w:eastAsia="ru-RU"/>
              </w:rPr>
              <w:t>а</w:t>
            </w:r>
            <w:r w:rsidRPr="00F521A6">
              <w:rPr>
                <w:sz w:val="18"/>
                <w:szCs w:val="18"/>
                <w:lang w:eastAsia="ru-RU"/>
              </w:rPr>
              <w:t>ций</w:t>
            </w: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3681" w:type="dxa"/>
            <w:vMerge/>
            <w:vAlign w:val="center"/>
            <w:hideMark/>
          </w:tcPr>
          <w:p w:rsidR="00C56C3D" w:rsidRPr="00F521A6" w:rsidRDefault="00C56C3D" w:rsidP="00DE1DFC">
            <w:pPr>
              <w:suppressAutoHyphens w:val="0"/>
              <w:rPr>
                <w:sz w:val="18"/>
                <w:szCs w:val="18"/>
                <w:lang w:eastAsia="ru-RU"/>
              </w:rPr>
            </w:pPr>
          </w:p>
        </w:tc>
        <w:tc>
          <w:tcPr>
            <w:tcW w:w="4252" w:type="dxa"/>
            <w:vMerge/>
            <w:shd w:val="clear" w:color="auto" w:fill="auto"/>
            <w:hideMark/>
          </w:tcPr>
          <w:p w:rsidR="00C56C3D" w:rsidRPr="00F521A6" w:rsidRDefault="00C56C3D" w:rsidP="00DE1DFC">
            <w:pPr>
              <w:suppressAutoHyphens w:val="0"/>
              <w:rPr>
                <w:sz w:val="18"/>
                <w:szCs w:val="18"/>
                <w:lang w:eastAsia="ru-RU"/>
              </w:rPr>
            </w:pPr>
          </w:p>
        </w:tc>
        <w:tc>
          <w:tcPr>
            <w:tcW w:w="1031" w:type="dxa"/>
            <w:gridSpan w:val="2"/>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0-60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1.1.1.1. Перечень информации об организации, которая должна быть размещена на стендах:</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restart"/>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000000" w:fill="D9D9D9"/>
            <w:hideMark/>
          </w:tcPr>
          <w:p w:rsidR="00C56C3D" w:rsidRPr="00F521A6" w:rsidRDefault="00C56C3D" w:rsidP="00DE1DFC">
            <w:pPr>
              <w:suppressAutoHyphens w:val="0"/>
              <w:rPr>
                <w:b/>
                <w:bCs/>
                <w:sz w:val="18"/>
                <w:szCs w:val="18"/>
                <w:lang w:eastAsia="ru-RU"/>
              </w:rPr>
            </w:pPr>
            <w:r w:rsidRPr="00F521A6">
              <w:rPr>
                <w:b/>
                <w:bCs/>
                <w:sz w:val="18"/>
                <w:szCs w:val="18"/>
                <w:lang w:eastAsia="ru-RU"/>
              </w:rPr>
              <w:t xml:space="preserve">I. Общая информация о медицинской организации </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 Полное наименование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 Место нахождения и схема проезда, включая обособленные структурные подразделения (при их наличии)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 Почтовый адрес</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 Дата государственной регистрации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5. Сведения об учредителе (учредителях)</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6. Структура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7. Органы управления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8. Вакантные должности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9. Режим работы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10. График работы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 Правила внутреннего распорядка для потребителей услуг</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12. Контактные телефоны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13. Номера телефонов справочных служб</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14. Адреса электронной почты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15. График приема граждан руководителем медицинской организации и иными уполномоченными лицами с указ</w:t>
            </w:r>
            <w:r w:rsidRPr="00F521A6">
              <w:rPr>
                <w:sz w:val="18"/>
                <w:szCs w:val="18"/>
                <w:lang w:eastAsia="ru-RU"/>
              </w:rPr>
              <w:t>а</w:t>
            </w:r>
            <w:r w:rsidRPr="00F521A6">
              <w:rPr>
                <w:sz w:val="18"/>
                <w:szCs w:val="18"/>
                <w:lang w:eastAsia="ru-RU"/>
              </w:rPr>
              <w:t>нием: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15.1. Телефона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15.2. Адреса электронной почты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16. Адрес органа исполнительной власти субъекта Российской Федерации в сфере охраны здоровья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16.1. Контактный телефон органа исполнительной власти субъекта Российской Федерации в сфере охраны здор</w:t>
            </w:r>
            <w:r w:rsidRPr="00F521A6">
              <w:rPr>
                <w:sz w:val="18"/>
                <w:szCs w:val="18"/>
                <w:lang w:eastAsia="ru-RU"/>
              </w:rPr>
              <w:t>о</w:t>
            </w:r>
            <w:r w:rsidRPr="00F521A6">
              <w:rPr>
                <w:sz w:val="18"/>
                <w:szCs w:val="18"/>
                <w:lang w:eastAsia="ru-RU"/>
              </w:rPr>
              <w:t>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17. Адрес территориального органа Федеральной службы по надзору в сфере здравоохранения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17.1. Контактный телефон территориального органа Федеральной службы по надзору в сфере здравоохранения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18. Адрес территориального органа Федеральной службы по надзору в сфере защиты прав потребителей и благоп</w:t>
            </w:r>
            <w:r w:rsidRPr="00F521A6">
              <w:rPr>
                <w:sz w:val="18"/>
                <w:szCs w:val="18"/>
                <w:lang w:eastAsia="ru-RU"/>
              </w:rPr>
              <w:t>о</w:t>
            </w:r>
            <w:r w:rsidRPr="00F521A6">
              <w:rPr>
                <w:sz w:val="18"/>
                <w:szCs w:val="18"/>
                <w:lang w:eastAsia="ru-RU"/>
              </w:rPr>
              <w:t>лучия человека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18.1. Контактный телефон территориального органа Федеральной службы по надзору в сфере защиты прав потр</w:t>
            </w:r>
            <w:r w:rsidRPr="00F521A6">
              <w:rPr>
                <w:sz w:val="18"/>
                <w:szCs w:val="18"/>
                <w:lang w:eastAsia="ru-RU"/>
              </w:rPr>
              <w:t>е</w:t>
            </w:r>
            <w:r w:rsidRPr="00F521A6">
              <w:rPr>
                <w:sz w:val="18"/>
                <w:szCs w:val="18"/>
                <w:lang w:eastAsia="ru-RU"/>
              </w:rPr>
              <w:t>бителей и благополучия человека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20. Отзывы потребителей услуг</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000000" w:fill="D9D9D9"/>
            <w:hideMark/>
          </w:tcPr>
          <w:p w:rsidR="00C56C3D" w:rsidRPr="00F521A6" w:rsidRDefault="00C56C3D" w:rsidP="00DE1DFC">
            <w:pPr>
              <w:suppressAutoHyphens w:val="0"/>
              <w:rPr>
                <w:b/>
                <w:bCs/>
                <w:sz w:val="18"/>
                <w:szCs w:val="18"/>
                <w:lang w:eastAsia="ru-RU"/>
              </w:rPr>
            </w:pPr>
            <w:r w:rsidRPr="00F521A6">
              <w:rPr>
                <w:b/>
                <w:bCs/>
                <w:sz w:val="18"/>
                <w:szCs w:val="18"/>
                <w:lang w:eastAsia="ru-RU"/>
              </w:rPr>
              <w:t xml:space="preserve">II. Информация о медицинской деятельности медицинской организации </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21. О наличии лицензии на осуществление медицинской деятельности с приложением: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21.1. Электронного образа документов (для помещений – копии документов)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22. О видах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23. О правах граждан в сфере охраны здоровья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24. Об обязанностях граждан в сфере охраны здоровья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25. О перечне жизненно необходимых и важнейших лекарственных препаратов для медицинского применения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26. О перечне лекарственных препаратов, предназначенных для обеспечения лиц, больных гемофилией, мукови</w:t>
            </w:r>
            <w:r w:rsidRPr="00F521A6">
              <w:rPr>
                <w:sz w:val="18"/>
                <w:szCs w:val="18"/>
                <w:lang w:eastAsia="ru-RU"/>
              </w:rPr>
              <w:t>с</w:t>
            </w:r>
            <w:r w:rsidRPr="00F521A6">
              <w:rPr>
                <w:sz w:val="18"/>
                <w:szCs w:val="18"/>
                <w:lang w:eastAsia="ru-RU"/>
              </w:rPr>
              <w:t>цидозом, гипофизарным нанизмом, болезнью Гоше, злокачественными новообразованиями лимфоидной, кров</w:t>
            </w:r>
            <w:r w:rsidRPr="00F521A6">
              <w:rPr>
                <w:sz w:val="18"/>
                <w:szCs w:val="18"/>
                <w:lang w:eastAsia="ru-RU"/>
              </w:rPr>
              <w:t>е</w:t>
            </w:r>
            <w:r w:rsidRPr="00F521A6">
              <w:rPr>
                <w:sz w:val="18"/>
                <w:szCs w:val="18"/>
                <w:lang w:eastAsia="ru-RU"/>
              </w:rPr>
              <w:t>творной и родственных им тканей, рассеянным склерозом, а также лиц после трансплантации органов и (или) тк</w:t>
            </w:r>
            <w:r w:rsidRPr="00F521A6">
              <w:rPr>
                <w:sz w:val="18"/>
                <w:szCs w:val="18"/>
                <w:lang w:eastAsia="ru-RU"/>
              </w:rPr>
              <w:t>а</w:t>
            </w:r>
            <w:r w:rsidRPr="00F521A6">
              <w:rPr>
                <w:sz w:val="18"/>
                <w:szCs w:val="18"/>
                <w:lang w:eastAsia="ru-RU"/>
              </w:rPr>
              <w:t>ней</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w:t>
            </w:r>
            <w:r w:rsidRPr="00F521A6">
              <w:rPr>
                <w:sz w:val="18"/>
                <w:szCs w:val="18"/>
                <w:lang w:eastAsia="ru-RU"/>
              </w:rPr>
              <w:t>а</w:t>
            </w:r>
            <w:r w:rsidRPr="00F521A6">
              <w:rPr>
                <w:sz w:val="18"/>
                <w:szCs w:val="18"/>
                <w:lang w:eastAsia="ru-RU"/>
              </w:rPr>
              <w:t>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 xml:space="preserve">29. О возможности получения медицинской помощи в рамках программы государственных гарантий бесплатного </w:t>
            </w:r>
            <w:r w:rsidRPr="00F521A6">
              <w:rPr>
                <w:sz w:val="18"/>
                <w:szCs w:val="18"/>
                <w:lang w:eastAsia="ru-RU"/>
              </w:rPr>
              <w:lastRenderedPageBreak/>
              <w:t>оказания гражданам медицинской помощи и территориальных программ государственных гарантий бесплатного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32. Об условиях оказания медицинской помощи в соответствии с программой государственных гарантий беспла</w:t>
            </w:r>
            <w:r w:rsidRPr="00F521A6">
              <w:rPr>
                <w:sz w:val="18"/>
                <w:szCs w:val="18"/>
                <w:lang w:eastAsia="ru-RU"/>
              </w:rPr>
              <w:t>т</w:t>
            </w:r>
            <w:r w:rsidRPr="00F521A6">
              <w:rPr>
                <w:sz w:val="18"/>
                <w:szCs w:val="18"/>
                <w:lang w:eastAsia="ru-RU"/>
              </w:rPr>
              <w:t>ного оказания гражданам медицинской помощи и территориальной программой государственных гарантий бе</w:t>
            </w:r>
            <w:r w:rsidRPr="00F521A6">
              <w:rPr>
                <w:sz w:val="18"/>
                <w:szCs w:val="18"/>
                <w:lang w:eastAsia="ru-RU"/>
              </w:rPr>
              <w:t>с</w:t>
            </w:r>
            <w:r w:rsidRPr="00F521A6">
              <w:rPr>
                <w:sz w:val="18"/>
                <w:szCs w:val="18"/>
                <w:lang w:eastAsia="ru-RU"/>
              </w:rPr>
              <w:t>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33. О показателях доступности медицинской помощи, установленных в территориальной программе государстве</w:t>
            </w:r>
            <w:r w:rsidRPr="00F521A6">
              <w:rPr>
                <w:sz w:val="18"/>
                <w:szCs w:val="18"/>
                <w:lang w:eastAsia="ru-RU"/>
              </w:rPr>
              <w:t>н</w:t>
            </w:r>
            <w:r w:rsidRPr="00F521A6">
              <w:rPr>
                <w:sz w:val="18"/>
                <w:szCs w:val="18"/>
                <w:lang w:eastAsia="ru-RU"/>
              </w:rPr>
              <w:t>ных гарантий бесплатного оказания гражданам медицинской помощи на соответствующий год</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35. О сроках проводимой диспансеризации населения в медицинской организации, оказывающей первичную мед</w:t>
            </w:r>
            <w:r w:rsidRPr="00F521A6">
              <w:rPr>
                <w:sz w:val="18"/>
                <w:szCs w:val="18"/>
                <w:lang w:eastAsia="ru-RU"/>
              </w:rPr>
              <w:t>и</w:t>
            </w:r>
            <w:r w:rsidRPr="00F521A6">
              <w:rPr>
                <w:sz w:val="18"/>
                <w:szCs w:val="18"/>
                <w:lang w:eastAsia="ru-RU"/>
              </w:rPr>
              <w:t>ко-санитарную помощь и имеющей прикрепленное население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36. О порядке проводимой диспансеризации населения в медицинской организации, оказывающей первичную м</w:t>
            </w:r>
            <w:r w:rsidRPr="00F521A6">
              <w:rPr>
                <w:sz w:val="18"/>
                <w:szCs w:val="18"/>
                <w:lang w:eastAsia="ru-RU"/>
              </w:rPr>
              <w:t>е</w:t>
            </w:r>
            <w:r w:rsidRPr="00F521A6">
              <w:rPr>
                <w:sz w:val="18"/>
                <w:szCs w:val="18"/>
                <w:lang w:eastAsia="ru-RU"/>
              </w:rPr>
              <w:t>дико-санитарную помощь и имеющей прикрепленное население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38. Правила записи на первичный прием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39. Правила записи на консультацию</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40. Правила записи на обследование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41. Правила подготовки к диагностическим исследованиям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42. Правила госпитализации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43. Сроки госпитализации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44. Правила предоставления платных медицинских услуг</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45. Условия, порядок, форма предоставления медицинских услуг и порядок их оплаты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46. Перечень оказываемых платных медицинских услуг с указанием цен в рублях (тарифы) с приложением эле</w:t>
            </w:r>
            <w:r w:rsidRPr="00F521A6">
              <w:rPr>
                <w:sz w:val="18"/>
                <w:szCs w:val="18"/>
                <w:lang w:eastAsia="ru-RU"/>
              </w:rPr>
              <w:t>к</w:t>
            </w:r>
            <w:r w:rsidRPr="00F521A6">
              <w:rPr>
                <w:sz w:val="18"/>
                <w:szCs w:val="18"/>
                <w:lang w:eastAsia="ru-RU"/>
              </w:rPr>
              <w:t>тронного образа документов (для помещений – копии документов)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w:t>
            </w:r>
            <w:r w:rsidRPr="00F521A6">
              <w:rPr>
                <w:sz w:val="18"/>
                <w:szCs w:val="18"/>
                <w:lang w:eastAsia="ru-RU"/>
              </w:rPr>
              <w:t>т</w:t>
            </w:r>
            <w:r w:rsidRPr="00F521A6">
              <w:rPr>
                <w:sz w:val="18"/>
                <w:szCs w:val="18"/>
                <w:lang w:eastAsia="ru-RU"/>
              </w:rPr>
              <w:t>ника, занимаемая должность</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47.3. График работы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000000" w:fill="D9D9D9"/>
            <w:hideMark/>
          </w:tcPr>
          <w:p w:rsidR="00C56C3D" w:rsidRPr="00F521A6" w:rsidRDefault="00C56C3D" w:rsidP="00DE1DFC">
            <w:pPr>
              <w:suppressAutoHyphens w:val="0"/>
              <w:rPr>
                <w:b/>
                <w:bCs/>
                <w:sz w:val="18"/>
                <w:szCs w:val="18"/>
                <w:lang w:eastAsia="ru-RU"/>
              </w:rPr>
            </w:pPr>
            <w:r w:rsidRPr="00F521A6">
              <w:rPr>
                <w:b/>
                <w:bCs/>
                <w:sz w:val="18"/>
                <w:szCs w:val="18"/>
                <w:lang w:eastAsia="ru-RU"/>
              </w:rPr>
              <w:t>III. Информация о медицинских работниках медицинских организаций, включая филиалы (при их наличии)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 Фамилия, имя, отчество (при наличии) медицинского работника, занимаемая должность</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48.3. График работы и часы приема медицинского работника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СУММА</w:t>
            </w:r>
          </w:p>
        </w:tc>
        <w:tc>
          <w:tcPr>
            <w:tcW w:w="1031"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60 баллов</w:t>
            </w:r>
          </w:p>
        </w:tc>
        <w:tc>
          <w:tcPr>
            <w:tcW w:w="1217" w:type="dxa"/>
            <w:vMerge w:val="restart"/>
            <w:vAlign w:val="center"/>
            <w:hideMark/>
          </w:tcPr>
          <w:p w:rsidR="00C56C3D" w:rsidRPr="00F521A6" w:rsidRDefault="00C56C3D" w:rsidP="00DE1DFC">
            <w:pPr>
              <w:suppressAutoHyphens w:val="0"/>
              <w:rPr>
                <w:sz w:val="18"/>
                <w:szCs w:val="18"/>
                <w:lang w:eastAsia="ru-RU"/>
              </w:rPr>
            </w:pPr>
          </w:p>
        </w:tc>
        <w:tc>
          <w:tcPr>
            <w:tcW w:w="2082" w:type="dxa"/>
            <w:gridSpan w:val="2"/>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1.1.1.2. Оценки по форме предоставления информации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 Информация доступна неограниченному кругу лиц в течение всего рабочего времени, расположена в доступном для посетителей месте</w:t>
            </w:r>
          </w:p>
        </w:tc>
        <w:tc>
          <w:tcPr>
            <w:tcW w:w="1031"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restart"/>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 Информация размещена в правильном для чтения формате, на уровне глаз</w:t>
            </w:r>
          </w:p>
        </w:tc>
        <w:tc>
          <w:tcPr>
            <w:tcW w:w="1031"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 Информация содержит актуальные и достоверные сведения в полном объеме</w:t>
            </w:r>
          </w:p>
        </w:tc>
        <w:tc>
          <w:tcPr>
            <w:tcW w:w="1031"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 Информация обеспечивает простоту и понятность восприятия</w:t>
            </w:r>
          </w:p>
        </w:tc>
        <w:tc>
          <w:tcPr>
            <w:tcW w:w="1031" w:type="dxa"/>
            <w:gridSpan w:val="2"/>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СУММА</w:t>
            </w:r>
          </w:p>
        </w:tc>
        <w:tc>
          <w:tcPr>
            <w:tcW w:w="1031" w:type="dxa"/>
            <w:gridSpan w:val="2"/>
            <w:shd w:val="clear" w:color="auto" w:fill="auto"/>
          </w:tcPr>
          <w:p w:rsidR="00C56C3D" w:rsidRPr="00F521A6" w:rsidRDefault="00C56C3D" w:rsidP="00DE1DFC">
            <w:pPr>
              <w:suppressAutoHyphens w:val="0"/>
              <w:rPr>
                <w:bCs/>
                <w:sz w:val="18"/>
                <w:szCs w:val="18"/>
                <w:lang w:eastAsia="ru-RU"/>
              </w:rPr>
            </w:pPr>
            <w:r w:rsidRPr="00F521A6">
              <w:rPr>
                <w:bCs/>
                <w:sz w:val="18"/>
                <w:szCs w:val="18"/>
                <w:lang w:eastAsia="ru-RU"/>
              </w:rPr>
              <w:t>40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7933" w:type="dxa"/>
            <w:gridSpan w:val="2"/>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Значение показателя 1.1.1. рассчитывается как сумма значений показателей 1.1.1.1. и 1.1.1.2.</w:t>
            </w:r>
          </w:p>
        </w:tc>
        <w:tc>
          <w:tcPr>
            <w:tcW w:w="1031" w:type="dxa"/>
            <w:gridSpan w:val="2"/>
            <w:shd w:val="clear" w:color="auto" w:fill="auto"/>
          </w:tcPr>
          <w:p w:rsidR="00C56C3D" w:rsidRPr="00F521A6" w:rsidRDefault="00C56C3D" w:rsidP="00DE1DFC">
            <w:pPr>
              <w:suppressAutoHyphens w:val="0"/>
              <w:rPr>
                <w:b/>
                <w:bCs/>
                <w:sz w:val="18"/>
                <w:szCs w:val="18"/>
                <w:lang w:eastAsia="ru-RU"/>
              </w:rPr>
            </w:pP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3681" w:type="dxa"/>
            <w:vMerge w:val="restart"/>
            <w:shd w:val="clear" w:color="auto" w:fill="auto"/>
            <w:hideMark/>
          </w:tcPr>
          <w:p w:rsidR="00C56C3D" w:rsidRPr="00F521A6" w:rsidRDefault="00C56C3D" w:rsidP="00AA405C">
            <w:pPr>
              <w:suppressAutoHyphens w:val="0"/>
              <w:rPr>
                <w:sz w:val="18"/>
                <w:szCs w:val="18"/>
                <w:lang w:eastAsia="ru-RU"/>
              </w:rPr>
            </w:pPr>
            <w:r w:rsidRPr="00F521A6">
              <w:rPr>
                <w:sz w:val="18"/>
                <w:szCs w:val="18"/>
                <w:lang w:eastAsia="ru-RU"/>
              </w:rPr>
              <w:t>1.1.2. Соответствие информации о деятельн</w:t>
            </w:r>
            <w:r w:rsidRPr="00F521A6">
              <w:rPr>
                <w:sz w:val="18"/>
                <w:szCs w:val="18"/>
                <w:lang w:eastAsia="ru-RU"/>
              </w:rPr>
              <w:t>о</w:t>
            </w:r>
            <w:r w:rsidRPr="00F521A6">
              <w:rPr>
                <w:sz w:val="18"/>
                <w:szCs w:val="18"/>
                <w:lang w:eastAsia="ru-RU"/>
              </w:rPr>
              <w:t>сти медицинской организации, размещенной на официальном сайте медицинской организ</w:t>
            </w:r>
            <w:r w:rsidRPr="00F521A6">
              <w:rPr>
                <w:sz w:val="18"/>
                <w:szCs w:val="18"/>
                <w:lang w:eastAsia="ru-RU"/>
              </w:rPr>
              <w:t>а</w:t>
            </w:r>
            <w:r w:rsidRPr="00F521A6">
              <w:rPr>
                <w:sz w:val="18"/>
                <w:szCs w:val="18"/>
                <w:lang w:eastAsia="ru-RU"/>
              </w:rPr>
              <w:t>ции в информационно-телекоммуникационной сети «Интернет»</w:t>
            </w:r>
          </w:p>
        </w:tc>
        <w:tc>
          <w:tcPr>
            <w:tcW w:w="4252" w:type="dxa"/>
            <w:vMerge w:val="restart"/>
            <w:shd w:val="clear" w:color="auto" w:fill="auto"/>
          </w:tcPr>
          <w:p w:rsidR="00C56C3D" w:rsidRPr="00F521A6" w:rsidRDefault="00C56C3D" w:rsidP="00B12A86">
            <w:pPr>
              <w:suppressAutoHyphens w:val="0"/>
              <w:rPr>
                <w:sz w:val="18"/>
                <w:szCs w:val="18"/>
                <w:lang w:eastAsia="ru-RU"/>
              </w:rPr>
            </w:pPr>
            <w:r w:rsidRPr="00F521A6">
              <w:rPr>
                <w:sz w:val="18"/>
                <w:szCs w:val="18"/>
                <w:lang w:eastAsia="ru-RU"/>
              </w:rPr>
              <w:t>1.1.2.1. По каждому пункту информации присваив</w:t>
            </w:r>
            <w:r w:rsidRPr="00F521A6">
              <w:rPr>
                <w:sz w:val="18"/>
                <w:szCs w:val="18"/>
                <w:lang w:eastAsia="ru-RU"/>
              </w:rPr>
              <w:t>а</w:t>
            </w:r>
            <w:r w:rsidRPr="00F521A6">
              <w:rPr>
                <w:sz w:val="18"/>
                <w:szCs w:val="18"/>
                <w:lang w:eastAsia="ru-RU"/>
              </w:rPr>
              <w:t xml:space="preserve">ются баллы: 1 балл – наличие информации, 0 баллов – отсутствие информации. </w:t>
            </w:r>
          </w:p>
          <w:p w:rsidR="00C56C3D" w:rsidRPr="00F521A6" w:rsidRDefault="00C56C3D" w:rsidP="00B12A86">
            <w:pPr>
              <w:suppressAutoHyphens w:val="0"/>
              <w:rPr>
                <w:sz w:val="18"/>
                <w:szCs w:val="18"/>
                <w:lang w:eastAsia="ru-RU"/>
              </w:rPr>
            </w:pPr>
            <w:r w:rsidRPr="00F521A6">
              <w:rPr>
                <w:sz w:val="18"/>
                <w:szCs w:val="18"/>
                <w:lang w:eastAsia="ru-RU"/>
              </w:rPr>
              <w:t>В случаях, когда, медицинская организация не оказ</w:t>
            </w:r>
            <w:r w:rsidRPr="00F521A6">
              <w:rPr>
                <w:sz w:val="18"/>
                <w:szCs w:val="18"/>
                <w:lang w:eastAsia="ru-RU"/>
              </w:rPr>
              <w:t>ы</w:t>
            </w:r>
            <w:r w:rsidRPr="00F521A6">
              <w:rPr>
                <w:sz w:val="18"/>
                <w:szCs w:val="18"/>
                <w:lang w:eastAsia="ru-RU"/>
              </w:rPr>
              <w:t>вает первичную медико-санитарную помощь и/или не имеет прикрепленного населения, на официальном сайте медицинской организации представляется и</w:t>
            </w:r>
            <w:r w:rsidRPr="00F521A6">
              <w:rPr>
                <w:sz w:val="18"/>
                <w:szCs w:val="18"/>
                <w:lang w:eastAsia="ru-RU"/>
              </w:rPr>
              <w:t>н</w:t>
            </w:r>
            <w:r w:rsidRPr="00F521A6">
              <w:rPr>
                <w:sz w:val="18"/>
                <w:szCs w:val="18"/>
                <w:lang w:eastAsia="ru-RU"/>
              </w:rPr>
              <w:t>формация о сроках и порядке проведения диспансер</w:t>
            </w:r>
            <w:r w:rsidRPr="00F521A6">
              <w:rPr>
                <w:sz w:val="18"/>
                <w:szCs w:val="18"/>
                <w:lang w:eastAsia="ru-RU"/>
              </w:rPr>
              <w:t>и</w:t>
            </w:r>
            <w:r w:rsidRPr="00F521A6">
              <w:rPr>
                <w:sz w:val="18"/>
                <w:szCs w:val="18"/>
                <w:lang w:eastAsia="ru-RU"/>
              </w:rPr>
              <w:t>зации (профилактических медицинских осмотров) населения Российской Федерации (пп.35 – 37): нал</w:t>
            </w:r>
            <w:r w:rsidRPr="00F521A6">
              <w:rPr>
                <w:sz w:val="18"/>
                <w:szCs w:val="18"/>
                <w:lang w:eastAsia="ru-RU"/>
              </w:rPr>
              <w:t>и</w:t>
            </w:r>
            <w:r w:rsidRPr="00F521A6">
              <w:rPr>
                <w:sz w:val="18"/>
                <w:szCs w:val="18"/>
                <w:lang w:eastAsia="ru-RU"/>
              </w:rPr>
              <w:t>чие информации – 3 балла, отсутствие информации – 0 баллов.</w:t>
            </w:r>
          </w:p>
          <w:p w:rsidR="00C56C3D" w:rsidRPr="00F521A6" w:rsidRDefault="00C56C3D" w:rsidP="00B12A86">
            <w:pPr>
              <w:suppressAutoHyphens w:val="0"/>
              <w:rPr>
                <w:sz w:val="18"/>
                <w:szCs w:val="18"/>
                <w:lang w:eastAsia="ru-RU"/>
              </w:rPr>
            </w:pPr>
            <w:r w:rsidRPr="00F521A6">
              <w:rPr>
                <w:sz w:val="18"/>
                <w:szCs w:val="18"/>
                <w:lang w:eastAsia="ru-RU"/>
              </w:rPr>
              <w:t>В случаях, когда медицинская организация не оказ</w:t>
            </w:r>
            <w:r w:rsidRPr="00F521A6">
              <w:rPr>
                <w:sz w:val="18"/>
                <w:szCs w:val="18"/>
                <w:lang w:eastAsia="ru-RU"/>
              </w:rPr>
              <w:t>ы</w:t>
            </w:r>
            <w:r w:rsidRPr="00F521A6">
              <w:rPr>
                <w:sz w:val="18"/>
                <w:szCs w:val="18"/>
                <w:lang w:eastAsia="ru-RU"/>
              </w:rPr>
              <w:t>вает платных медицинских услуг, на официальном сайте медицинской организации представляется и</w:t>
            </w:r>
            <w:r w:rsidRPr="00F521A6">
              <w:rPr>
                <w:sz w:val="18"/>
                <w:szCs w:val="18"/>
                <w:lang w:eastAsia="ru-RU"/>
              </w:rPr>
              <w:t>н</w:t>
            </w:r>
            <w:r w:rsidRPr="00F521A6">
              <w:rPr>
                <w:sz w:val="18"/>
                <w:szCs w:val="18"/>
                <w:lang w:eastAsia="ru-RU"/>
              </w:rPr>
              <w:t>формация: медицинская организация не оказывает платных медицинских услуг (пп.44 – 47.3): наличие информации –– 7 баллов,</w:t>
            </w:r>
          </w:p>
          <w:p w:rsidR="00C56C3D" w:rsidRPr="00F521A6" w:rsidRDefault="00C56C3D" w:rsidP="00B12A86">
            <w:pPr>
              <w:suppressAutoHyphens w:val="0"/>
              <w:rPr>
                <w:sz w:val="18"/>
                <w:szCs w:val="18"/>
                <w:lang w:eastAsia="ru-RU"/>
              </w:rPr>
            </w:pPr>
            <w:r w:rsidRPr="00F521A6">
              <w:rPr>
                <w:sz w:val="18"/>
                <w:szCs w:val="18"/>
                <w:lang w:eastAsia="ru-RU"/>
              </w:rPr>
              <w:t>отсутствие информации – 0 баллов.</w:t>
            </w:r>
          </w:p>
        </w:tc>
        <w:tc>
          <w:tcPr>
            <w:tcW w:w="1031" w:type="dxa"/>
            <w:gridSpan w:val="2"/>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0 баллов</w:t>
            </w:r>
          </w:p>
        </w:tc>
        <w:tc>
          <w:tcPr>
            <w:tcW w:w="1217" w:type="dxa"/>
            <w:vMerge w:val="restart"/>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100 баллов</w:t>
            </w:r>
          </w:p>
        </w:tc>
        <w:tc>
          <w:tcPr>
            <w:tcW w:w="2082" w:type="dxa"/>
            <w:gridSpan w:val="2"/>
            <w:vMerge w:val="restart"/>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Анализ сайтов организ</w:t>
            </w:r>
            <w:r w:rsidRPr="00F521A6">
              <w:rPr>
                <w:sz w:val="18"/>
                <w:szCs w:val="18"/>
                <w:lang w:eastAsia="ru-RU"/>
              </w:rPr>
              <w:t>а</w:t>
            </w:r>
            <w:r w:rsidRPr="00F521A6">
              <w:rPr>
                <w:sz w:val="18"/>
                <w:szCs w:val="18"/>
                <w:lang w:eastAsia="ru-RU"/>
              </w:rPr>
              <w:t>ций</w:t>
            </w:r>
          </w:p>
        </w:tc>
      </w:tr>
      <w:tr w:rsidR="00C56C3D" w:rsidRPr="00F521A6" w:rsidTr="00A14AF9">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3681" w:type="dxa"/>
            <w:vMerge/>
            <w:vAlign w:val="center"/>
            <w:hideMark/>
          </w:tcPr>
          <w:p w:rsidR="00C56C3D" w:rsidRPr="00F521A6" w:rsidRDefault="00C56C3D" w:rsidP="00DE1DFC">
            <w:pPr>
              <w:suppressAutoHyphens w:val="0"/>
              <w:rPr>
                <w:sz w:val="18"/>
                <w:szCs w:val="18"/>
                <w:lang w:eastAsia="ru-RU"/>
              </w:rPr>
            </w:pPr>
          </w:p>
        </w:tc>
        <w:tc>
          <w:tcPr>
            <w:tcW w:w="4252" w:type="dxa"/>
            <w:vMerge/>
            <w:shd w:val="clear" w:color="auto" w:fill="auto"/>
          </w:tcPr>
          <w:p w:rsidR="00C56C3D" w:rsidRPr="00F521A6" w:rsidRDefault="00C56C3D" w:rsidP="00DE1DFC">
            <w:pPr>
              <w:suppressAutoHyphens w:val="0"/>
              <w:rPr>
                <w:sz w:val="18"/>
                <w:szCs w:val="18"/>
                <w:lang w:eastAsia="ru-RU"/>
              </w:rPr>
            </w:pPr>
          </w:p>
        </w:tc>
        <w:tc>
          <w:tcPr>
            <w:tcW w:w="1031" w:type="dxa"/>
            <w:gridSpan w:val="2"/>
            <w:shd w:val="clear" w:color="auto" w:fill="auto"/>
            <w:hideMark/>
          </w:tcPr>
          <w:p w:rsidR="00C56C3D" w:rsidRPr="00F521A6" w:rsidRDefault="00C56C3D" w:rsidP="00DE1DFC">
            <w:pPr>
              <w:suppressAutoHyphens w:val="0"/>
              <w:jc w:val="center"/>
              <w:rPr>
                <w:sz w:val="18"/>
                <w:szCs w:val="18"/>
                <w:lang w:eastAsia="ru-RU"/>
              </w:rPr>
            </w:pPr>
            <w:r w:rsidRPr="00F521A6">
              <w:rPr>
                <w:sz w:val="18"/>
                <w:szCs w:val="18"/>
                <w:lang w:eastAsia="ru-RU"/>
              </w:rPr>
              <w:t>0-60 баллов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82" w:type="dxa"/>
            <w:gridSpan w:val="2"/>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1.1.2.1. Перечень информации об организации, которая должна быть размещена на официальном сайте: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restart"/>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000000" w:fill="D9D9D9"/>
            <w:hideMark/>
          </w:tcPr>
          <w:p w:rsidR="00C56C3D" w:rsidRPr="00F521A6" w:rsidRDefault="00C56C3D" w:rsidP="00DE1DFC">
            <w:pPr>
              <w:suppressAutoHyphens w:val="0"/>
              <w:rPr>
                <w:b/>
                <w:bCs/>
                <w:sz w:val="18"/>
                <w:szCs w:val="18"/>
                <w:lang w:eastAsia="ru-RU"/>
              </w:rPr>
            </w:pPr>
            <w:r w:rsidRPr="00F521A6">
              <w:rPr>
                <w:b/>
                <w:bCs/>
                <w:sz w:val="18"/>
                <w:szCs w:val="18"/>
                <w:lang w:eastAsia="ru-RU"/>
              </w:rPr>
              <w:t xml:space="preserve">I. Общая информация о медицинской организации </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 Полное наименование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 Место нахождения и схема проезда, включая обособленные структурные подразделения (при их наличии)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 Почтовый адрес</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 Дата государственной регистрации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5. Сведения об учредителе (учредителях)</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6. Структура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7. Органы управления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8. Вакантные должности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9. Режим работы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10. График работы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11. Правила внутреннего распорядка для потребителей услуг</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12. Контактные телефоны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13. Номера телефонов справочных служб</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14. Адреса электронной почты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15. График приема граждан руководителем медицинской организации и иными уполномоченными лицами с указ</w:t>
            </w:r>
            <w:r w:rsidRPr="00F521A6">
              <w:rPr>
                <w:sz w:val="18"/>
                <w:szCs w:val="18"/>
                <w:lang w:eastAsia="ru-RU"/>
              </w:rPr>
              <w:t>а</w:t>
            </w:r>
            <w:r w:rsidRPr="00F521A6">
              <w:rPr>
                <w:sz w:val="18"/>
                <w:szCs w:val="18"/>
                <w:lang w:eastAsia="ru-RU"/>
              </w:rPr>
              <w:t>нием: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15.1. Телефона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15.2. Адреса электронной почты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16. Адрес органа исполнительной власти субъекта Российской Федерации в сфере охраны здоровья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16.1. Контактный телефон органа исполнительной власти субъекта Российской Федерации в сфере охраны здор</w:t>
            </w:r>
            <w:r w:rsidRPr="00F521A6">
              <w:rPr>
                <w:sz w:val="18"/>
                <w:szCs w:val="18"/>
                <w:lang w:eastAsia="ru-RU"/>
              </w:rPr>
              <w:t>о</w:t>
            </w:r>
            <w:r w:rsidRPr="00F521A6">
              <w:rPr>
                <w:sz w:val="18"/>
                <w:szCs w:val="18"/>
                <w:lang w:eastAsia="ru-RU"/>
              </w:rPr>
              <w:t>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17. Адрес территориального органа Федеральной службы по надзору в сфере здравоохранения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17.1. Контактный телефон территориального органа Федеральной службы по надзору в сфере здравоохранения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18. Адрес территориального органа Федеральной службы по надзору в сфере защиты прав потребителей и благоп</w:t>
            </w:r>
            <w:r w:rsidRPr="00F521A6">
              <w:rPr>
                <w:sz w:val="18"/>
                <w:szCs w:val="18"/>
                <w:lang w:eastAsia="ru-RU"/>
              </w:rPr>
              <w:t>о</w:t>
            </w:r>
            <w:r w:rsidRPr="00F521A6">
              <w:rPr>
                <w:sz w:val="18"/>
                <w:szCs w:val="18"/>
                <w:lang w:eastAsia="ru-RU"/>
              </w:rPr>
              <w:t>лучия человека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18.1. Контактный телефон территориального органа Федеральной службы по надзору в сфере защиты прав потр</w:t>
            </w:r>
            <w:r w:rsidRPr="00F521A6">
              <w:rPr>
                <w:sz w:val="18"/>
                <w:szCs w:val="18"/>
                <w:lang w:eastAsia="ru-RU"/>
              </w:rPr>
              <w:t>е</w:t>
            </w:r>
            <w:r w:rsidRPr="00F521A6">
              <w:rPr>
                <w:sz w:val="18"/>
                <w:szCs w:val="18"/>
                <w:lang w:eastAsia="ru-RU"/>
              </w:rPr>
              <w:t>бителей и благополучия человека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20. Отзывы потребителей услуг</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000000" w:fill="D9D9D9"/>
            <w:hideMark/>
          </w:tcPr>
          <w:p w:rsidR="00C56C3D" w:rsidRPr="00F521A6" w:rsidRDefault="00C56C3D" w:rsidP="00DE1DFC">
            <w:pPr>
              <w:suppressAutoHyphens w:val="0"/>
              <w:rPr>
                <w:b/>
                <w:bCs/>
                <w:sz w:val="18"/>
                <w:szCs w:val="18"/>
                <w:lang w:eastAsia="ru-RU"/>
              </w:rPr>
            </w:pPr>
            <w:r w:rsidRPr="00F521A6">
              <w:rPr>
                <w:b/>
                <w:bCs/>
                <w:sz w:val="18"/>
                <w:szCs w:val="18"/>
                <w:lang w:eastAsia="ru-RU"/>
              </w:rPr>
              <w:t xml:space="preserve">II. Информация о медицинской деятельности медицинской организации </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21. О наличии лицензии на осуществление медицинской деятельности с приложением: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21.1. Электронного образа документов (для помещений – копии документов)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22. О видах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23. О правах граждан в сфере охраны здоровья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24. Об обязанностях граждан в сфере охраны здоровья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25. О перечне жизненно необходимых и важнейших лекарственных препаратов для медицинского применения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26. О перечне лекарственных препаратов, предназначенных для обеспечения лиц, больных гемофилией, мукови</w:t>
            </w:r>
            <w:r w:rsidRPr="00F521A6">
              <w:rPr>
                <w:sz w:val="18"/>
                <w:szCs w:val="18"/>
                <w:lang w:eastAsia="ru-RU"/>
              </w:rPr>
              <w:t>с</w:t>
            </w:r>
            <w:r w:rsidRPr="00F521A6">
              <w:rPr>
                <w:sz w:val="18"/>
                <w:szCs w:val="18"/>
                <w:lang w:eastAsia="ru-RU"/>
              </w:rPr>
              <w:t>цидозом, гипофизарным нанизмом, болезнью Гоше, злокачественными новообразованиями лимфоидной, кров</w:t>
            </w:r>
            <w:r w:rsidRPr="00F521A6">
              <w:rPr>
                <w:sz w:val="18"/>
                <w:szCs w:val="18"/>
                <w:lang w:eastAsia="ru-RU"/>
              </w:rPr>
              <w:t>е</w:t>
            </w:r>
            <w:r w:rsidRPr="00F521A6">
              <w:rPr>
                <w:sz w:val="18"/>
                <w:szCs w:val="18"/>
                <w:lang w:eastAsia="ru-RU"/>
              </w:rPr>
              <w:t>творной и родственных им тканей, рассеянным склерозом, а также лиц после трансплантации органов и (или) тк</w:t>
            </w:r>
            <w:r w:rsidRPr="00F521A6">
              <w:rPr>
                <w:sz w:val="18"/>
                <w:szCs w:val="18"/>
                <w:lang w:eastAsia="ru-RU"/>
              </w:rPr>
              <w:t>а</w:t>
            </w:r>
            <w:r w:rsidRPr="00F521A6">
              <w:rPr>
                <w:sz w:val="18"/>
                <w:szCs w:val="18"/>
                <w:lang w:eastAsia="ru-RU"/>
              </w:rPr>
              <w:t>ней</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w:t>
            </w:r>
            <w:r w:rsidRPr="00F521A6">
              <w:rPr>
                <w:sz w:val="18"/>
                <w:szCs w:val="18"/>
                <w:lang w:eastAsia="ru-RU"/>
              </w:rPr>
              <w:t>а</w:t>
            </w:r>
            <w:r w:rsidRPr="00F521A6">
              <w:rPr>
                <w:sz w:val="18"/>
                <w:szCs w:val="18"/>
                <w:lang w:eastAsia="ru-RU"/>
              </w:rPr>
              <w:t>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32. Об условиях оказания медицинской помощи в соответствии с программой государственных гарантий беспла</w:t>
            </w:r>
            <w:r w:rsidRPr="00F521A6">
              <w:rPr>
                <w:sz w:val="18"/>
                <w:szCs w:val="18"/>
                <w:lang w:eastAsia="ru-RU"/>
              </w:rPr>
              <w:t>т</w:t>
            </w:r>
            <w:r w:rsidRPr="00F521A6">
              <w:rPr>
                <w:sz w:val="18"/>
                <w:szCs w:val="18"/>
                <w:lang w:eastAsia="ru-RU"/>
              </w:rPr>
              <w:t>ного оказания гражданам медицинской помощи и территориальной программой государственных гарантий бе</w:t>
            </w:r>
            <w:r w:rsidRPr="00F521A6">
              <w:rPr>
                <w:sz w:val="18"/>
                <w:szCs w:val="18"/>
                <w:lang w:eastAsia="ru-RU"/>
              </w:rPr>
              <w:t>с</w:t>
            </w:r>
            <w:r w:rsidRPr="00F521A6">
              <w:rPr>
                <w:sz w:val="18"/>
                <w:szCs w:val="18"/>
                <w:lang w:eastAsia="ru-RU"/>
              </w:rPr>
              <w:t>платного оказания гражданам медицинской помощи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33. О показателях доступности медицинской помощи, установленных в территориальной программе государстве</w:t>
            </w:r>
            <w:r w:rsidRPr="00F521A6">
              <w:rPr>
                <w:sz w:val="18"/>
                <w:szCs w:val="18"/>
                <w:lang w:eastAsia="ru-RU"/>
              </w:rPr>
              <w:t>н</w:t>
            </w:r>
            <w:r w:rsidRPr="00F521A6">
              <w:rPr>
                <w:sz w:val="18"/>
                <w:szCs w:val="18"/>
                <w:lang w:eastAsia="ru-RU"/>
              </w:rPr>
              <w:t>ных гарантий бесплатного оказания гражданам медицинской помощи на соответствующий год</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35. О сроках проводимой диспансеризации населения в медицинской организации, оказывающей первичную мед</w:t>
            </w:r>
            <w:r w:rsidRPr="00F521A6">
              <w:rPr>
                <w:sz w:val="18"/>
                <w:szCs w:val="18"/>
                <w:lang w:eastAsia="ru-RU"/>
              </w:rPr>
              <w:t>и</w:t>
            </w:r>
            <w:r w:rsidRPr="00F521A6">
              <w:rPr>
                <w:sz w:val="18"/>
                <w:szCs w:val="18"/>
                <w:lang w:eastAsia="ru-RU"/>
              </w:rPr>
              <w:t>ко-санитарную помощь и имеющей прикрепленное население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36. О порядке проводимой диспансеризации населения в медицинской организации, оказывающей первичную м</w:t>
            </w:r>
            <w:r w:rsidRPr="00F521A6">
              <w:rPr>
                <w:sz w:val="18"/>
                <w:szCs w:val="18"/>
                <w:lang w:eastAsia="ru-RU"/>
              </w:rPr>
              <w:t>е</w:t>
            </w:r>
            <w:r w:rsidRPr="00F521A6">
              <w:rPr>
                <w:sz w:val="18"/>
                <w:szCs w:val="18"/>
                <w:lang w:eastAsia="ru-RU"/>
              </w:rPr>
              <w:t>дико-санитарную помощь и имеющей прикрепленное население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38. Правила записи на первичный прием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39. Правила записи на консультацию</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40. Правила записи на обследование</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41. Правила подготовки к диагностическим исследованиям</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42. Правила госпитализации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43. Сроки госпитализации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44. Правила предоставления платных медицинских услуг</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45. Условия, порядок, форма предоставления медицинских услуг и порядок их оплаты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46. Перечень оказываемых платных медицинских услуг с указанием цен в рублях (тарифы) с приложением эле</w:t>
            </w:r>
            <w:r w:rsidRPr="00F521A6">
              <w:rPr>
                <w:sz w:val="18"/>
                <w:szCs w:val="18"/>
                <w:lang w:eastAsia="ru-RU"/>
              </w:rPr>
              <w:t>к</w:t>
            </w:r>
            <w:r w:rsidRPr="00F521A6">
              <w:rPr>
                <w:sz w:val="18"/>
                <w:szCs w:val="18"/>
                <w:lang w:eastAsia="ru-RU"/>
              </w:rPr>
              <w:t>тронного образа документов (для помещений – копии документов)</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w:t>
            </w:r>
            <w:r w:rsidRPr="00F521A6">
              <w:rPr>
                <w:sz w:val="18"/>
                <w:szCs w:val="18"/>
                <w:lang w:eastAsia="ru-RU"/>
              </w:rPr>
              <w:t>т</w:t>
            </w:r>
            <w:r w:rsidRPr="00F521A6">
              <w:rPr>
                <w:sz w:val="18"/>
                <w:szCs w:val="18"/>
                <w:lang w:eastAsia="ru-RU"/>
              </w:rPr>
              <w:t>ника, занимаемая должность</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47.3. График работы</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000000" w:fill="D9D9D9"/>
            <w:hideMark/>
          </w:tcPr>
          <w:p w:rsidR="00C56C3D" w:rsidRPr="00F521A6" w:rsidRDefault="00C56C3D" w:rsidP="00DE1DFC">
            <w:pPr>
              <w:suppressAutoHyphens w:val="0"/>
              <w:rPr>
                <w:b/>
                <w:bCs/>
                <w:sz w:val="18"/>
                <w:szCs w:val="18"/>
                <w:lang w:eastAsia="ru-RU"/>
              </w:rPr>
            </w:pPr>
            <w:r w:rsidRPr="00F521A6">
              <w:rPr>
                <w:b/>
                <w:bCs/>
                <w:sz w:val="18"/>
                <w:szCs w:val="18"/>
                <w:lang w:eastAsia="ru-RU"/>
              </w:rPr>
              <w:t>III. Информация о медицинских работниках медицинских организаций, включая филиалы (при их наличии)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 Фамилия, имя, отчество (при наличии) медицинского работника, занимаемая должность</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sz w:val="18"/>
                <w:szCs w:val="18"/>
                <w:lang w:eastAsia="ru-RU"/>
              </w:rPr>
            </w:pPr>
            <w:r w:rsidRPr="00F521A6">
              <w:rPr>
                <w:sz w:val="18"/>
                <w:szCs w:val="18"/>
                <w:lang w:eastAsia="ru-RU"/>
              </w:rPr>
              <w:t>48.3. График работы и часы приема медицинского работника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СУММА</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C56C3D" w:rsidRPr="00F521A6" w:rsidTr="00A14AF9">
        <w:trPr>
          <w:gridAfter w:val="1"/>
          <w:wAfter w:w="10" w:type="dxa"/>
        </w:trPr>
        <w:tc>
          <w:tcPr>
            <w:tcW w:w="582" w:type="dxa"/>
            <w:vMerge/>
            <w:vAlign w:val="center"/>
            <w:hideMark/>
          </w:tcPr>
          <w:p w:rsidR="00C56C3D" w:rsidRPr="00F521A6" w:rsidRDefault="00C56C3D" w:rsidP="00DE1DFC">
            <w:pPr>
              <w:suppressAutoHyphens w:val="0"/>
              <w:rPr>
                <w:sz w:val="18"/>
                <w:szCs w:val="18"/>
                <w:lang w:eastAsia="ru-RU"/>
              </w:rPr>
            </w:pPr>
          </w:p>
        </w:tc>
        <w:tc>
          <w:tcPr>
            <w:tcW w:w="2730" w:type="dxa"/>
            <w:vMerge/>
            <w:vAlign w:val="center"/>
            <w:hideMark/>
          </w:tcPr>
          <w:p w:rsidR="00C56C3D" w:rsidRPr="00F521A6" w:rsidRDefault="00C56C3D" w:rsidP="00DE1DFC">
            <w:pPr>
              <w:suppressAutoHyphens w:val="0"/>
              <w:rPr>
                <w:sz w:val="18"/>
                <w:szCs w:val="18"/>
                <w:lang w:eastAsia="ru-RU"/>
              </w:rPr>
            </w:pPr>
          </w:p>
        </w:tc>
        <w:tc>
          <w:tcPr>
            <w:tcW w:w="516" w:type="dxa"/>
            <w:vMerge/>
            <w:vAlign w:val="center"/>
            <w:hideMark/>
          </w:tcPr>
          <w:p w:rsidR="00C56C3D" w:rsidRPr="00F521A6" w:rsidRDefault="00C56C3D" w:rsidP="00DE1DFC">
            <w:pPr>
              <w:suppressAutoHyphens w:val="0"/>
              <w:rPr>
                <w:sz w:val="18"/>
                <w:szCs w:val="18"/>
                <w:lang w:eastAsia="ru-RU"/>
              </w:rPr>
            </w:pPr>
          </w:p>
        </w:tc>
        <w:tc>
          <w:tcPr>
            <w:tcW w:w="8964" w:type="dxa"/>
            <w:gridSpan w:val="4"/>
            <w:shd w:val="clear" w:color="auto" w:fill="auto"/>
            <w:hideMark/>
          </w:tcPr>
          <w:p w:rsidR="00C56C3D" w:rsidRPr="00F521A6" w:rsidRDefault="00C56C3D" w:rsidP="00DE1DFC">
            <w:pPr>
              <w:suppressAutoHyphens w:val="0"/>
              <w:rPr>
                <w:b/>
                <w:bCs/>
                <w:sz w:val="18"/>
                <w:szCs w:val="18"/>
                <w:lang w:eastAsia="ru-RU"/>
              </w:rPr>
            </w:pPr>
            <w:r w:rsidRPr="00F521A6">
              <w:rPr>
                <w:b/>
                <w:bCs/>
                <w:sz w:val="18"/>
                <w:szCs w:val="18"/>
                <w:lang w:eastAsia="ru-RU"/>
              </w:rPr>
              <w:t>1.1.2.2. Оценки по форме предоставления информации</w:t>
            </w:r>
          </w:p>
        </w:tc>
        <w:tc>
          <w:tcPr>
            <w:tcW w:w="1217" w:type="dxa"/>
            <w:vMerge/>
            <w:vAlign w:val="center"/>
            <w:hideMark/>
          </w:tcPr>
          <w:p w:rsidR="00C56C3D" w:rsidRPr="00F521A6" w:rsidRDefault="00C56C3D" w:rsidP="00DE1DFC">
            <w:pPr>
              <w:suppressAutoHyphens w:val="0"/>
              <w:rPr>
                <w:sz w:val="18"/>
                <w:szCs w:val="18"/>
                <w:lang w:eastAsia="ru-RU"/>
              </w:rPr>
            </w:pPr>
          </w:p>
        </w:tc>
        <w:tc>
          <w:tcPr>
            <w:tcW w:w="2072" w:type="dxa"/>
            <w:vMerge/>
            <w:vAlign w:val="center"/>
            <w:hideMark/>
          </w:tcPr>
          <w:p w:rsidR="00C56C3D" w:rsidRPr="00F521A6" w:rsidRDefault="00C56C3D" w:rsidP="00DE1DFC">
            <w:pPr>
              <w:suppressAutoHyphens w:val="0"/>
              <w:rPr>
                <w:sz w:val="18"/>
                <w:szCs w:val="18"/>
                <w:lang w:eastAsia="ru-RU"/>
              </w:rPr>
            </w:pPr>
          </w:p>
        </w:tc>
      </w:tr>
      <w:tr w:rsidR="00B12A86" w:rsidRPr="00F521A6" w:rsidTr="00A14AF9">
        <w:tc>
          <w:tcPr>
            <w:tcW w:w="582" w:type="dxa"/>
            <w:vMerge/>
            <w:vAlign w:val="center"/>
            <w:hideMark/>
          </w:tcPr>
          <w:p w:rsidR="00B12A86" w:rsidRPr="00F521A6" w:rsidRDefault="00B12A86" w:rsidP="00B12A86">
            <w:pPr>
              <w:suppressAutoHyphens w:val="0"/>
              <w:rPr>
                <w:sz w:val="18"/>
                <w:szCs w:val="18"/>
                <w:lang w:eastAsia="ru-RU"/>
              </w:rPr>
            </w:pPr>
          </w:p>
        </w:tc>
        <w:tc>
          <w:tcPr>
            <w:tcW w:w="2730" w:type="dxa"/>
            <w:vMerge/>
            <w:vAlign w:val="center"/>
            <w:hideMark/>
          </w:tcPr>
          <w:p w:rsidR="00B12A86" w:rsidRPr="00F521A6" w:rsidRDefault="00B12A86" w:rsidP="00B12A86">
            <w:pPr>
              <w:suppressAutoHyphens w:val="0"/>
              <w:rPr>
                <w:sz w:val="18"/>
                <w:szCs w:val="18"/>
                <w:lang w:eastAsia="ru-RU"/>
              </w:rPr>
            </w:pPr>
          </w:p>
        </w:tc>
        <w:tc>
          <w:tcPr>
            <w:tcW w:w="516" w:type="dxa"/>
            <w:vMerge/>
            <w:vAlign w:val="center"/>
            <w:hideMark/>
          </w:tcPr>
          <w:p w:rsidR="00B12A86" w:rsidRPr="00F521A6" w:rsidRDefault="00B12A86" w:rsidP="00B12A86">
            <w:pPr>
              <w:suppressAutoHyphens w:val="0"/>
              <w:rPr>
                <w:sz w:val="18"/>
                <w:szCs w:val="18"/>
                <w:lang w:eastAsia="ru-RU"/>
              </w:rPr>
            </w:pPr>
          </w:p>
        </w:tc>
        <w:tc>
          <w:tcPr>
            <w:tcW w:w="7933" w:type="dxa"/>
            <w:gridSpan w:val="2"/>
            <w:shd w:val="clear" w:color="auto" w:fill="auto"/>
            <w:hideMark/>
          </w:tcPr>
          <w:p w:rsidR="00B12A86" w:rsidRPr="00F521A6" w:rsidRDefault="00B12A86" w:rsidP="00B12A86">
            <w:pPr>
              <w:suppressAutoHyphens w:val="0"/>
              <w:rPr>
                <w:sz w:val="18"/>
                <w:szCs w:val="18"/>
                <w:lang w:eastAsia="ru-RU"/>
              </w:rPr>
            </w:pPr>
            <w:r w:rsidRPr="00F521A6">
              <w:rPr>
                <w:sz w:val="18"/>
                <w:szCs w:val="18"/>
              </w:rPr>
              <w:t>1. Удобство навигации по сайту, доступность неограниченному кругу лиц в течение всего рабочего времени</w:t>
            </w:r>
          </w:p>
        </w:tc>
        <w:tc>
          <w:tcPr>
            <w:tcW w:w="1031" w:type="dxa"/>
            <w:gridSpan w:val="2"/>
            <w:shd w:val="clear" w:color="auto" w:fill="auto"/>
            <w:hideMark/>
          </w:tcPr>
          <w:p w:rsidR="00B12A86" w:rsidRPr="00F521A6" w:rsidRDefault="00B12A86" w:rsidP="00B12A86">
            <w:pPr>
              <w:suppressAutoHyphens w:val="0"/>
              <w:rPr>
                <w:sz w:val="18"/>
                <w:szCs w:val="18"/>
                <w:lang w:eastAsia="ru-RU"/>
              </w:rPr>
            </w:pPr>
            <w:r w:rsidRPr="00F521A6">
              <w:rPr>
                <w:sz w:val="18"/>
                <w:szCs w:val="18"/>
                <w:lang w:eastAsia="ru-RU"/>
              </w:rPr>
              <w:t>1-10 баллов</w:t>
            </w:r>
          </w:p>
        </w:tc>
        <w:tc>
          <w:tcPr>
            <w:tcW w:w="1217" w:type="dxa"/>
            <w:vMerge w:val="restart"/>
            <w:vAlign w:val="center"/>
            <w:hideMark/>
          </w:tcPr>
          <w:p w:rsidR="00B12A86" w:rsidRPr="00F521A6" w:rsidRDefault="00B12A86" w:rsidP="00B12A86">
            <w:pPr>
              <w:suppressAutoHyphens w:val="0"/>
              <w:rPr>
                <w:sz w:val="18"/>
                <w:szCs w:val="18"/>
                <w:lang w:eastAsia="ru-RU"/>
              </w:rPr>
            </w:pPr>
          </w:p>
        </w:tc>
        <w:tc>
          <w:tcPr>
            <w:tcW w:w="2082" w:type="dxa"/>
            <w:gridSpan w:val="2"/>
            <w:vMerge w:val="restart"/>
            <w:vAlign w:val="center"/>
            <w:hideMark/>
          </w:tcPr>
          <w:p w:rsidR="00B12A86" w:rsidRPr="00F521A6" w:rsidRDefault="00B12A86" w:rsidP="00B12A86">
            <w:pPr>
              <w:suppressAutoHyphens w:val="0"/>
              <w:rPr>
                <w:sz w:val="18"/>
                <w:szCs w:val="18"/>
                <w:lang w:eastAsia="ru-RU"/>
              </w:rPr>
            </w:pPr>
          </w:p>
        </w:tc>
      </w:tr>
      <w:tr w:rsidR="00B12A86" w:rsidRPr="00F521A6" w:rsidTr="00A14AF9">
        <w:tc>
          <w:tcPr>
            <w:tcW w:w="582" w:type="dxa"/>
            <w:vMerge/>
            <w:vAlign w:val="center"/>
            <w:hideMark/>
          </w:tcPr>
          <w:p w:rsidR="00B12A86" w:rsidRPr="00F521A6" w:rsidRDefault="00B12A86" w:rsidP="00B12A86">
            <w:pPr>
              <w:suppressAutoHyphens w:val="0"/>
              <w:rPr>
                <w:sz w:val="18"/>
                <w:szCs w:val="18"/>
                <w:lang w:eastAsia="ru-RU"/>
              </w:rPr>
            </w:pPr>
          </w:p>
        </w:tc>
        <w:tc>
          <w:tcPr>
            <w:tcW w:w="2730" w:type="dxa"/>
            <w:vMerge/>
            <w:vAlign w:val="center"/>
            <w:hideMark/>
          </w:tcPr>
          <w:p w:rsidR="00B12A86" w:rsidRPr="00F521A6" w:rsidRDefault="00B12A86" w:rsidP="00B12A86">
            <w:pPr>
              <w:suppressAutoHyphens w:val="0"/>
              <w:rPr>
                <w:sz w:val="18"/>
                <w:szCs w:val="18"/>
                <w:lang w:eastAsia="ru-RU"/>
              </w:rPr>
            </w:pPr>
          </w:p>
        </w:tc>
        <w:tc>
          <w:tcPr>
            <w:tcW w:w="516" w:type="dxa"/>
            <w:vMerge/>
            <w:vAlign w:val="center"/>
            <w:hideMark/>
          </w:tcPr>
          <w:p w:rsidR="00B12A86" w:rsidRPr="00F521A6" w:rsidRDefault="00B12A86" w:rsidP="00B12A86">
            <w:pPr>
              <w:suppressAutoHyphens w:val="0"/>
              <w:rPr>
                <w:sz w:val="18"/>
                <w:szCs w:val="18"/>
                <w:lang w:eastAsia="ru-RU"/>
              </w:rPr>
            </w:pPr>
          </w:p>
        </w:tc>
        <w:tc>
          <w:tcPr>
            <w:tcW w:w="7933" w:type="dxa"/>
            <w:gridSpan w:val="2"/>
            <w:shd w:val="clear" w:color="auto" w:fill="auto"/>
            <w:hideMark/>
          </w:tcPr>
          <w:p w:rsidR="00B12A86" w:rsidRPr="00F521A6" w:rsidRDefault="00B12A86" w:rsidP="00B12A86">
            <w:pPr>
              <w:rPr>
                <w:sz w:val="18"/>
                <w:szCs w:val="18"/>
              </w:rPr>
            </w:pPr>
            <w:r w:rsidRPr="00F521A6">
              <w:rPr>
                <w:sz w:val="18"/>
                <w:szCs w:val="18"/>
              </w:rPr>
              <w:t>2. Работоспособность поиска по сайту, наглядность и понятность представления</w:t>
            </w:r>
          </w:p>
        </w:tc>
        <w:tc>
          <w:tcPr>
            <w:tcW w:w="1031" w:type="dxa"/>
            <w:gridSpan w:val="2"/>
            <w:shd w:val="clear" w:color="auto" w:fill="auto"/>
            <w:hideMark/>
          </w:tcPr>
          <w:p w:rsidR="00B12A86" w:rsidRPr="00F521A6" w:rsidRDefault="00B12A86" w:rsidP="00B12A86">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B12A86" w:rsidRPr="00F521A6" w:rsidRDefault="00B12A86" w:rsidP="00B12A86">
            <w:pPr>
              <w:suppressAutoHyphens w:val="0"/>
              <w:rPr>
                <w:sz w:val="18"/>
                <w:szCs w:val="18"/>
                <w:lang w:eastAsia="ru-RU"/>
              </w:rPr>
            </w:pPr>
          </w:p>
        </w:tc>
        <w:tc>
          <w:tcPr>
            <w:tcW w:w="2082" w:type="dxa"/>
            <w:gridSpan w:val="2"/>
            <w:vMerge/>
            <w:vAlign w:val="center"/>
            <w:hideMark/>
          </w:tcPr>
          <w:p w:rsidR="00B12A86" w:rsidRPr="00F521A6" w:rsidRDefault="00B12A86" w:rsidP="00B12A86">
            <w:pPr>
              <w:suppressAutoHyphens w:val="0"/>
              <w:rPr>
                <w:sz w:val="18"/>
                <w:szCs w:val="18"/>
                <w:lang w:eastAsia="ru-RU"/>
              </w:rPr>
            </w:pPr>
          </w:p>
        </w:tc>
      </w:tr>
      <w:tr w:rsidR="00B12A86" w:rsidRPr="00F521A6" w:rsidTr="00A14AF9">
        <w:tc>
          <w:tcPr>
            <w:tcW w:w="582" w:type="dxa"/>
            <w:vMerge/>
            <w:vAlign w:val="center"/>
            <w:hideMark/>
          </w:tcPr>
          <w:p w:rsidR="00B12A86" w:rsidRPr="00F521A6" w:rsidRDefault="00B12A86" w:rsidP="00B12A86">
            <w:pPr>
              <w:suppressAutoHyphens w:val="0"/>
              <w:rPr>
                <w:sz w:val="18"/>
                <w:szCs w:val="18"/>
                <w:lang w:eastAsia="ru-RU"/>
              </w:rPr>
            </w:pPr>
          </w:p>
        </w:tc>
        <w:tc>
          <w:tcPr>
            <w:tcW w:w="2730" w:type="dxa"/>
            <w:vMerge/>
            <w:vAlign w:val="center"/>
            <w:hideMark/>
          </w:tcPr>
          <w:p w:rsidR="00B12A86" w:rsidRPr="00F521A6" w:rsidRDefault="00B12A86" w:rsidP="00B12A86">
            <w:pPr>
              <w:suppressAutoHyphens w:val="0"/>
              <w:rPr>
                <w:sz w:val="18"/>
                <w:szCs w:val="18"/>
                <w:lang w:eastAsia="ru-RU"/>
              </w:rPr>
            </w:pPr>
          </w:p>
        </w:tc>
        <w:tc>
          <w:tcPr>
            <w:tcW w:w="516" w:type="dxa"/>
            <w:vMerge/>
            <w:vAlign w:val="center"/>
            <w:hideMark/>
          </w:tcPr>
          <w:p w:rsidR="00B12A86" w:rsidRPr="00F521A6" w:rsidRDefault="00B12A86" w:rsidP="00B12A86">
            <w:pPr>
              <w:suppressAutoHyphens w:val="0"/>
              <w:rPr>
                <w:sz w:val="18"/>
                <w:szCs w:val="18"/>
                <w:lang w:eastAsia="ru-RU"/>
              </w:rPr>
            </w:pPr>
          </w:p>
        </w:tc>
        <w:tc>
          <w:tcPr>
            <w:tcW w:w="7933" w:type="dxa"/>
            <w:gridSpan w:val="2"/>
            <w:shd w:val="clear" w:color="auto" w:fill="auto"/>
            <w:hideMark/>
          </w:tcPr>
          <w:p w:rsidR="00B12A86" w:rsidRPr="00F521A6" w:rsidRDefault="00B12A86" w:rsidP="00B12A86">
            <w:pPr>
              <w:rPr>
                <w:sz w:val="18"/>
                <w:szCs w:val="18"/>
              </w:rPr>
            </w:pPr>
            <w:r w:rsidRPr="00F521A6">
              <w:rPr>
                <w:sz w:val="18"/>
                <w:szCs w:val="18"/>
              </w:rPr>
              <w:t>3. Содержит актуальные и достоверные сведения в полном объеме</w:t>
            </w:r>
          </w:p>
        </w:tc>
        <w:tc>
          <w:tcPr>
            <w:tcW w:w="1031" w:type="dxa"/>
            <w:gridSpan w:val="2"/>
            <w:shd w:val="clear" w:color="auto" w:fill="auto"/>
            <w:hideMark/>
          </w:tcPr>
          <w:p w:rsidR="00B12A86" w:rsidRPr="00F521A6" w:rsidRDefault="00B12A86" w:rsidP="00B12A86">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B12A86" w:rsidRPr="00F521A6" w:rsidRDefault="00B12A86" w:rsidP="00B12A86">
            <w:pPr>
              <w:suppressAutoHyphens w:val="0"/>
              <w:rPr>
                <w:sz w:val="18"/>
                <w:szCs w:val="18"/>
                <w:lang w:eastAsia="ru-RU"/>
              </w:rPr>
            </w:pPr>
          </w:p>
        </w:tc>
        <w:tc>
          <w:tcPr>
            <w:tcW w:w="2082" w:type="dxa"/>
            <w:gridSpan w:val="2"/>
            <w:vMerge/>
            <w:vAlign w:val="center"/>
            <w:hideMark/>
          </w:tcPr>
          <w:p w:rsidR="00B12A86" w:rsidRPr="00F521A6" w:rsidRDefault="00B12A86" w:rsidP="00B12A86">
            <w:pPr>
              <w:suppressAutoHyphens w:val="0"/>
              <w:rPr>
                <w:sz w:val="18"/>
                <w:szCs w:val="18"/>
                <w:lang w:eastAsia="ru-RU"/>
              </w:rPr>
            </w:pPr>
          </w:p>
        </w:tc>
      </w:tr>
      <w:tr w:rsidR="00B12A86" w:rsidRPr="00F521A6" w:rsidTr="00A14AF9">
        <w:tc>
          <w:tcPr>
            <w:tcW w:w="582" w:type="dxa"/>
            <w:vMerge/>
            <w:vAlign w:val="center"/>
            <w:hideMark/>
          </w:tcPr>
          <w:p w:rsidR="00B12A86" w:rsidRPr="00F521A6" w:rsidRDefault="00B12A86" w:rsidP="00B12A86">
            <w:pPr>
              <w:suppressAutoHyphens w:val="0"/>
              <w:rPr>
                <w:sz w:val="18"/>
                <w:szCs w:val="18"/>
                <w:lang w:eastAsia="ru-RU"/>
              </w:rPr>
            </w:pPr>
          </w:p>
        </w:tc>
        <w:tc>
          <w:tcPr>
            <w:tcW w:w="2730" w:type="dxa"/>
            <w:vMerge/>
            <w:vAlign w:val="center"/>
            <w:hideMark/>
          </w:tcPr>
          <w:p w:rsidR="00B12A86" w:rsidRPr="00F521A6" w:rsidRDefault="00B12A86" w:rsidP="00B12A86">
            <w:pPr>
              <w:suppressAutoHyphens w:val="0"/>
              <w:rPr>
                <w:sz w:val="18"/>
                <w:szCs w:val="18"/>
                <w:lang w:eastAsia="ru-RU"/>
              </w:rPr>
            </w:pPr>
          </w:p>
        </w:tc>
        <w:tc>
          <w:tcPr>
            <w:tcW w:w="516" w:type="dxa"/>
            <w:vMerge/>
            <w:vAlign w:val="center"/>
            <w:hideMark/>
          </w:tcPr>
          <w:p w:rsidR="00B12A86" w:rsidRPr="00F521A6" w:rsidRDefault="00B12A86" w:rsidP="00B12A86">
            <w:pPr>
              <w:suppressAutoHyphens w:val="0"/>
              <w:rPr>
                <w:sz w:val="18"/>
                <w:szCs w:val="18"/>
                <w:lang w:eastAsia="ru-RU"/>
              </w:rPr>
            </w:pPr>
          </w:p>
        </w:tc>
        <w:tc>
          <w:tcPr>
            <w:tcW w:w="7933" w:type="dxa"/>
            <w:gridSpan w:val="2"/>
            <w:shd w:val="clear" w:color="auto" w:fill="auto"/>
            <w:hideMark/>
          </w:tcPr>
          <w:p w:rsidR="00B12A86" w:rsidRPr="00F521A6" w:rsidRDefault="00B12A86" w:rsidP="00B12A86">
            <w:pPr>
              <w:rPr>
                <w:sz w:val="18"/>
                <w:szCs w:val="18"/>
              </w:rPr>
            </w:pPr>
            <w:r w:rsidRPr="00F521A6">
              <w:rPr>
                <w:sz w:val="18"/>
                <w:szCs w:val="18"/>
              </w:rPr>
              <w:t>4. Обеспечивает простоту и понятность восприятия</w:t>
            </w:r>
          </w:p>
        </w:tc>
        <w:tc>
          <w:tcPr>
            <w:tcW w:w="1031" w:type="dxa"/>
            <w:gridSpan w:val="2"/>
            <w:shd w:val="clear" w:color="auto" w:fill="auto"/>
            <w:hideMark/>
          </w:tcPr>
          <w:p w:rsidR="00B12A86" w:rsidRPr="00F521A6" w:rsidRDefault="00B12A86" w:rsidP="00B12A86">
            <w:pPr>
              <w:suppressAutoHyphens w:val="0"/>
              <w:rPr>
                <w:sz w:val="18"/>
                <w:szCs w:val="18"/>
                <w:lang w:eastAsia="ru-RU"/>
              </w:rPr>
            </w:pPr>
            <w:r w:rsidRPr="00F521A6">
              <w:rPr>
                <w:sz w:val="18"/>
                <w:szCs w:val="18"/>
                <w:lang w:eastAsia="ru-RU"/>
              </w:rPr>
              <w:t>1-10 баллов</w:t>
            </w:r>
          </w:p>
        </w:tc>
        <w:tc>
          <w:tcPr>
            <w:tcW w:w="1217" w:type="dxa"/>
            <w:vMerge/>
            <w:vAlign w:val="center"/>
            <w:hideMark/>
          </w:tcPr>
          <w:p w:rsidR="00B12A86" w:rsidRPr="00F521A6" w:rsidRDefault="00B12A86" w:rsidP="00B12A86">
            <w:pPr>
              <w:suppressAutoHyphens w:val="0"/>
              <w:rPr>
                <w:sz w:val="18"/>
                <w:szCs w:val="18"/>
                <w:lang w:eastAsia="ru-RU"/>
              </w:rPr>
            </w:pPr>
          </w:p>
        </w:tc>
        <w:tc>
          <w:tcPr>
            <w:tcW w:w="2082" w:type="dxa"/>
            <w:gridSpan w:val="2"/>
            <w:vMerge/>
            <w:vAlign w:val="center"/>
            <w:hideMark/>
          </w:tcPr>
          <w:p w:rsidR="00B12A86" w:rsidRPr="00F521A6" w:rsidRDefault="00B12A86" w:rsidP="00B12A86">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7933" w:type="dxa"/>
            <w:gridSpan w:val="2"/>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СУММА</w:t>
            </w:r>
          </w:p>
        </w:tc>
        <w:tc>
          <w:tcPr>
            <w:tcW w:w="1031" w:type="dxa"/>
            <w:gridSpan w:val="2"/>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40 баллов</w:t>
            </w: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rPr>
          <w:gridAfter w:val="1"/>
          <w:wAfter w:w="10" w:type="dxa"/>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8964" w:type="dxa"/>
            <w:gridSpan w:val="4"/>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Значение показателя 1.1.2. рассчитывается как сумма значений показателей 1.1.2.1. и 1.1.2.2.</w:t>
            </w:r>
          </w:p>
        </w:tc>
        <w:tc>
          <w:tcPr>
            <w:tcW w:w="1217" w:type="dxa"/>
            <w:vAlign w:val="center"/>
            <w:hideMark/>
          </w:tcPr>
          <w:p w:rsidR="00DE1DFC" w:rsidRPr="00F521A6" w:rsidRDefault="00DE1DFC" w:rsidP="00DE1DFC">
            <w:pPr>
              <w:suppressAutoHyphens w:val="0"/>
              <w:rPr>
                <w:sz w:val="18"/>
                <w:szCs w:val="18"/>
                <w:lang w:eastAsia="ru-RU"/>
              </w:rPr>
            </w:pPr>
          </w:p>
        </w:tc>
        <w:tc>
          <w:tcPr>
            <w:tcW w:w="2072" w:type="dxa"/>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П11</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DC3D14" w:rsidRPr="00F521A6" w:rsidRDefault="001C215C" w:rsidP="001C215C">
            <w:pPr>
              <w:suppressAutoHyphens w:val="0"/>
              <w:rPr>
                <w:b/>
                <w:bCs/>
                <w:sz w:val="18"/>
                <w:szCs w:val="18"/>
                <w:lang w:eastAsia="ru-RU"/>
              </w:rPr>
            </w:pPr>
            <w:r w:rsidRPr="00F521A6">
              <w:rPr>
                <w:b/>
                <w:bCs/>
                <w:sz w:val="18"/>
                <w:szCs w:val="18"/>
                <w:lang w:eastAsia="ru-RU"/>
              </w:rPr>
              <w:t>Полученные баллы складываются. Сумма баллов делится на 2, результат округляется до целого числа = количество ба</w:t>
            </w:r>
            <w:r w:rsidRPr="00F521A6">
              <w:rPr>
                <w:b/>
                <w:bCs/>
                <w:sz w:val="18"/>
                <w:szCs w:val="18"/>
                <w:lang w:eastAsia="ru-RU"/>
              </w:rPr>
              <w:t>л</w:t>
            </w:r>
            <w:r w:rsidRPr="00F521A6">
              <w:rPr>
                <w:b/>
                <w:bCs/>
                <w:sz w:val="18"/>
                <w:szCs w:val="18"/>
                <w:lang w:eastAsia="ru-RU"/>
              </w:rPr>
              <w:t>лов по показателю 1.1.</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A14AF9" w:rsidRPr="00F521A6" w:rsidTr="00A14AF9">
        <w:tc>
          <w:tcPr>
            <w:tcW w:w="582" w:type="dxa"/>
            <w:vMerge w:val="restart"/>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t>1.2.</w:t>
            </w:r>
          </w:p>
        </w:tc>
        <w:tc>
          <w:tcPr>
            <w:tcW w:w="2730" w:type="dxa"/>
            <w:vMerge w:val="restart"/>
            <w:shd w:val="clear" w:color="auto" w:fill="auto"/>
            <w:hideMark/>
          </w:tcPr>
          <w:p w:rsidR="00A14AF9" w:rsidRPr="00F521A6" w:rsidRDefault="00A14AF9" w:rsidP="00A14AF9">
            <w:pPr>
              <w:suppressAutoHyphens w:val="0"/>
              <w:rPr>
                <w:sz w:val="18"/>
                <w:szCs w:val="18"/>
                <w:lang w:eastAsia="ru-RU"/>
              </w:rPr>
            </w:pPr>
            <w:r w:rsidRPr="00F521A6">
              <w:rPr>
                <w:sz w:val="18"/>
                <w:szCs w:val="18"/>
                <w:lang w:eastAsia="ru-RU"/>
              </w:rPr>
              <w:t>Обеспечение на официальном са</w:t>
            </w:r>
            <w:r w:rsidRPr="00F521A6">
              <w:rPr>
                <w:sz w:val="18"/>
                <w:szCs w:val="18"/>
                <w:lang w:eastAsia="ru-RU"/>
              </w:rPr>
              <w:t>й</w:t>
            </w:r>
            <w:r w:rsidRPr="00F521A6">
              <w:rPr>
                <w:sz w:val="18"/>
                <w:szCs w:val="18"/>
                <w:lang w:eastAsia="ru-RU"/>
              </w:rPr>
              <w:t>те медицинской организации н</w:t>
            </w:r>
            <w:r w:rsidRPr="00F521A6">
              <w:rPr>
                <w:sz w:val="18"/>
                <w:szCs w:val="18"/>
                <w:lang w:eastAsia="ru-RU"/>
              </w:rPr>
              <w:t>а</w:t>
            </w:r>
            <w:r w:rsidRPr="00F521A6">
              <w:rPr>
                <w:sz w:val="18"/>
                <w:szCs w:val="18"/>
                <w:lang w:eastAsia="ru-RU"/>
              </w:rPr>
              <w:t>личия и функционирования ди</w:t>
            </w:r>
            <w:r w:rsidRPr="00F521A6">
              <w:rPr>
                <w:sz w:val="18"/>
                <w:szCs w:val="18"/>
                <w:lang w:eastAsia="ru-RU"/>
              </w:rPr>
              <w:t>с</w:t>
            </w:r>
            <w:r w:rsidRPr="00F521A6">
              <w:rPr>
                <w:sz w:val="18"/>
                <w:szCs w:val="18"/>
                <w:lang w:eastAsia="ru-RU"/>
              </w:rPr>
              <w:t>танционных способов взаимоде</w:t>
            </w:r>
            <w:r w:rsidRPr="00F521A6">
              <w:rPr>
                <w:sz w:val="18"/>
                <w:szCs w:val="18"/>
                <w:lang w:eastAsia="ru-RU"/>
              </w:rPr>
              <w:t>й</w:t>
            </w:r>
            <w:r w:rsidRPr="00F521A6">
              <w:rPr>
                <w:sz w:val="18"/>
                <w:szCs w:val="18"/>
                <w:lang w:eastAsia="ru-RU"/>
              </w:rPr>
              <w:t>ствия с получателями услуг:</w:t>
            </w:r>
          </w:p>
          <w:p w:rsidR="00A14AF9" w:rsidRPr="00F521A6" w:rsidRDefault="00A14AF9" w:rsidP="00A14AF9">
            <w:pPr>
              <w:suppressAutoHyphens w:val="0"/>
              <w:rPr>
                <w:sz w:val="18"/>
                <w:szCs w:val="18"/>
                <w:lang w:eastAsia="ru-RU"/>
              </w:rPr>
            </w:pPr>
            <w:r w:rsidRPr="00F521A6">
              <w:rPr>
                <w:sz w:val="18"/>
                <w:szCs w:val="18"/>
                <w:lang w:eastAsia="ru-RU"/>
              </w:rPr>
              <w:t>- электронных сервисов (форма для подачи электронного обращ</w:t>
            </w:r>
            <w:r w:rsidRPr="00F521A6">
              <w:rPr>
                <w:sz w:val="18"/>
                <w:szCs w:val="18"/>
                <w:lang w:eastAsia="ru-RU"/>
              </w:rPr>
              <w:t>е</w:t>
            </w:r>
            <w:r w:rsidRPr="00F521A6">
              <w:rPr>
                <w:sz w:val="18"/>
                <w:szCs w:val="18"/>
                <w:lang w:eastAsia="ru-RU"/>
              </w:rPr>
              <w:lastRenderedPageBreak/>
              <w:t xml:space="preserve">ния/раздел </w:t>
            </w:r>
            <w:r w:rsidR="00731F72" w:rsidRPr="00F521A6">
              <w:rPr>
                <w:sz w:val="18"/>
                <w:szCs w:val="18"/>
                <w:lang w:eastAsia="ru-RU"/>
              </w:rPr>
              <w:t>«</w:t>
            </w:r>
            <w:r w:rsidRPr="00F521A6">
              <w:rPr>
                <w:sz w:val="18"/>
                <w:szCs w:val="18"/>
                <w:lang w:eastAsia="ru-RU"/>
              </w:rPr>
              <w:t>Часто задаваемые вопросы</w:t>
            </w:r>
            <w:r w:rsidR="00731F72" w:rsidRPr="00F521A6">
              <w:rPr>
                <w:sz w:val="18"/>
                <w:szCs w:val="18"/>
                <w:lang w:eastAsia="ru-RU"/>
              </w:rPr>
              <w:t>»</w:t>
            </w:r>
            <w:r w:rsidRPr="00F521A6">
              <w:rPr>
                <w:sz w:val="18"/>
                <w:szCs w:val="18"/>
                <w:lang w:eastAsia="ru-RU"/>
              </w:rPr>
              <w:t>);</w:t>
            </w:r>
          </w:p>
          <w:p w:rsidR="00A14AF9" w:rsidRPr="00F521A6" w:rsidRDefault="00A14AF9" w:rsidP="004A5359">
            <w:pPr>
              <w:suppressAutoHyphens w:val="0"/>
              <w:autoSpaceDE w:val="0"/>
              <w:autoSpaceDN w:val="0"/>
              <w:adjustRightInd w:val="0"/>
              <w:ind w:left="57" w:right="57"/>
              <w:jc w:val="both"/>
              <w:rPr>
                <w:sz w:val="18"/>
                <w:szCs w:val="18"/>
                <w:lang w:eastAsia="ru-RU"/>
              </w:rPr>
            </w:pPr>
            <w:r w:rsidRPr="00F521A6">
              <w:rPr>
                <w:sz w:val="18"/>
                <w:szCs w:val="18"/>
                <w:lang w:eastAsia="ru-RU"/>
              </w:rPr>
              <w:t>- обеспечение технической во</w:t>
            </w:r>
            <w:r w:rsidRPr="00F521A6">
              <w:rPr>
                <w:sz w:val="18"/>
                <w:szCs w:val="18"/>
                <w:lang w:eastAsia="ru-RU"/>
              </w:rPr>
              <w:t>з</w:t>
            </w:r>
            <w:r w:rsidRPr="00F521A6">
              <w:rPr>
                <w:sz w:val="18"/>
                <w:szCs w:val="18"/>
                <w:lang w:eastAsia="ru-RU"/>
              </w:rPr>
              <w:t>можности выражения получат</w:t>
            </w:r>
            <w:r w:rsidRPr="00F521A6">
              <w:rPr>
                <w:sz w:val="18"/>
                <w:szCs w:val="18"/>
                <w:lang w:eastAsia="ru-RU"/>
              </w:rPr>
              <w:t>е</w:t>
            </w:r>
            <w:r w:rsidRPr="00F521A6">
              <w:rPr>
                <w:sz w:val="18"/>
                <w:szCs w:val="18"/>
                <w:lang w:eastAsia="ru-RU"/>
              </w:rPr>
              <w:t>лем услуг мнения о качестве у</w:t>
            </w:r>
            <w:r w:rsidRPr="00F521A6">
              <w:rPr>
                <w:sz w:val="18"/>
                <w:szCs w:val="18"/>
                <w:lang w:eastAsia="ru-RU"/>
              </w:rPr>
              <w:t>с</w:t>
            </w:r>
            <w:r w:rsidRPr="00F521A6">
              <w:rPr>
                <w:sz w:val="18"/>
                <w:szCs w:val="18"/>
                <w:lang w:eastAsia="ru-RU"/>
              </w:rPr>
              <w:t>ловий оказания услуг (наличие анкеты для опроса граждан или гиперссылки на нее)</w:t>
            </w:r>
          </w:p>
        </w:tc>
        <w:tc>
          <w:tcPr>
            <w:tcW w:w="516" w:type="dxa"/>
            <w:vMerge w:val="restart"/>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lastRenderedPageBreak/>
              <w:t>30%</w:t>
            </w: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1.2.1. Обеспечение на официальном сайте м</w:t>
            </w:r>
            <w:r w:rsidRPr="00F521A6">
              <w:rPr>
                <w:sz w:val="18"/>
                <w:szCs w:val="18"/>
                <w:lang w:eastAsia="ru-RU"/>
              </w:rPr>
              <w:t>е</w:t>
            </w:r>
            <w:r w:rsidRPr="00F521A6">
              <w:rPr>
                <w:sz w:val="18"/>
                <w:szCs w:val="18"/>
                <w:lang w:eastAsia="ru-RU"/>
              </w:rPr>
              <w:t>дицинской организации наличия и функцион</w:t>
            </w:r>
            <w:r w:rsidRPr="00F521A6">
              <w:rPr>
                <w:sz w:val="18"/>
                <w:szCs w:val="18"/>
                <w:lang w:eastAsia="ru-RU"/>
              </w:rPr>
              <w:t>и</w:t>
            </w:r>
            <w:r w:rsidRPr="00F521A6">
              <w:rPr>
                <w:sz w:val="18"/>
                <w:szCs w:val="18"/>
                <w:lang w:eastAsia="ru-RU"/>
              </w:rPr>
              <w:t>рования дистанционных способов взаимоде</w:t>
            </w:r>
            <w:r w:rsidRPr="00F521A6">
              <w:rPr>
                <w:sz w:val="18"/>
                <w:szCs w:val="18"/>
                <w:lang w:eastAsia="ru-RU"/>
              </w:rPr>
              <w:t>й</w:t>
            </w:r>
            <w:r w:rsidRPr="00F521A6">
              <w:rPr>
                <w:sz w:val="18"/>
                <w:szCs w:val="18"/>
                <w:lang w:eastAsia="ru-RU"/>
              </w:rPr>
              <w:t>ствия с получателями услуг (наличие на оф</w:t>
            </w:r>
            <w:r w:rsidRPr="00F521A6">
              <w:rPr>
                <w:sz w:val="18"/>
                <w:szCs w:val="18"/>
                <w:lang w:eastAsia="ru-RU"/>
              </w:rPr>
              <w:t>и</w:t>
            </w:r>
            <w:r w:rsidRPr="00F521A6">
              <w:rPr>
                <w:sz w:val="18"/>
                <w:szCs w:val="18"/>
                <w:lang w:eastAsia="ru-RU"/>
              </w:rPr>
              <w:t>циальном сайте медицинской организации)</w:t>
            </w:r>
          </w:p>
        </w:tc>
        <w:tc>
          <w:tcPr>
            <w:tcW w:w="4252"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отсутствуют и не функционируют дистанционные способы взаимодействия</w:t>
            </w:r>
          </w:p>
        </w:tc>
        <w:tc>
          <w:tcPr>
            <w:tcW w:w="1031" w:type="dxa"/>
            <w:gridSpan w:val="2"/>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t>0 баллов</w:t>
            </w:r>
          </w:p>
        </w:tc>
        <w:tc>
          <w:tcPr>
            <w:tcW w:w="1217" w:type="dxa"/>
            <w:vMerge w:val="restart"/>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t>100 баллов</w:t>
            </w:r>
          </w:p>
          <w:p w:rsidR="00A14AF9" w:rsidRPr="00F521A6" w:rsidRDefault="00A14AF9" w:rsidP="00DE1DFC">
            <w:pPr>
              <w:suppressAutoHyphens w:val="0"/>
              <w:jc w:val="center"/>
              <w:rPr>
                <w:sz w:val="18"/>
                <w:szCs w:val="18"/>
                <w:lang w:eastAsia="ru-RU"/>
              </w:rPr>
            </w:pPr>
          </w:p>
          <w:p w:rsidR="00A14AF9" w:rsidRPr="00F521A6" w:rsidRDefault="00A14AF9" w:rsidP="00DE1DFC">
            <w:pPr>
              <w:suppressAutoHyphens w:val="0"/>
              <w:jc w:val="center"/>
              <w:rPr>
                <w:sz w:val="18"/>
                <w:szCs w:val="18"/>
                <w:lang w:eastAsia="ru-RU"/>
              </w:rPr>
            </w:pPr>
            <w:r w:rsidRPr="00F521A6">
              <w:rPr>
                <w:sz w:val="18"/>
                <w:szCs w:val="18"/>
                <w:lang w:eastAsia="ru-RU"/>
              </w:rPr>
              <w:t>Для расчета  формула (1.2)</w:t>
            </w:r>
          </w:p>
        </w:tc>
        <w:tc>
          <w:tcPr>
            <w:tcW w:w="2082" w:type="dxa"/>
            <w:gridSpan w:val="2"/>
            <w:vMerge w:val="restart"/>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t>Анализ сайтов организ</w:t>
            </w:r>
            <w:r w:rsidRPr="00F521A6">
              <w:rPr>
                <w:sz w:val="18"/>
                <w:szCs w:val="18"/>
                <w:lang w:eastAsia="ru-RU"/>
              </w:rPr>
              <w:t>а</w:t>
            </w:r>
            <w:r w:rsidRPr="00F521A6">
              <w:rPr>
                <w:sz w:val="18"/>
                <w:szCs w:val="18"/>
                <w:lang w:eastAsia="ru-RU"/>
              </w:rPr>
              <w:t>ций</w:t>
            </w:r>
          </w:p>
        </w:tc>
      </w:tr>
      <w:tr w:rsidR="00A14AF9" w:rsidRPr="00F521A6" w:rsidTr="00A14AF9">
        <w:tc>
          <w:tcPr>
            <w:tcW w:w="582" w:type="dxa"/>
            <w:vMerge/>
            <w:vAlign w:val="center"/>
            <w:hideMark/>
          </w:tcPr>
          <w:p w:rsidR="00A14AF9" w:rsidRPr="00F521A6" w:rsidRDefault="00A14AF9" w:rsidP="00DE1DFC">
            <w:pPr>
              <w:suppressAutoHyphens w:val="0"/>
              <w:rPr>
                <w:sz w:val="18"/>
                <w:szCs w:val="18"/>
                <w:lang w:eastAsia="ru-RU"/>
              </w:rPr>
            </w:pPr>
          </w:p>
        </w:tc>
        <w:tc>
          <w:tcPr>
            <w:tcW w:w="2730" w:type="dxa"/>
            <w:vMerge/>
            <w:shd w:val="clear" w:color="auto" w:fill="auto"/>
          </w:tcPr>
          <w:p w:rsidR="00A14AF9" w:rsidRPr="00F521A6" w:rsidRDefault="00A14AF9" w:rsidP="00DE1DFC">
            <w:pPr>
              <w:suppressAutoHyphens w:val="0"/>
              <w:rPr>
                <w:strike/>
                <w:sz w:val="18"/>
                <w:szCs w:val="18"/>
                <w:lang w:eastAsia="ru-RU"/>
              </w:rPr>
            </w:pP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форма для подачи электронного обращения</w:t>
            </w:r>
          </w:p>
        </w:tc>
        <w:tc>
          <w:tcPr>
            <w:tcW w:w="4252" w:type="dxa"/>
            <w:vMerge w:val="restart"/>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t>- количество  функционирующих дистанционных сп</w:t>
            </w:r>
            <w:r w:rsidRPr="00F521A6">
              <w:rPr>
                <w:sz w:val="18"/>
                <w:szCs w:val="18"/>
                <w:lang w:eastAsia="ru-RU"/>
              </w:rPr>
              <w:t>о</w:t>
            </w:r>
            <w:r w:rsidRPr="00F521A6">
              <w:rPr>
                <w:sz w:val="18"/>
                <w:szCs w:val="18"/>
                <w:lang w:eastAsia="ru-RU"/>
              </w:rPr>
              <w:t xml:space="preserve">собов взаимодействия (от одного до трех способов </w:t>
            </w:r>
            <w:r w:rsidRPr="00F521A6">
              <w:rPr>
                <w:sz w:val="18"/>
                <w:szCs w:val="18"/>
                <w:lang w:eastAsia="ru-RU"/>
              </w:rPr>
              <w:lastRenderedPageBreak/>
              <w:t xml:space="preserve">включительно)  </w:t>
            </w:r>
          </w:p>
        </w:tc>
        <w:tc>
          <w:tcPr>
            <w:tcW w:w="1031" w:type="dxa"/>
            <w:gridSpan w:val="2"/>
            <w:vMerge w:val="restart"/>
            <w:shd w:val="clear" w:color="auto" w:fill="auto"/>
            <w:hideMark/>
          </w:tcPr>
          <w:p w:rsidR="00A14AF9" w:rsidRPr="00F521A6" w:rsidRDefault="00A14AF9" w:rsidP="00DE1DFC">
            <w:pPr>
              <w:suppressAutoHyphens w:val="0"/>
              <w:jc w:val="center"/>
              <w:rPr>
                <w:sz w:val="18"/>
                <w:szCs w:val="18"/>
                <w:lang w:eastAsia="ru-RU"/>
              </w:rPr>
            </w:pPr>
            <w:r w:rsidRPr="00F521A6">
              <w:rPr>
                <w:sz w:val="18"/>
                <w:szCs w:val="18"/>
                <w:lang w:eastAsia="ru-RU"/>
              </w:rPr>
              <w:lastRenderedPageBreak/>
              <w:t xml:space="preserve">по 30 баллов за каждый </w:t>
            </w:r>
            <w:r w:rsidRPr="00F521A6">
              <w:rPr>
                <w:sz w:val="18"/>
                <w:szCs w:val="18"/>
                <w:lang w:eastAsia="ru-RU"/>
              </w:rPr>
              <w:lastRenderedPageBreak/>
              <w:t>способ. При наличии 3-х и более ди</w:t>
            </w:r>
            <w:r w:rsidRPr="00F521A6">
              <w:rPr>
                <w:sz w:val="18"/>
                <w:szCs w:val="18"/>
                <w:lang w:eastAsia="ru-RU"/>
              </w:rPr>
              <w:t>с</w:t>
            </w:r>
            <w:r w:rsidRPr="00F521A6">
              <w:rPr>
                <w:sz w:val="18"/>
                <w:szCs w:val="18"/>
                <w:lang w:eastAsia="ru-RU"/>
              </w:rPr>
              <w:t>танционных способов присваив</w:t>
            </w:r>
            <w:r w:rsidRPr="00F521A6">
              <w:rPr>
                <w:sz w:val="18"/>
                <w:szCs w:val="18"/>
                <w:lang w:eastAsia="ru-RU"/>
              </w:rPr>
              <w:t>а</w:t>
            </w:r>
            <w:r w:rsidRPr="00F521A6">
              <w:rPr>
                <w:sz w:val="18"/>
                <w:szCs w:val="18"/>
                <w:lang w:eastAsia="ru-RU"/>
              </w:rPr>
              <w:t>ется 100 баллов.</w:t>
            </w: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A14AF9" w:rsidRPr="00F521A6" w:rsidTr="00A14AF9">
        <w:tc>
          <w:tcPr>
            <w:tcW w:w="582" w:type="dxa"/>
            <w:vMerge/>
            <w:vAlign w:val="center"/>
            <w:hideMark/>
          </w:tcPr>
          <w:p w:rsidR="00A14AF9" w:rsidRPr="00F521A6" w:rsidRDefault="00A14AF9" w:rsidP="00DE1DFC">
            <w:pPr>
              <w:suppressAutoHyphens w:val="0"/>
              <w:rPr>
                <w:sz w:val="18"/>
                <w:szCs w:val="18"/>
                <w:lang w:eastAsia="ru-RU"/>
              </w:rPr>
            </w:pPr>
          </w:p>
        </w:tc>
        <w:tc>
          <w:tcPr>
            <w:tcW w:w="2730" w:type="dxa"/>
            <w:vMerge/>
            <w:shd w:val="clear" w:color="auto" w:fill="auto"/>
          </w:tcPr>
          <w:p w:rsidR="00A14AF9" w:rsidRPr="00F521A6" w:rsidRDefault="00A14AF9" w:rsidP="00DE1DFC">
            <w:pPr>
              <w:suppressAutoHyphens w:val="0"/>
              <w:rPr>
                <w:strike/>
                <w:sz w:val="18"/>
                <w:szCs w:val="18"/>
                <w:lang w:eastAsia="ru-RU"/>
              </w:rPr>
            </w:pP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раздел «Часто задаваемые вопросы»</w:t>
            </w:r>
          </w:p>
        </w:tc>
        <w:tc>
          <w:tcPr>
            <w:tcW w:w="4252" w:type="dxa"/>
            <w:vMerge/>
            <w:vAlign w:val="center"/>
            <w:hideMark/>
          </w:tcPr>
          <w:p w:rsidR="00A14AF9" w:rsidRPr="00F521A6" w:rsidRDefault="00A14AF9" w:rsidP="00DE1DFC">
            <w:pPr>
              <w:suppressAutoHyphens w:val="0"/>
              <w:rPr>
                <w:sz w:val="18"/>
                <w:szCs w:val="18"/>
                <w:lang w:eastAsia="ru-RU"/>
              </w:rPr>
            </w:pPr>
          </w:p>
        </w:tc>
        <w:tc>
          <w:tcPr>
            <w:tcW w:w="1031" w:type="dxa"/>
            <w:gridSpan w:val="2"/>
            <w:vMerge/>
            <w:vAlign w:val="center"/>
            <w:hideMark/>
          </w:tcPr>
          <w:p w:rsidR="00A14AF9" w:rsidRPr="00F521A6" w:rsidRDefault="00A14AF9" w:rsidP="00DE1DFC">
            <w:pPr>
              <w:suppressAutoHyphens w:val="0"/>
              <w:rPr>
                <w:sz w:val="18"/>
                <w:szCs w:val="18"/>
                <w:lang w:eastAsia="ru-RU"/>
              </w:rPr>
            </w:pP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A14AF9" w:rsidRPr="00F521A6" w:rsidTr="00A14AF9">
        <w:tc>
          <w:tcPr>
            <w:tcW w:w="582" w:type="dxa"/>
            <w:vMerge/>
            <w:vAlign w:val="center"/>
            <w:hideMark/>
          </w:tcPr>
          <w:p w:rsidR="00A14AF9" w:rsidRPr="00F521A6" w:rsidRDefault="00A14AF9" w:rsidP="00DE1DFC">
            <w:pPr>
              <w:suppressAutoHyphens w:val="0"/>
              <w:rPr>
                <w:sz w:val="18"/>
                <w:szCs w:val="18"/>
                <w:lang w:eastAsia="ru-RU"/>
              </w:rPr>
            </w:pPr>
          </w:p>
        </w:tc>
        <w:tc>
          <w:tcPr>
            <w:tcW w:w="2730" w:type="dxa"/>
            <w:vMerge/>
            <w:shd w:val="clear" w:color="auto" w:fill="auto"/>
          </w:tcPr>
          <w:p w:rsidR="00A14AF9" w:rsidRPr="00F521A6" w:rsidRDefault="00A14AF9" w:rsidP="00DE1DFC">
            <w:pPr>
              <w:suppressAutoHyphens w:val="0"/>
              <w:rPr>
                <w:strike/>
                <w:sz w:val="18"/>
                <w:szCs w:val="18"/>
                <w:lang w:eastAsia="ru-RU"/>
              </w:rPr>
            </w:pP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анкета для опроса граждан</w:t>
            </w:r>
          </w:p>
        </w:tc>
        <w:tc>
          <w:tcPr>
            <w:tcW w:w="4252" w:type="dxa"/>
            <w:vMerge/>
            <w:vAlign w:val="center"/>
            <w:hideMark/>
          </w:tcPr>
          <w:p w:rsidR="00A14AF9" w:rsidRPr="00F521A6" w:rsidRDefault="00A14AF9" w:rsidP="00DE1DFC">
            <w:pPr>
              <w:suppressAutoHyphens w:val="0"/>
              <w:rPr>
                <w:sz w:val="18"/>
                <w:szCs w:val="18"/>
                <w:lang w:eastAsia="ru-RU"/>
              </w:rPr>
            </w:pPr>
          </w:p>
        </w:tc>
        <w:tc>
          <w:tcPr>
            <w:tcW w:w="1031" w:type="dxa"/>
            <w:gridSpan w:val="2"/>
            <w:vMerge/>
            <w:vAlign w:val="center"/>
            <w:hideMark/>
          </w:tcPr>
          <w:p w:rsidR="00A14AF9" w:rsidRPr="00F521A6" w:rsidRDefault="00A14AF9" w:rsidP="00DE1DFC">
            <w:pPr>
              <w:suppressAutoHyphens w:val="0"/>
              <w:rPr>
                <w:sz w:val="18"/>
                <w:szCs w:val="18"/>
                <w:lang w:eastAsia="ru-RU"/>
              </w:rPr>
            </w:pP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A14AF9" w:rsidRPr="00F521A6" w:rsidTr="00A14AF9">
        <w:tc>
          <w:tcPr>
            <w:tcW w:w="582" w:type="dxa"/>
            <w:vMerge/>
            <w:vAlign w:val="center"/>
            <w:hideMark/>
          </w:tcPr>
          <w:p w:rsidR="00A14AF9" w:rsidRPr="00F521A6" w:rsidRDefault="00A14AF9" w:rsidP="00DE1DFC">
            <w:pPr>
              <w:suppressAutoHyphens w:val="0"/>
              <w:rPr>
                <w:sz w:val="18"/>
                <w:szCs w:val="18"/>
                <w:lang w:eastAsia="ru-RU"/>
              </w:rPr>
            </w:pPr>
          </w:p>
        </w:tc>
        <w:tc>
          <w:tcPr>
            <w:tcW w:w="2730" w:type="dxa"/>
            <w:vMerge/>
            <w:shd w:val="clear" w:color="auto" w:fill="auto"/>
          </w:tcPr>
          <w:p w:rsidR="00A14AF9" w:rsidRPr="00F521A6" w:rsidRDefault="00A14AF9" w:rsidP="00DE1DFC">
            <w:pPr>
              <w:suppressAutoHyphens w:val="0"/>
              <w:rPr>
                <w:strike/>
                <w:sz w:val="18"/>
                <w:szCs w:val="18"/>
                <w:lang w:eastAsia="ru-RU"/>
              </w:rPr>
            </w:pP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возможность сообщения о дате госпитализ</w:t>
            </w:r>
            <w:r w:rsidRPr="00F521A6">
              <w:rPr>
                <w:sz w:val="18"/>
                <w:szCs w:val="18"/>
                <w:lang w:eastAsia="ru-RU"/>
              </w:rPr>
              <w:t>а</w:t>
            </w:r>
            <w:r w:rsidRPr="00F521A6">
              <w:rPr>
                <w:sz w:val="18"/>
                <w:szCs w:val="18"/>
                <w:lang w:eastAsia="ru-RU"/>
              </w:rPr>
              <w:t>ции электронным уведомлением</w:t>
            </w:r>
          </w:p>
        </w:tc>
        <w:tc>
          <w:tcPr>
            <w:tcW w:w="4252" w:type="dxa"/>
            <w:vMerge/>
            <w:vAlign w:val="center"/>
            <w:hideMark/>
          </w:tcPr>
          <w:p w:rsidR="00A14AF9" w:rsidRPr="00F521A6" w:rsidRDefault="00A14AF9" w:rsidP="00DE1DFC">
            <w:pPr>
              <w:suppressAutoHyphens w:val="0"/>
              <w:rPr>
                <w:sz w:val="18"/>
                <w:szCs w:val="18"/>
                <w:lang w:eastAsia="ru-RU"/>
              </w:rPr>
            </w:pPr>
          </w:p>
        </w:tc>
        <w:tc>
          <w:tcPr>
            <w:tcW w:w="1031" w:type="dxa"/>
            <w:gridSpan w:val="2"/>
            <w:vMerge/>
            <w:vAlign w:val="center"/>
            <w:hideMark/>
          </w:tcPr>
          <w:p w:rsidR="00A14AF9" w:rsidRPr="00F521A6" w:rsidRDefault="00A14AF9" w:rsidP="00DE1DFC">
            <w:pPr>
              <w:suppressAutoHyphens w:val="0"/>
              <w:rPr>
                <w:sz w:val="18"/>
                <w:szCs w:val="18"/>
                <w:lang w:eastAsia="ru-RU"/>
              </w:rPr>
            </w:pP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СУММА</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rPr>
          <w:gridAfter w:val="1"/>
          <w:wAfter w:w="10" w:type="dxa"/>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П12</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8964" w:type="dxa"/>
            <w:gridSpan w:val="4"/>
            <w:shd w:val="clear" w:color="auto" w:fill="auto"/>
            <w:vAlign w:val="bottom"/>
            <w:hideMark/>
          </w:tcPr>
          <w:p w:rsidR="002702FA" w:rsidRPr="00F521A6" w:rsidRDefault="002702FA" w:rsidP="002702FA">
            <w:pPr>
              <w:jc w:val="center"/>
              <w:rPr>
                <w:b/>
                <w:sz w:val="18"/>
                <w:szCs w:val="18"/>
              </w:rPr>
            </w:pPr>
            <w:r w:rsidRPr="00F521A6">
              <w:rPr>
                <w:b/>
                <w:sz w:val="18"/>
                <w:szCs w:val="18"/>
              </w:rPr>
              <w:t>П</w:t>
            </w:r>
            <w:r w:rsidR="00D04493" w:rsidRPr="00F521A6">
              <w:rPr>
                <w:b/>
                <w:sz w:val="18"/>
                <w:szCs w:val="18"/>
              </w:rPr>
              <w:t>12</w:t>
            </w:r>
            <w:r w:rsidRPr="00F521A6">
              <w:rPr>
                <w:b/>
                <w:sz w:val="18"/>
                <w:szCs w:val="18"/>
              </w:rPr>
              <w:t xml:space="preserve">  =Т</w:t>
            </w:r>
            <w:r w:rsidRPr="00F521A6">
              <w:rPr>
                <w:b/>
                <w:sz w:val="18"/>
                <w:szCs w:val="18"/>
                <w:vertAlign w:val="subscript"/>
              </w:rPr>
              <w:t>дист</w:t>
            </w:r>
            <w:r w:rsidRPr="00F521A6">
              <w:rPr>
                <w:b/>
                <w:sz w:val="18"/>
                <w:szCs w:val="18"/>
              </w:rPr>
              <w:t xml:space="preserve"> × С</w:t>
            </w:r>
            <w:r w:rsidRPr="00F521A6">
              <w:rPr>
                <w:b/>
                <w:sz w:val="18"/>
                <w:szCs w:val="18"/>
                <w:vertAlign w:val="subscript"/>
              </w:rPr>
              <w:t>дист</w:t>
            </w:r>
            <w:r w:rsidRPr="00F521A6">
              <w:rPr>
                <w:b/>
                <w:sz w:val="18"/>
                <w:szCs w:val="18"/>
              </w:rPr>
              <w:t>,</w:t>
            </w:r>
            <w:r w:rsidRPr="00F521A6">
              <w:rPr>
                <w:b/>
                <w:sz w:val="18"/>
                <w:szCs w:val="18"/>
              </w:rPr>
              <w:tab/>
            </w:r>
            <w:r w:rsidRPr="00F521A6">
              <w:rPr>
                <w:b/>
                <w:sz w:val="18"/>
                <w:szCs w:val="18"/>
              </w:rPr>
              <w:tab/>
            </w:r>
            <w:r w:rsidRPr="00F521A6">
              <w:rPr>
                <w:b/>
                <w:sz w:val="18"/>
                <w:szCs w:val="18"/>
              </w:rPr>
              <w:tab/>
              <w:t>(1.2)</w:t>
            </w:r>
          </w:p>
          <w:p w:rsidR="002702FA" w:rsidRPr="00F521A6" w:rsidRDefault="002702FA" w:rsidP="002702FA">
            <w:pPr>
              <w:jc w:val="both"/>
              <w:rPr>
                <w:sz w:val="18"/>
                <w:szCs w:val="18"/>
              </w:rPr>
            </w:pPr>
            <w:r w:rsidRPr="00F521A6">
              <w:rPr>
                <w:sz w:val="18"/>
                <w:szCs w:val="18"/>
              </w:rPr>
              <w:t>где</w:t>
            </w:r>
          </w:p>
          <w:p w:rsidR="002702FA" w:rsidRPr="00F521A6" w:rsidRDefault="002702FA" w:rsidP="002702FA">
            <w:pPr>
              <w:jc w:val="both"/>
              <w:rPr>
                <w:sz w:val="18"/>
                <w:szCs w:val="18"/>
              </w:rPr>
            </w:pPr>
            <w:r w:rsidRPr="00F521A6">
              <w:rPr>
                <w:b/>
                <w:sz w:val="18"/>
                <w:szCs w:val="18"/>
              </w:rPr>
              <w:t>Т</w:t>
            </w:r>
            <w:r w:rsidRPr="00F521A6">
              <w:rPr>
                <w:b/>
                <w:sz w:val="18"/>
                <w:szCs w:val="18"/>
                <w:vertAlign w:val="subscript"/>
              </w:rPr>
              <w:t>дист</w:t>
            </w:r>
            <w:r w:rsidRPr="00F521A6">
              <w:rPr>
                <w:sz w:val="18"/>
                <w:szCs w:val="18"/>
              </w:rPr>
              <w:t>– количество баллов за каждый дистанционный способ взаимодействия с получателями услуг  (</w:t>
            </w:r>
            <w:r w:rsidRPr="00F521A6">
              <w:rPr>
                <w:color w:val="000000"/>
                <w:sz w:val="18"/>
                <w:szCs w:val="18"/>
              </w:rPr>
              <w:t>по 30 баллов за каждый способ);</w:t>
            </w:r>
          </w:p>
          <w:p w:rsidR="002702FA" w:rsidRPr="00F521A6" w:rsidRDefault="002702FA" w:rsidP="002702FA">
            <w:pPr>
              <w:jc w:val="both"/>
              <w:rPr>
                <w:sz w:val="18"/>
                <w:szCs w:val="18"/>
              </w:rPr>
            </w:pPr>
            <w:r w:rsidRPr="00F521A6">
              <w:rPr>
                <w:b/>
                <w:sz w:val="18"/>
                <w:szCs w:val="18"/>
              </w:rPr>
              <w:t>С</w:t>
            </w:r>
            <w:r w:rsidRPr="00F521A6">
              <w:rPr>
                <w:b/>
                <w:sz w:val="18"/>
                <w:szCs w:val="18"/>
                <w:vertAlign w:val="subscript"/>
              </w:rPr>
              <w:t>дист</w:t>
            </w:r>
            <w:r w:rsidRPr="00F521A6">
              <w:rPr>
                <w:sz w:val="18"/>
                <w:szCs w:val="1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DE1DFC" w:rsidRPr="00F521A6" w:rsidRDefault="002702FA" w:rsidP="00A14AF9">
            <w:pPr>
              <w:jc w:val="both"/>
              <w:rPr>
                <w:b/>
                <w:bCs/>
                <w:strike/>
                <w:sz w:val="18"/>
                <w:szCs w:val="18"/>
                <w:lang w:eastAsia="ru-RU"/>
              </w:rPr>
            </w:pPr>
            <w:r w:rsidRPr="00F521A6">
              <w:rPr>
                <w:i/>
                <w:sz w:val="18"/>
                <w:szCs w:val="1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1.3.</w:t>
            </w:r>
          </w:p>
        </w:tc>
        <w:tc>
          <w:tcPr>
            <w:tcW w:w="2730" w:type="dxa"/>
            <w:vMerge w:val="restart"/>
            <w:shd w:val="clear" w:color="auto" w:fill="auto"/>
            <w:hideMark/>
          </w:tcPr>
          <w:p w:rsidR="00DE1DFC" w:rsidRPr="00F521A6" w:rsidRDefault="00DE1DFC" w:rsidP="004A535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открытостью, полнотой и доступностью информации о деятельности медицинской орг</w:t>
            </w:r>
            <w:r w:rsidRPr="00F521A6">
              <w:rPr>
                <w:sz w:val="18"/>
                <w:szCs w:val="18"/>
                <w:lang w:eastAsia="ru-RU"/>
              </w:rPr>
              <w:t>а</w:t>
            </w:r>
            <w:r w:rsidRPr="00F521A6">
              <w:rPr>
                <w:sz w:val="18"/>
                <w:szCs w:val="18"/>
                <w:lang w:eastAsia="ru-RU"/>
              </w:rPr>
              <w:t>низации, размещенной на инфо</w:t>
            </w:r>
            <w:r w:rsidRPr="00F521A6">
              <w:rPr>
                <w:sz w:val="18"/>
                <w:szCs w:val="18"/>
                <w:lang w:eastAsia="ru-RU"/>
              </w:rPr>
              <w:t>р</w:t>
            </w:r>
            <w:r w:rsidRPr="00F521A6">
              <w:rPr>
                <w:sz w:val="18"/>
                <w:szCs w:val="18"/>
                <w:lang w:eastAsia="ru-RU"/>
              </w:rPr>
              <w:t xml:space="preserve">мационных стендах в помещениях медицинской организации и на официальном сайте медицинской организации в информационно-коммуникационной сети </w:t>
            </w:r>
            <w:r w:rsidR="004A5359" w:rsidRPr="00F521A6">
              <w:rPr>
                <w:sz w:val="18"/>
                <w:szCs w:val="18"/>
                <w:lang w:eastAsia="ru-RU"/>
              </w:rPr>
              <w:t>«</w:t>
            </w:r>
            <w:r w:rsidRPr="00F521A6">
              <w:rPr>
                <w:sz w:val="18"/>
                <w:szCs w:val="18"/>
                <w:lang w:eastAsia="ru-RU"/>
              </w:rPr>
              <w:t>Инте</w:t>
            </w:r>
            <w:r w:rsidRPr="00F521A6">
              <w:rPr>
                <w:sz w:val="18"/>
                <w:szCs w:val="18"/>
                <w:lang w:eastAsia="ru-RU"/>
              </w:rPr>
              <w:t>р</w:t>
            </w:r>
            <w:r w:rsidRPr="00F521A6">
              <w:rPr>
                <w:sz w:val="18"/>
                <w:szCs w:val="18"/>
                <w:lang w:eastAsia="ru-RU"/>
              </w:rPr>
              <w:t>нет</w:t>
            </w:r>
            <w:r w:rsidR="004A5359" w:rsidRPr="00F521A6">
              <w:rPr>
                <w:sz w:val="18"/>
                <w:szCs w:val="18"/>
                <w:lang w:eastAsia="ru-RU"/>
              </w:rPr>
              <w:t>»</w:t>
            </w:r>
            <w:r w:rsidRPr="00F521A6">
              <w:rPr>
                <w:sz w:val="18"/>
                <w:szCs w:val="18"/>
                <w:lang w:eastAsia="ru-RU"/>
              </w:rPr>
              <w:t xml:space="preserve"> (в % от общего числа опр</w:t>
            </w:r>
            <w:r w:rsidRPr="00F521A6">
              <w:rPr>
                <w:sz w:val="18"/>
                <w:szCs w:val="18"/>
                <w:lang w:eastAsia="ru-RU"/>
              </w:rPr>
              <w:t>о</w:t>
            </w:r>
            <w:r w:rsidRPr="00F521A6">
              <w:rPr>
                <w:sz w:val="18"/>
                <w:szCs w:val="18"/>
                <w:lang w:eastAsia="ru-RU"/>
              </w:rPr>
              <w:t>шенных получателей услуг)</w:t>
            </w:r>
          </w:p>
        </w:tc>
        <w:tc>
          <w:tcPr>
            <w:tcW w:w="516"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40%</w:t>
            </w: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1.3.1. Удовлетворенность открытостью, полн</w:t>
            </w:r>
            <w:r w:rsidRPr="00F521A6">
              <w:rPr>
                <w:sz w:val="18"/>
                <w:szCs w:val="18"/>
                <w:lang w:eastAsia="ru-RU"/>
              </w:rPr>
              <w:t>о</w:t>
            </w:r>
            <w:r w:rsidRPr="00F521A6">
              <w:rPr>
                <w:sz w:val="18"/>
                <w:szCs w:val="18"/>
                <w:lang w:eastAsia="ru-RU"/>
              </w:rPr>
              <w:t>той и доступностью информации о деятельн</w:t>
            </w:r>
            <w:r w:rsidRPr="00F521A6">
              <w:rPr>
                <w:sz w:val="18"/>
                <w:szCs w:val="18"/>
                <w:lang w:eastAsia="ru-RU"/>
              </w:rPr>
              <w:t>о</w:t>
            </w:r>
            <w:r w:rsidRPr="00F521A6">
              <w:rPr>
                <w:sz w:val="18"/>
                <w:szCs w:val="18"/>
                <w:lang w:eastAsia="ru-RU"/>
              </w:rPr>
              <w:t>сти медицинской организации сферы, разм</w:t>
            </w:r>
            <w:r w:rsidRPr="00F521A6">
              <w:rPr>
                <w:sz w:val="18"/>
                <w:szCs w:val="18"/>
                <w:lang w:eastAsia="ru-RU"/>
              </w:rPr>
              <w:t>е</w:t>
            </w:r>
            <w:r w:rsidRPr="00F521A6">
              <w:rPr>
                <w:sz w:val="18"/>
                <w:szCs w:val="18"/>
                <w:lang w:eastAsia="ru-RU"/>
              </w:rPr>
              <w:t>щенной в помещениях медицинской организ</w:t>
            </w:r>
            <w:r w:rsidRPr="00F521A6">
              <w:rPr>
                <w:sz w:val="18"/>
                <w:szCs w:val="18"/>
                <w:lang w:eastAsia="ru-RU"/>
              </w:rPr>
              <w:t>а</w:t>
            </w:r>
            <w:r w:rsidRPr="00F521A6">
              <w:rPr>
                <w:sz w:val="18"/>
                <w:szCs w:val="18"/>
                <w:lang w:eastAsia="ru-RU"/>
              </w:rPr>
              <w:t>ции</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Вычисляется % положительных ответов от числа лиц, ответивших «да»на 5.1 (4.1 - для санаториев и псих</w:t>
            </w:r>
            <w:r w:rsidRPr="00F521A6">
              <w:rPr>
                <w:sz w:val="18"/>
                <w:szCs w:val="18"/>
                <w:lang w:eastAsia="ru-RU"/>
              </w:rPr>
              <w:t>и</w:t>
            </w:r>
            <w:r w:rsidRPr="00F521A6">
              <w:rPr>
                <w:sz w:val="18"/>
                <w:szCs w:val="18"/>
                <w:lang w:eastAsia="ru-RU"/>
              </w:rPr>
              <w:t>атрических больниц) вопрос анкеты, полученный р</w:t>
            </w:r>
            <w:r w:rsidRPr="00F521A6">
              <w:rPr>
                <w:sz w:val="18"/>
                <w:szCs w:val="18"/>
                <w:lang w:eastAsia="ru-RU"/>
              </w:rPr>
              <w:t>е</w:t>
            </w:r>
            <w:r w:rsidRPr="00F521A6">
              <w:rPr>
                <w:sz w:val="18"/>
                <w:szCs w:val="18"/>
                <w:lang w:eastAsia="ru-RU"/>
              </w:rPr>
              <w:t>зультат округляется до целого числа.</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p w:rsidR="00D04493" w:rsidRPr="00F521A6" w:rsidRDefault="00D04493" w:rsidP="00DE1DFC">
            <w:pPr>
              <w:suppressAutoHyphens w:val="0"/>
              <w:jc w:val="center"/>
              <w:rPr>
                <w:sz w:val="18"/>
                <w:szCs w:val="18"/>
                <w:lang w:eastAsia="ru-RU"/>
              </w:rPr>
            </w:pPr>
          </w:p>
          <w:p w:rsidR="00D04493" w:rsidRPr="00F521A6" w:rsidRDefault="00D04493" w:rsidP="00DE1DFC">
            <w:pPr>
              <w:suppressAutoHyphens w:val="0"/>
              <w:jc w:val="center"/>
              <w:rPr>
                <w:sz w:val="18"/>
                <w:szCs w:val="18"/>
                <w:lang w:eastAsia="ru-RU"/>
              </w:rPr>
            </w:pPr>
            <w:r w:rsidRPr="00F521A6">
              <w:rPr>
                <w:sz w:val="18"/>
                <w:szCs w:val="18"/>
                <w:lang w:eastAsia="ru-RU"/>
              </w:rPr>
              <w:t>Для расчета  формула (1.3)</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1.3.2.  Удовлетворенность открытостью, по</w:t>
            </w:r>
            <w:r w:rsidRPr="00F521A6">
              <w:rPr>
                <w:sz w:val="18"/>
                <w:szCs w:val="18"/>
                <w:lang w:eastAsia="ru-RU"/>
              </w:rPr>
              <w:t>л</w:t>
            </w:r>
            <w:r w:rsidRPr="00F521A6">
              <w:rPr>
                <w:sz w:val="18"/>
                <w:szCs w:val="18"/>
                <w:lang w:eastAsia="ru-RU"/>
              </w:rPr>
              <w:t>нотой и доступностью информации о деятел</w:t>
            </w:r>
            <w:r w:rsidRPr="00F521A6">
              <w:rPr>
                <w:sz w:val="18"/>
                <w:szCs w:val="18"/>
                <w:lang w:eastAsia="ru-RU"/>
              </w:rPr>
              <w:t>ь</w:t>
            </w:r>
            <w:r w:rsidRPr="00F521A6">
              <w:rPr>
                <w:sz w:val="18"/>
                <w:szCs w:val="18"/>
                <w:lang w:eastAsia="ru-RU"/>
              </w:rPr>
              <w:t>ности медицинской организации, размещенной на официальном сайте медицинской организ</w:t>
            </w:r>
            <w:r w:rsidRPr="00F521A6">
              <w:rPr>
                <w:sz w:val="18"/>
                <w:szCs w:val="18"/>
                <w:lang w:eastAsia="ru-RU"/>
              </w:rPr>
              <w:t>а</w:t>
            </w:r>
            <w:r w:rsidRPr="00F521A6">
              <w:rPr>
                <w:sz w:val="18"/>
                <w:szCs w:val="18"/>
                <w:lang w:eastAsia="ru-RU"/>
              </w:rPr>
              <w:t>ции</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Вычисляется % положительных ответов от числа лиц, ответивших «да»на 6.1 (5.1 - для санаториев  и псих</w:t>
            </w:r>
            <w:r w:rsidRPr="00F521A6">
              <w:rPr>
                <w:sz w:val="18"/>
                <w:szCs w:val="18"/>
                <w:lang w:eastAsia="ru-RU"/>
              </w:rPr>
              <w:t>и</w:t>
            </w:r>
            <w:r w:rsidRPr="00F521A6">
              <w:rPr>
                <w:sz w:val="18"/>
                <w:szCs w:val="18"/>
                <w:lang w:eastAsia="ru-RU"/>
              </w:rPr>
              <w:t>атрических больниц) вопрос анкеты, полученный р</w:t>
            </w:r>
            <w:r w:rsidRPr="00F521A6">
              <w:rPr>
                <w:sz w:val="18"/>
                <w:szCs w:val="18"/>
                <w:lang w:eastAsia="ru-RU"/>
              </w:rPr>
              <w:t>е</w:t>
            </w:r>
            <w:r w:rsidRPr="00F521A6">
              <w:rPr>
                <w:sz w:val="18"/>
                <w:szCs w:val="18"/>
                <w:lang w:eastAsia="ru-RU"/>
              </w:rPr>
              <w:t>зультат округляется до целого числа.</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rPr>
          <w:gridAfter w:val="1"/>
          <w:wAfter w:w="10" w:type="dxa"/>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П13</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8964" w:type="dxa"/>
            <w:gridSpan w:val="4"/>
            <w:shd w:val="clear" w:color="auto" w:fill="auto"/>
            <w:hideMark/>
          </w:tcPr>
          <w:p w:rsidR="00DC3D14" w:rsidRPr="00F521A6" w:rsidRDefault="001C215C" w:rsidP="00DE1DFC">
            <w:pPr>
              <w:suppressAutoHyphens w:val="0"/>
              <w:rPr>
                <w:sz w:val="18"/>
                <w:szCs w:val="18"/>
              </w:rPr>
            </w:pPr>
            <w:r w:rsidRPr="00F521A6">
              <w:rPr>
                <w:sz w:val="18"/>
                <w:szCs w:val="18"/>
              </w:rPr>
              <w:t>Сумма целых чисел по вопросам 5.1 и 6.1 (4.1. и 5.1</w:t>
            </w:r>
            <w:r w:rsidRPr="00F521A6">
              <w:rPr>
                <w:sz w:val="18"/>
                <w:szCs w:val="18"/>
                <w:lang w:eastAsia="ru-RU"/>
              </w:rPr>
              <w:t xml:space="preserve"> для санаториев  и психиатрических больниц</w:t>
            </w:r>
            <w:r w:rsidRPr="00F521A6">
              <w:rPr>
                <w:sz w:val="18"/>
                <w:szCs w:val="18"/>
              </w:rPr>
              <w:t>) (делится на 2, округляется до целого числа = количество баллов по показателю 1.3.</w:t>
            </w:r>
          </w:p>
          <w:p w:rsidR="00D04493" w:rsidRPr="00F521A6" w:rsidRDefault="00D04493" w:rsidP="00DE1DFC">
            <w:pPr>
              <w:suppressAutoHyphens w:val="0"/>
              <w:rPr>
                <w:sz w:val="18"/>
                <w:szCs w:val="18"/>
              </w:rPr>
            </w:pPr>
          </w:p>
          <w:tbl>
            <w:tblPr>
              <w:tblW w:w="7060" w:type="dxa"/>
              <w:jc w:val="center"/>
              <w:tblLayout w:type="fixed"/>
              <w:tblLook w:val="04A0"/>
            </w:tblPr>
            <w:tblGrid>
              <w:gridCol w:w="1418"/>
              <w:gridCol w:w="1734"/>
              <w:gridCol w:w="1199"/>
              <w:gridCol w:w="2709"/>
            </w:tblGrid>
            <w:tr w:rsidR="00D04493" w:rsidRPr="00F521A6" w:rsidTr="0097271B">
              <w:trPr>
                <w:jc w:val="center"/>
              </w:trPr>
              <w:tc>
                <w:tcPr>
                  <w:tcW w:w="1418" w:type="dxa"/>
                  <w:vMerge w:val="restart"/>
                  <w:vAlign w:val="center"/>
                </w:tcPr>
                <w:p w:rsidR="00D04493" w:rsidRPr="00F521A6" w:rsidRDefault="00D04493" w:rsidP="00D04493">
                  <w:pPr>
                    <w:ind w:right="-46"/>
                    <w:jc w:val="right"/>
                    <w:rPr>
                      <w:b/>
                      <w:sz w:val="18"/>
                      <w:szCs w:val="18"/>
                    </w:rPr>
                  </w:pPr>
                  <w:r w:rsidRPr="00F521A6">
                    <w:rPr>
                      <w:b/>
                      <w:sz w:val="18"/>
                      <w:szCs w:val="18"/>
                    </w:rPr>
                    <w:lastRenderedPageBreak/>
                    <w:t>П13= (</w:t>
                  </w:r>
                </w:p>
              </w:tc>
              <w:tc>
                <w:tcPr>
                  <w:tcW w:w="1734" w:type="dxa"/>
                  <w:tcBorders>
                    <w:bottom w:val="single" w:sz="4" w:space="0" w:color="auto"/>
                  </w:tcBorders>
                </w:tcPr>
                <w:p w:rsidR="00D04493" w:rsidRPr="00F521A6" w:rsidRDefault="00D04493" w:rsidP="00D04493">
                  <w:pPr>
                    <w:ind w:left="-108" w:right="-108"/>
                    <w:jc w:val="center"/>
                    <w:rPr>
                      <w:b/>
                      <w:sz w:val="18"/>
                      <w:szCs w:val="18"/>
                    </w:rPr>
                  </w:pPr>
                  <w:r w:rsidRPr="00F521A6">
                    <w:rPr>
                      <w:b/>
                      <w:sz w:val="18"/>
                      <w:szCs w:val="18"/>
                    </w:rPr>
                    <w:t>У</w:t>
                  </w:r>
                  <w:r w:rsidRPr="00F521A6">
                    <w:rPr>
                      <w:b/>
                      <w:sz w:val="18"/>
                      <w:szCs w:val="18"/>
                      <w:vertAlign w:val="subscript"/>
                    </w:rPr>
                    <w:t>стенд</w:t>
                  </w:r>
                  <w:r w:rsidRPr="00F521A6">
                    <w:rPr>
                      <w:b/>
                      <w:sz w:val="18"/>
                      <w:szCs w:val="18"/>
                    </w:rPr>
                    <w:t>+У</w:t>
                  </w:r>
                  <w:r w:rsidRPr="00F521A6">
                    <w:rPr>
                      <w:b/>
                      <w:sz w:val="18"/>
                      <w:szCs w:val="18"/>
                      <w:vertAlign w:val="subscript"/>
                    </w:rPr>
                    <w:t>сайт</w:t>
                  </w:r>
                </w:p>
              </w:tc>
              <w:tc>
                <w:tcPr>
                  <w:tcW w:w="1199" w:type="dxa"/>
                  <w:vMerge w:val="restart"/>
                  <w:vAlign w:val="center"/>
                </w:tcPr>
                <w:p w:rsidR="00D04493" w:rsidRPr="00F521A6" w:rsidRDefault="00D04493" w:rsidP="00D04493">
                  <w:pPr>
                    <w:ind w:left="-108"/>
                    <w:rPr>
                      <w:b/>
                      <w:sz w:val="18"/>
                      <w:szCs w:val="18"/>
                    </w:rPr>
                  </w:pPr>
                  <w:r w:rsidRPr="00F521A6">
                    <w:rPr>
                      <w:b/>
                      <w:sz w:val="18"/>
                      <w:szCs w:val="18"/>
                    </w:rPr>
                    <w:t>)×100,</w:t>
                  </w:r>
                </w:p>
              </w:tc>
              <w:tc>
                <w:tcPr>
                  <w:tcW w:w="2709" w:type="dxa"/>
                  <w:vMerge w:val="restart"/>
                  <w:vAlign w:val="center"/>
                </w:tcPr>
                <w:p w:rsidR="00D04493" w:rsidRPr="00F521A6" w:rsidRDefault="00D04493" w:rsidP="00D04493">
                  <w:pPr>
                    <w:ind w:left="-108"/>
                    <w:jc w:val="right"/>
                    <w:rPr>
                      <w:b/>
                      <w:sz w:val="18"/>
                      <w:szCs w:val="18"/>
                    </w:rPr>
                  </w:pPr>
                  <w:r w:rsidRPr="00F521A6">
                    <w:rPr>
                      <w:b/>
                      <w:sz w:val="18"/>
                      <w:szCs w:val="18"/>
                    </w:rPr>
                    <w:t>(1.3)</w:t>
                  </w:r>
                </w:p>
              </w:tc>
            </w:tr>
            <w:tr w:rsidR="00D04493" w:rsidRPr="00F521A6" w:rsidTr="0097271B">
              <w:trPr>
                <w:jc w:val="center"/>
              </w:trPr>
              <w:tc>
                <w:tcPr>
                  <w:tcW w:w="1418" w:type="dxa"/>
                  <w:vMerge/>
                </w:tcPr>
                <w:p w:rsidR="00D04493" w:rsidRPr="00F521A6" w:rsidRDefault="00D04493" w:rsidP="00D04493">
                  <w:pPr>
                    <w:jc w:val="center"/>
                    <w:rPr>
                      <w:sz w:val="18"/>
                      <w:szCs w:val="18"/>
                    </w:rPr>
                  </w:pPr>
                </w:p>
              </w:tc>
              <w:tc>
                <w:tcPr>
                  <w:tcW w:w="1734" w:type="dxa"/>
                  <w:tcBorders>
                    <w:top w:val="single" w:sz="4" w:space="0" w:color="auto"/>
                  </w:tcBorders>
                </w:tcPr>
                <w:p w:rsidR="00D04493" w:rsidRPr="00F521A6" w:rsidRDefault="00D04493" w:rsidP="00D04493">
                  <w:pPr>
                    <w:ind w:left="186" w:hanging="186"/>
                    <w:jc w:val="center"/>
                    <w:rPr>
                      <w:sz w:val="18"/>
                      <w:szCs w:val="18"/>
                    </w:rPr>
                  </w:pPr>
                  <w:r w:rsidRPr="00F521A6">
                    <w:rPr>
                      <w:sz w:val="18"/>
                      <w:szCs w:val="18"/>
                    </w:rPr>
                    <w:t>2×</w:t>
                  </w:r>
                  <w:r w:rsidRPr="00F521A6">
                    <w:rPr>
                      <w:b/>
                      <w:sz w:val="18"/>
                      <w:szCs w:val="18"/>
                    </w:rPr>
                    <w:t>Ч</w:t>
                  </w:r>
                  <w:r w:rsidRPr="00F521A6">
                    <w:rPr>
                      <w:b/>
                      <w:sz w:val="18"/>
                      <w:szCs w:val="18"/>
                      <w:vertAlign w:val="subscript"/>
                    </w:rPr>
                    <w:t>общ</w:t>
                  </w:r>
                </w:p>
              </w:tc>
              <w:tc>
                <w:tcPr>
                  <w:tcW w:w="1199" w:type="dxa"/>
                  <w:vMerge/>
                </w:tcPr>
                <w:p w:rsidR="00D04493" w:rsidRPr="00F521A6" w:rsidRDefault="00D04493" w:rsidP="00D04493">
                  <w:pPr>
                    <w:jc w:val="center"/>
                    <w:rPr>
                      <w:sz w:val="18"/>
                      <w:szCs w:val="18"/>
                    </w:rPr>
                  </w:pPr>
                </w:p>
              </w:tc>
              <w:tc>
                <w:tcPr>
                  <w:tcW w:w="2709" w:type="dxa"/>
                  <w:vMerge/>
                </w:tcPr>
                <w:p w:rsidR="00D04493" w:rsidRPr="00F521A6" w:rsidRDefault="00D04493" w:rsidP="00D04493">
                  <w:pPr>
                    <w:jc w:val="center"/>
                    <w:rPr>
                      <w:sz w:val="18"/>
                      <w:szCs w:val="18"/>
                    </w:rPr>
                  </w:pPr>
                </w:p>
              </w:tc>
            </w:tr>
          </w:tbl>
          <w:p w:rsidR="00D04493" w:rsidRPr="00F521A6" w:rsidRDefault="00D04493" w:rsidP="00D04493">
            <w:pPr>
              <w:jc w:val="both"/>
              <w:rPr>
                <w:sz w:val="18"/>
                <w:szCs w:val="18"/>
              </w:rPr>
            </w:pPr>
            <w:r w:rsidRPr="00F521A6">
              <w:rPr>
                <w:sz w:val="18"/>
                <w:szCs w:val="18"/>
              </w:rPr>
              <w:t>где:</w:t>
            </w:r>
          </w:p>
          <w:p w:rsidR="00D04493" w:rsidRPr="00F521A6" w:rsidRDefault="00D04493" w:rsidP="00D04493">
            <w:pPr>
              <w:jc w:val="both"/>
              <w:rPr>
                <w:sz w:val="18"/>
                <w:szCs w:val="18"/>
              </w:rPr>
            </w:pPr>
            <w:r w:rsidRPr="00F521A6">
              <w:rPr>
                <w:b/>
                <w:sz w:val="18"/>
                <w:szCs w:val="18"/>
              </w:rPr>
              <w:t>У</w:t>
            </w:r>
            <w:r w:rsidRPr="00F521A6">
              <w:rPr>
                <w:b/>
                <w:sz w:val="18"/>
                <w:szCs w:val="18"/>
                <w:vertAlign w:val="subscript"/>
              </w:rPr>
              <w:t>стенд</w:t>
            </w:r>
            <w:r w:rsidRPr="00F521A6">
              <w:rPr>
                <w:sz w:val="18"/>
                <w:szCs w:val="1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D04493" w:rsidRPr="00F521A6" w:rsidRDefault="00D04493" w:rsidP="00D04493">
            <w:pPr>
              <w:jc w:val="both"/>
              <w:rPr>
                <w:sz w:val="18"/>
                <w:szCs w:val="18"/>
              </w:rPr>
            </w:pPr>
            <w:r w:rsidRPr="00F521A6">
              <w:rPr>
                <w:b/>
                <w:sz w:val="18"/>
                <w:szCs w:val="18"/>
              </w:rPr>
              <w:t>У</w:t>
            </w:r>
            <w:r w:rsidRPr="00F521A6">
              <w:rPr>
                <w:b/>
                <w:sz w:val="18"/>
                <w:szCs w:val="18"/>
                <w:vertAlign w:val="subscript"/>
              </w:rPr>
              <w:t>сайт</w:t>
            </w:r>
            <w:r w:rsidRPr="00F521A6">
              <w:rPr>
                <w:sz w:val="18"/>
                <w:szCs w:val="1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DE1DFC" w:rsidRPr="00F521A6" w:rsidRDefault="00D04493" w:rsidP="00A14AF9">
            <w:pPr>
              <w:jc w:val="both"/>
              <w:rPr>
                <w:b/>
                <w:bCs/>
                <w:strike/>
                <w:sz w:val="18"/>
                <w:szCs w:val="18"/>
                <w:lang w:eastAsia="ru-RU"/>
              </w:rPr>
            </w:pPr>
            <w:r w:rsidRPr="00F521A6">
              <w:rPr>
                <w:sz w:val="18"/>
                <w:szCs w:val="18"/>
              </w:rPr>
              <w:t>Ч</w:t>
            </w:r>
            <w:r w:rsidRPr="00F521A6">
              <w:rPr>
                <w:b/>
                <w:sz w:val="18"/>
                <w:szCs w:val="18"/>
                <w:vertAlign w:val="subscript"/>
              </w:rPr>
              <w:t>общ</w:t>
            </w:r>
            <w:r w:rsidRPr="00F521A6">
              <w:rPr>
                <w:sz w:val="18"/>
                <w:szCs w:val="18"/>
              </w:rPr>
              <w:t xml:space="preserve"> - общее число опрошенных получателей услуг.</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lastRenderedPageBreak/>
              <w:t> </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rPr>
          <w:gridAfter w:val="1"/>
          <w:wAfter w:w="10" w:type="dxa"/>
        </w:trPr>
        <w:tc>
          <w:tcPr>
            <w:tcW w:w="3312" w:type="dxa"/>
            <w:gridSpan w:val="2"/>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lastRenderedPageBreak/>
              <w:t>Итого по критерию 1 «Открытость и доступность информации об организ</w:t>
            </w:r>
            <w:r w:rsidRPr="00F521A6">
              <w:rPr>
                <w:b/>
                <w:bCs/>
                <w:sz w:val="18"/>
                <w:szCs w:val="18"/>
                <w:lang w:eastAsia="ru-RU"/>
              </w:rPr>
              <w:t>а</w:t>
            </w:r>
            <w:r w:rsidRPr="00F521A6">
              <w:rPr>
                <w:b/>
                <w:bCs/>
                <w:sz w:val="18"/>
                <w:szCs w:val="18"/>
                <w:lang w:eastAsia="ru-RU"/>
              </w:rPr>
              <w:t>ции»</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w:t>
            </w:r>
          </w:p>
        </w:tc>
        <w:tc>
          <w:tcPr>
            <w:tcW w:w="8964" w:type="dxa"/>
            <w:gridSpan w:val="4"/>
            <w:shd w:val="clear" w:color="auto" w:fill="auto"/>
            <w:hideMark/>
          </w:tcPr>
          <w:p w:rsidR="00753E03" w:rsidRPr="00F521A6" w:rsidRDefault="00753E03" w:rsidP="00753E03">
            <w:pPr>
              <w:ind w:firstLine="1701"/>
              <w:rPr>
                <w:b/>
                <w:sz w:val="18"/>
                <w:szCs w:val="18"/>
              </w:rPr>
            </w:pPr>
            <w:r w:rsidRPr="00F521A6">
              <w:rPr>
                <w:b/>
                <w:sz w:val="18"/>
                <w:szCs w:val="18"/>
              </w:rPr>
              <w:t>К</w:t>
            </w:r>
            <w:r w:rsidRPr="00F521A6">
              <w:rPr>
                <w:b/>
                <w:sz w:val="18"/>
                <w:szCs w:val="18"/>
                <w:vertAlign w:val="superscript"/>
              </w:rPr>
              <w:t>1</w:t>
            </w:r>
            <w:r w:rsidRPr="00F521A6">
              <w:rPr>
                <w:b/>
                <w:sz w:val="18"/>
                <w:szCs w:val="18"/>
              </w:rPr>
              <w:t>=(0,3×П</w:t>
            </w:r>
            <w:r w:rsidR="00496587" w:rsidRPr="00F521A6">
              <w:rPr>
                <w:b/>
                <w:sz w:val="18"/>
                <w:szCs w:val="18"/>
              </w:rPr>
              <w:t>11</w:t>
            </w:r>
            <w:r w:rsidRPr="00F521A6">
              <w:rPr>
                <w:b/>
                <w:sz w:val="18"/>
                <w:szCs w:val="18"/>
              </w:rPr>
              <w:t xml:space="preserve"> + 0,3×П</w:t>
            </w:r>
            <w:r w:rsidR="00496587" w:rsidRPr="00F521A6">
              <w:rPr>
                <w:b/>
                <w:sz w:val="18"/>
                <w:szCs w:val="18"/>
              </w:rPr>
              <w:t>12</w:t>
            </w:r>
            <w:r w:rsidRPr="00F521A6">
              <w:rPr>
                <w:b/>
                <w:sz w:val="18"/>
                <w:szCs w:val="18"/>
              </w:rPr>
              <w:t xml:space="preserve"> + 0,4× П</w:t>
            </w:r>
            <w:r w:rsidR="00496587" w:rsidRPr="00F521A6">
              <w:rPr>
                <w:b/>
                <w:sz w:val="18"/>
                <w:szCs w:val="18"/>
              </w:rPr>
              <w:t>13</w:t>
            </w:r>
            <w:r w:rsidRPr="00F521A6">
              <w:rPr>
                <w:b/>
                <w:sz w:val="18"/>
                <w:szCs w:val="18"/>
              </w:rPr>
              <w:t xml:space="preserve">) </w:t>
            </w:r>
          </w:p>
          <w:p w:rsidR="00753E03" w:rsidRPr="00F521A6" w:rsidRDefault="00753E03" w:rsidP="00753E03">
            <w:pPr>
              <w:suppressAutoHyphens w:val="0"/>
              <w:rPr>
                <w:b/>
                <w:bCs/>
                <w:i/>
                <w:sz w:val="18"/>
                <w:szCs w:val="18"/>
                <w:lang w:eastAsia="ru-RU"/>
              </w:rPr>
            </w:pPr>
            <w:r w:rsidRPr="00F521A6">
              <w:rPr>
                <w:i/>
                <w:sz w:val="18"/>
                <w:szCs w:val="18"/>
              </w:rPr>
              <w:t>Рассчитывается с учетом значимость каждого показателя, характеризующего данный критерий</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 баллов</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2</w:t>
            </w:r>
          </w:p>
        </w:tc>
        <w:tc>
          <w:tcPr>
            <w:tcW w:w="13427" w:type="dxa"/>
            <w:gridSpan w:val="7"/>
            <w:shd w:val="clear" w:color="auto" w:fill="auto"/>
            <w:hideMark/>
          </w:tcPr>
          <w:p w:rsidR="00DE1DFC" w:rsidRPr="00F521A6" w:rsidRDefault="00DE1DFC" w:rsidP="00E72222">
            <w:pPr>
              <w:suppressAutoHyphens w:val="0"/>
              <w:rPr>
                <w:b/>
                <w:bCs/>
                <w:sz w:val="18"/>
                <w:szCs w:val="18"/>
                <w:lang w:eastAsia="ru-RU"/>
              </w:rPr>
            </w:pPr>
            <w:r w:rsidRPr="00F521A6">
              <w:rPr>
                <w:b/>
                <w:bCs/>
                <w:sz w:val="18"/>
                <w:szCs w:val="18"/>
                <w:lang w:eastAsia="ru-RU"/>
              </w:rPr>
              <w:t xml:space="preserve">Критерий </w:t>
            </w:r>
            <w:r w:rsidR="00E72222" w:rsidRPr="00F521A6">
              <w:rPr>
                <w:b/>
                <w:bCs/>
                <w:sz w:val="18"/>
                <w:szCs w:val="18"/>
                <w:lang w:eastAsia="ru-RU"/>
              </w:rPr>
              <w:t>«</w:t>
            </w:r>
            <w:r w:rsidRPr="00F521A6">
              <w:rPr>
                <w:b/>
                <w:bCs/>
                <w:sz w:val="18"/>
                <w:szCs w:val="18"/>
                <w:lang w:eastAsia="ru-RU"/>
              </w:rPr>
              <w:t>Комфортность условий предоставления услуг</w:t>
            </w:r>
            <w:r w:rsidR="00E72222" w:rsidRPr="00F521A6">
              <w:rPr>
                <w:b/>
                <w:bCs/>
                <w:sz w:val="18"/>
                <w:szCs w:val="18"/>
                <w:lang w:eastAsia="ru-RU"/>
              </w:rPr>
              <w:t>»</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2.1.</w:t>
            </w:r>
          </w:p>
        </w:tc>
        <w:tc>
          <w:tcPr>
            <w:tcW w:w="2730" w:type="dxa"/>
            <w:vMerge w:val="restart"/>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Обеспечение в медицинской орг</w:t>
            </w:r>
            <w:r w:rsidRPr="00F521A6">
              <w:rPr>
                <w:sz w:val="18"/>
                <w:szCs w:val="18"/>
                <w:lang w:eastAsia="ru-RU"/>
              </w:rPr>
              <w:t>а</w:t>
            </w:r>
            <w:r w:rsidRPr="00F521A6">
              <w:rPr>
                <w:sz w:val="18"/>
                <w:szCs w:val="18"/>
                <w:lang w:eastAsia="ru-RU"/>
              </w:rPr>
              <w:t>низации комфортных условий оказания услуг</w:t>
            </w:r>
          </w:p>
        </w:tc>
        <w:tc>
          <w:tcPr>
            <w:tcW w:w="516"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30%</w:t>
            </w: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2.1.1. Наличие комфортных условий для пр</w:t>
            </w:r>
            <w:r w:rsidRPr="00F521A6">
              <w:rPr>
                <w:sz w:val="18"/>
                <w:szCs w:val="18"/>
                <w:lang w:eastAsia="ru-RU"/>
              </w:rPr>
              <w:t>е</w:t>
            </w:r>
            <w:r w:rsidRPr="00F521A6">
              <w:rPr>
                <w:sz w:val="18"/>
                <w:szCs w:val="18"/>
                <w:lang w:eastAsia="ru-RU"/>
              </w:rPr>
              <w:t>доставления услуг, например:</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w:t>
            </w:r>
          </w:p>
        </w:tc>
        <w:tc>
          <w:tcPr>
            <w:tcW w:w="1031" w:type="dxa"/>
            <w:gridSpan w:val="2"/>
            <w:vMerge w:val="restart"/>
            <w:shd w:val="clear" w:color="auto" w:fill="auto"/>
            <w:hideMark/>
          </w:tcPr>
          <w:p w:rsidR="00DE1DFC" w:rsidRPr="00F521A6" w:rsidRDefault="0059099E" w:rsidP="00DE1DFC">
            <w:pPr>
              <w:suppressAutoHyphens w:val="0"/>
              <w:jc w:val="center"/>
              <w:rPr>
                <w:sz w:val="18"/>
                <w:szCs w:val="18"/>
                <w:lang w:eastAsia="ru-RU"/>
              </w:rPr>
            </w:pPr>
            <w:r w:rsidRPr="00F521A6">
              <w:rPr>
                <w:sz w:val="18"/>
                <w:szCs w:val="18"/>
                <w:lang w:eastAsia="ru-RU"/>
              </w:rPr>
              <w:t>0-100 баллов</w:t>
            </w:r>
          </w:p>
        </w:tc>
        <w:tc>
          <w:tcPr>
            <w:tcW w:w="1217"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vMerge w:val="restart"/>
            <w:shd w:val="clear" w:color="auto" w:fill="auto"/>
            <w:hideMark/>
          </w:tcPr>
          <w:p w:rsidR="00DC6B41" w:rsidRPr="00F521A6" w:rsidRDefault="00DC6B41"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1) обеспечение лечебно</w:t>
            </w:r>
            <w:r w:rsidR="00EA0A9C" w:rsidRPr="00F521A6">
              <w:rPr>
                <w:sz w:val="18"/>
                <w:szCs w:val="18"/>
                <w:lang w:eastAsia="ru-RU"/>
              </w:rPr>
              <w:t>-</w:t>
            </w:r>
            <w:r w:rsidRPr="00F521A6">
              <w:rPr>
                <w:sz w:val="18"/>
                <w:szCs w:val="18"/>
                <w:lang w:eastAsia="ru-RU"/>
              </w:rPr>
              <w:t>охранительного реж</w:t>
            </w:r>
            <w:r w:rsidRPr="00F521A6">
              <w:rPr>
                <w:sz w:val="18"/>
                <w:szCs w:val="18"/>
                <w:lang w:eastAsia="ru-RU"/>
              </w:rPr>
              <w:t>и</w:t>
            </w:r>
            <w:r w:rsidRPr="00F521A6">
              <w:rPr>
                <w:sz w:val="18"/>
                <w:szCs w:val="18"/>
                <w:lang w:eastAsia="ru-RU"/>
              </w:rPr>
              <w:t xml:space="preserve">ма: </w:t>
            </w:r>
            <w:r w:rsidRPr="00F521A6">
              <w:rPr>
                <w:sz w:val="18"/>
                <w:szCs w:val="18"/>
                <w:lang w:eastAsia="ru-RU"/>
              </w:rPr>
              <w:br/>
              <w:t>1.</w:t>
            </w:r>
            <w:r w:rsidR="00E86FF9" w:rsidRPr="00F521A6">
              <w:rPr>
                <w:sz w:val="18"/>
                <w:szCs w:val="18"/>
                <w:lang w:eastAsia="ru-RU"/>
              </w:rPr>
              <w:t xml:space="preserve">1. </w:t>
            </w:r>
            <w:r w:rsidRPr="00F521A6">
              <w:rPr>
                <w:sz w:val="18"/>
                <w:szCs w:val="18"/>
                <w:lang w:eastAsia="ru-RU"/>
              </w:rPr>
              <w:t>Отсутствие своб</w:t>
            </w:r>
            <w:r w:rsidR="00E86FF9" w:rsidRPr="00F521A6">
              <w:rPr>
                <w:sz w:val="18"/>
                <w:szCs w:val="18"/>
                <w:lang w:eastAsia="ru-RU"/>
              </w:rPr>
              <w:t>одных мест ожидания</w:t>
            </w:r>
          </w:p>
          <w:p w:rsidR="00E86FF9" w:rsidRPr="00F521A6" w:rsidRDefault="00E86FF9" w:rsidP="00DE1DFC">
            <w:pPr>
              <w:suppressAutoHyphens w:val="0"/>
              <w:rPr>
                <w:sz w:val="18"/>
                <w:szCs w:val="18"/>
                <w:lang w:eastAsia="ru-RU"/>
              </w:rPr>
            </w:pPr>
            <w:r w:rsidRPr="00F521A6">
              <w:rPr>
                <w:sz w:val="18"/>
                <w:szCs w:val="18"/>
                <w:lang w:eastAsia="ru-RU"/>
              </w:rPr>
              <w:t>1.2.Состояние гардероба</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2 (1 - для санаториев  и психиатрических больниц) в</w:t>
            </w:r>
            <w:r w:rsidRPr="00F521A6">
              <w:rPr>
                <w:sz w:val="18"/>
                <w:szCs w:val="18"/>
                <w:lang w:eastAsia="ru-RU"/>
              </w:rPr>
              <w:t>о</w:t>
            </w:r>
            <w:r w:rsidRPr="00F521A6">
              <w:rPr>
                <w:sz w:val="18"/>
                <w:szCs w:val="18"/>
                <w:lang w:eastAsia="ru-RU"/>
              </w:rPr>
              <w:t>прос анкеты. По каждому из условий (вопрос 2.1, 1.1 - для санаториев  и психиатрических больниц) присва</w:t>
            </w:r>
            <w:r w:rsidRPr="00F521A6">
              <w:rPr>
                <w:sz w:val="18"/>
                <w:szCs w:val="18"/>
                <w:lang w:eastAsia="ru-RU"/>
              </w:rPr>
              <w:t>и</w:t>
            </w:r>
            <w:r w:rsidRPr="00F521A6">
              <w:rPr>
                <w:sz w:val="18"/>
                <w:szCs w:val="18"/>
                <w:lang w:eastAsia="ru-RU"/>
              </w:rPr>
              <w:t>вается 0 или 1.(Если количество неудовлетворенных 30% и более - 0, если менее 30% - 1).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E86FF9" w:rsidP="00DE1DFC">
            <w:pPr>
              <w:suppressAutoHyphens w:val="0"/>
              <w:rPr>
                <w:sz w:val="18"/>
                <w:szCs w:val="18"/>
                <w:lang w:eastAsia="ru-RU"/>
              </w:rPr>
            </w:pPr>
            <w:r w:rsidRPr="00F521A6">
              <w:rPr>
                <w:sz w:val="18"/>
                <w:szCs w:val="18"/>
                <w:lang w:eastAsia="ru-RU"/>
              </w:rPr>
              <w:t>1.</w:t>
            </w:r>
            <w:r w:rsidR="00DE1DFC" w:rsidRPr="00F521A6">
              <w:rPr>
                <w:sz w:val="18"/>
                <w:szCs w:val="18"/>
                <w:lang w:eastAsia="ru-RU"/>
              </w:rPr>
              <w:t>3. Питание</w:t>
            </w:r>
          </w:p>
          <w:p w:rsidR="00E86FF9" w:rsidRPr="00F521A6" w:rsidRDefault="00E86FF9" w:rsidP="00DE1DFC">
            <w:pPr>
              <w:suppressAutoHyphens w:val="0"/>
              <w:rPr>
                <w:sz w:val="18"/>
                <w:szCs w:val="18"/>
                <w:lang w:eastAsia="ru-RU"/>
              </w:rPr>
            </w:pPr>
            <w:r w:rsidRPr="00F521A6">
              <w:rPr>
                <w:sz w:val="18"/>
                <w:szCs w:val="18"/>
                <w:lang w:eastAsia="ru-RU"/>
              </w:rPr>
              <w:t>1.4. Действия персонала по уходу</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7 (6 - для санаториев  и психиатрических больниц) в</w:t>
            </w:r>
            <w:r w:rsidRPr="00F521A6">
              <w:rPr>
                <w:sz w:val="18"/>
                <w:szCs w:val="18"/>
                <w:lang w:eastAsia="ru-RU"/>
              </w:rPr>
              <w:t>о</w:t>
            </w:r>
            <w:r w:rsidRPr="00F521A6">
              <w:rPr>
                <w:sz w:val="18"/>
                <w:szCs w:val="18"/>
                <w:lang w:eastAsia="ru-RU"/>
              </w:rPr>
              <w:t>прос анкеты.</w:t>
            </w:r>
            <w:r w:rsidRPr="00F521A6">
              <w:rPr>
                <w:sz w:val="18"/>
                <w:szCs w:val="18"/>
                <w:lang w:eastAsia="ru-RU"/>
              </w:rPr>
              <w:br/>
              <w:t>По каждому из условий (вопрос 7.1, 6.1  - для санат</w:t>
            </w:r>
            <w:r w:rsidRPr="00F521A6">
              <w:rPr>
                <w:sz w:val="18"/>
                <w:szCs w:val="18"/>
                <w:lang w:eastAsia="ru-RU"/>
              </w:rPr>
              <w:t>о</w:t>
            </w:r>
            <w:r w:rsidRPr="00F521A6">
              <w:rPr>
                <w:sz w:val="18"/>
                <w:szCs w:val="18"/>
                <w:lang w:eastAsia="ru-RU"/>
              </w:rPr>
              <w:t>риев  и психиатрических больниц)) присваивается 0 или 1</w:t>
            </w:r>
            <w:r w:rsidR="001C215C" w:rsidRPr="00F521A6">
              <w:rPr>
                <w:sz w:val="18"/>
                <w:szCs w:val="18"/>
                <w:lang w:eastAsia="ru-RU"/>
              </w:rPr>
              <w:t xml:space="preserve">. </w:t>
            </w:r>
            <w:r w:rsidRPr="00F521A6">
              <w:rPr>
                <w:sz w:val="18"/>
                <w:szCs w:val="18"/>
                <w:lang w:eastAsia="ru-RU"/>
              </w:rPr>
              <w:t>(Если количество неудовлетворенных 30% и более - 0, если менее 30% - 1)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 наличие и доступность санитарно-гигиенических помещений:</w:t>
            </w:r>
            <w:r w:rsidRPr="00F521A6">
              <w:rPr>
                <w:sz w:val="18"/>
                <w:szCs w:val="18"/>
                <w:lang w:eastAsia="ru-RU"/>
              </w:rPr>
              <w:br/>
            </w:r>
            <w:r w:rsidR="00AD2D03" w:rsidRPr="00F521A6">
              <w:rPr>
                <w:sz w:val="18"/>
                <w:szCs w:val="18"/>
                <w:lang w:eastAsia="ru-RU"/>
              </w:rPr>
              <w:t>2.</w:t>
            </w:r>
            <w:r w:rsidRPr="00F521A6">
              <w:rPr>
                <w:sz w:val="18"/>
                <w:szCs w:val="18"/>
                <w:lang w:eastAsia="ru-RU"/>
              </w:rPr>
              <w:t>1. Состояние санитарно-гигиенических п</w:t>
            </w:r>
            <w:r w:rsidRPr="00F521A6">
              <w:rPr>
                <w:sz w:val="18"/>
                <w:szCs w:val="18"/>
                <w:lang w:eastAsia="ru-RU"/>
              </w:rPr>
              <w:t>о</w:t>
            </w:r>
            <w:r w:rsidRPr="00F521A6">
              <w:rPr>
                <w:sz w:val="18"/>
                <w:szCs w:val="18"/>
                <w:lang w:eastAsia="ru-RU"/>
              </w:rPr>
              <w:t>мещений (вопрос 2.1, 1.1 - для санаториев и психиатрических больниц)</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2 (1 - для санаториев  и психиатрических больниц) в</w:t>
            </w:r>
            <w:r w:rsidRPr="00F521A6">
              <w:rPr>
                <w:sz w:val="18"/>
                <w:szCs w:val="18"/>
                <w:lang w:eastAsia="ru-RU"/>
              </w:rPr>
              <w:t>о</w:t>
            </w:r>
            <w:r w:rsidRPr="00F521A6">
              <w:rPr>
                <w:sz w:val="18"/>
                <w:szCs w:val="18"/>
                <w:lang w:eastAsia="ru-RU"/>
              </w:rPr>
              <w:t>прос анкеты. (Если количество неудовлетворенных 30% и более -0, если менее 30%-1).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 Состояние санитарно-гигиенических пом</w:t>
            </w:r>
            <w:r w:rsidRPr="00F521A6">
              <w:rPr>
                <w:sz w:val="18"/>
                <w:szCs w:val="18"/>
                <w:lang w:eastAsia="ru-RU"/>
              </w:rPr>
              <w:t>е</w:t>
            </w:r>
            <w:r w:rsidRPr="00F521A6">
              <w:rPr>
                <w:sz w:val="18"/>
                <w:szCs w:val="18"/>
                <w:lang w:eastAsia="ru-RU"/>
              </w:rPr>
              <w:t>щений (вопрос 7.1., 6.1 - для санаториев и пс</w:t>
            </w:r>
            <w:r w:rsidRPr="00F521A6">
              <w:rPr>
                <w:sz w:val="18"/>
                <w:szCs w:val="18"/>
                <w:lang w:eastAsia="ru-RU"/>
              </w:rPr>
              <w:t>и</w:t>
            </w:r>
            <w:r w:rsidRPr="00F521A6">
              <w:rPr>
                <w:sz w:val="18"/>
                <w:szCs w:val="18"/>
                <w:lang w:eastAsia="ru-RU"/>
              </w:rPr>
              <w:t>хиатрических больниц)</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вопрос 7.1 (6.1  - для санаториев  и психиатрических больниц)) вопрос анкеты. (Если количество неудовл</w:t>
            </w:r>
            <w:r w:rsidRPr="00F521A6">
              <w:rPr>
                <w:sz w:val="18"/>
                <w:szCs w:val="18"/>
                <w:lang w:eastAsia="ru-RU"/>
              </w:rPr>
              <w:t>е</w:t>
            </w:r>
            <w:r w:rsidRPr="00F521A6">
              <w:rPr>
                <w:sz w:val="18"/>
                <w:szCs w:val="18"/>
                <w:lang w:eastAsia="ru-RU"/>
              </w:rPr>
              <w:t>творенных 30% и более -0, если менее 30%-1).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3) доступность питьевойводы</w:t>
            </w:r>
            <w:r w:rsidRPr="00F521A6">
              <w:rPr>
                <w:sz w:val="18"/>
                <w:szCs w:val="18"/>
                <w:lang w:eastAsia="ru-RU"/>
              </w:rPr>
              <w:br/>
              <w:t xml:space="preserve">1. Отсутствие питьевой воды (вопрос 2.1, 1.1 - </w:t>
            </w:r>
            <w:r w:rsidRPr="00F521A6">
              <w:rPr>
                <w:sz w:val="18"/>
                <w:szCs w:val="18"/>
                <w:lang w:eastAsia="ru-RU"/>
              </w:rPr>
              <w:lastRenderedPageBreak/>
              <w:t>для санаториев и психиатрических больниц)</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lastRenderedPageBreak/>
              <w:t>Рассчитывается от числа лиц, ответивших «нет» на 2 (1 - для санаториев  и психиатрических больниц) в</w:t>
            </w:r>
            <w:r w:rsidRPr="00F521A6">
              <w:rPr>
                <w:sz w:val="18"/>
                <w:szCs w:val="18"/>
                <w:lang w:eastAsia="ru-RU"/>
              </w:rPr>
              <w:t>о</w:t>
            </w:r>
            <w:r w:rsidRPr="00F521A6">
              <w:rPr>
                <w:sz w:val="18"/>
                <w:szCs w:val="18"/>
                <w:lang w:eastAsia="ru-RU"/>
              </w:rPr>
              <w:lastRenderedPageBreak/>
              <w:t>прос анкеты. (Если количество неудовлетворенных 30% и более -0, если менее 30%-1).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 Отсутствие питьевой воды (вопрос 7.1., 6.1 - для санаториев и психиатрических больниц)</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вопрос 7.1 (6.1  - для санаториев  и психиатрических больниц)) вопрос анкеты. (Если количество неудовл</w:t>
            </w:r>
            <w:r w:rsidRPr="00F521A6">
              <w:rPr>
                <w:sz w:val="18"/>
                <w:szCs w:val="18"/>
                <w:lang w:eastAsia="ru-RU"/>
              </w:rPr>
              <w:t>е</w:t>
            </w:r>
            <w:r w:rsidRPr="00F521A6">
              <w:rPr>
                <w:sz w:val="18"/>
                <w:szCs w:val="18"/>
                <w:lang w:eastAsia="ru-RU"/>
              </w:rPr>
              <w:t>творенных 30% и более -0, если менее 30%-1).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4) санитарное состояние</w:t>
            </w:r>
            <w:r w:rsidRPr="00F521A6">
              <w:rPr>
                <w:sz w:val="18"/>
                <w:szCs w:val="18"/>
                <w:lang w:eastAsia="ru-RU"/>
              </w:rPr>
              <w:br/>
              <w:t>1. Санитарное состояние помещений (вопрос 2.1)</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2 (1 - для санаториев  и психиатрических больниц) в</w:t>
            </w:r>
            <w:r w:rsidRPr="00F521A6">
              <w:rPr>
                <w:sz w:val="18"/>
                <w:szCs w:val="18"/>
                <w:lang w:eastAsia="ru-RU"/>
              </w:rPr>
              <w:t>о</w:t>
            </w:r>
            <w:r w:rsidRPr="00F521A6">
              <w:rPr>
                <w:sz w:val="18"/>
                <w:szCs w:val="18"/>
                <w:lang w:eastAsia="ru-RU"/>
              </w:rPr>
              <w:t>прос анкеты. (Если количество неудовлетворенных 30% и более -0, если менее 30%-1).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 Санитарное состояние помещений (вопрос 7.1., 6.1 - для санаториев и психиатрических больниц)</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Рассчитывается от числа лиц, ответивших «нет» на  вопрос 7.1 (6.1  - для санаториев  и психиатрических больниц)) вопрос анкеты. (Если количество неудовл</w:t>
            </w:r>
            <w:r w:rsidRPr="00F521A6">
              <w:rPr>
                <w:sz w:val="18"/>
                <w:szCs w:val="18"/>
                <w:lang w:eastAsia="ru-RU"/>
              </w:rPr>
              <w:t>е</w:t>
            </w:r>
            <w:r w:rsidRPr="00F521A6">
              <w:rPr>
                <w:sz w:val="18"/>
                <w:szCs w:val="18"/>
                <w:lang w:eastAsia="ru-RU"/>
              </w:rPr>
              <w:t>творенных 30% и более -0, если менее 30%-1).</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59099E" w:rsidRPr="00F521A6" w:rsidRDefault="00DE1DFC" w:rsidP="0059099E">
            <w:pPr>
              <w:suppressAutoHyphens w:val="0"/>
              <w:rPr>
                <w:sz w:val="18"/>
                <w:szCs w:val="18"/>
                <w:lang w:eastAsia="ru-RU"/>
              </w:rPr>
            </w:pPr>
            <w:r w:rsidRPr="00F521A6">
              <w:rPr>
                <w:sz w:val="18"/>
                <w:szCs w:val="18"/>
                <w:lang w:eastAsia="ru-RU"/>
              </w:rPr>
              <w:t>5) доступность направления на госпитализ</w:t>
            </w:r>
            <w:r w:rsidRPr="00F521A6">
              <w:rPr>
                <w:sz w:val="18"/>
                <w:szCs w:val="18"/>
                <w:lang w:eastAsia="ru-RU"/>
              </w:rPr>
              <w:t>а</w:t>
            </w:r>
            <w:r w:rsidRPr="00F521A6">
              <w:rPr>
                <w:sz w:val="18"/>
                <w:szCs w:val="18"/>
                <w:lang w:eastAsia="ru-RU"/>
              </w:rPr>
              <w:t>цию (по телефону, при обращении в медици</w:t>
            </w:r>
            <w:r w:rsidRPr="00F521A6">
              <w:rPr>
                <w:sz w:val="18"/>
                <w:szCs w:val="18"/>
                <w:lang w:eastAsia="ru-RU"/>
              </w:rPr>
              <w:t>н</w:t>
            </w:r>
            <w:r w:rsidRPr="00F521A6">
              <w:rPr>
                <w:sz w:val="18"/>
                <w:szCs w:val="18"/>
                <w:lang w:eastAsia="ru-RU"/>
              </w:rPr>
              <w:t>скую организацию, электронным уведомлен</w:t>
            </w:r>
            <w:r w:rsidRPr="00F521A6">
              <w:rPr>
                <w:sz w:val="18"/>
                <w:szCs w:val="18"/>
                <w:lang w:eastAsia="ru-RU"/>
              </w:rPr>
              <w:t>и</w:t>
            </w:r>
            <w:r w:rsidRPr="00F521A6">
              <w:rPr>
                <w:sz w:val="18"/>
                <w:szCs w:val="18"/>
                <w:lang w:eastAsia="ru-RU"/>
              </w:rPr>
              <w:t>ем сиспользованием информационно-телекоммуникационной</w:t>
            </w:r>
          </w:p>
          <w:p w:rsidR="0059099E" w:rsidRPr="00F521A6" w:rsidRDefault="00DE1DFC" w:rsidP="0059099E">
            <w:pPr>
              <w:suppressAutoHyphens w:val="0"/>
              <w:rPr>
                <w:sz w:val="18"/>
                <w:szCs w:val="18"/>
                <w:lang w:eastAsia="ru-RU"/>
              </w:rPr>
            </w:pPr>
            <w:r w:rsidRPr="00F521A6">
              <w:rPr>
                <w:sz w:val="18"/>
                <w:szCs w:val="18"/>
                <w:lang w:eastAsia="ru-RU"/>
              </w:rPr>
              <w:t xml:space="preserve">сети </w:t>
            </w:r>
            <w:r w:rsidR="00E72222" w:rsidRPr="00F521A6">
              <w:rPr>
                <w:sz w:val="18"/>
                <w:szCs w:val="18"/>
                <w:lang w:eastAsia="ru-RU"/>
              </w:rPr>
              <w:t>«</w:t>
            </w:r>
            <w:r w:rsidRPr="00F521A6">
              <w:rPr>
                <w:sz w:val="18"/>
                <w:szCs w:val="18"/>
                <w:lang w:eastAsia="ru-RU"/>
              </w:rPr>
              <w:t>Интернет</w:t>
            </w:r>
            <w:r w:rsidR="00E72222" w:rsidRPr="00F521A6">
              <w:rPr>
                <w:sz w:val="18"/>
                <w:szCs w:val="18"/>
                <w:lang w:eastAsia="ru-RU"/>
              </w:rPr>
              <w:t>»</w:t>
            </w:r>
            <w:r w:rsidRPr="00F521A6">
              <w:rPr>
                <w:sz w:val="18"/>
                <w:szCs w:val="18"/>
                <w:lang w:eastAsia="ru-RU"/>
              </w:rPr>
              <w:t xml:space="preserve">). </w:t>
            </w:r>
          </w:p>
          <w:p w:rsidR="0059099E" w:rsidRPr="00F521A6" w:rsidRDefault="00DE1DFC" w:rsidP="0059099E">
            <w:pPr>
              <w:suppressAutoHyphens w:val="0"/>
              <w:rPr>
                <w:sz w:val="18"/>
                <w:szCs w:val="18"/>
                <w:lang w:eastAsia="ru-RU"/>
              </w:rPr>
            </w:pPr>
            <w:r w:rsidRPr="00F521A6">
              <w:rPr>
                <w:sz w:val="18"/>
                <w:szCs w:val="18"/>
                <w:lang w:eastAsia="ru-RU"/>
              </w:rPr>
              <w:t>1. по телефону,</w:t>
            </w:r>
          </w:p>
          <w:p w:rsidR="0059099E" w:rsidRPr="00F521A6" w:rsidRDefault="00DE1DFC" w:rsidP="0059099E">
            <w:pPr>
              <w:suppressAutoHyphens w:val="0"/>
              <w:rPr>
                <w:sz w:val="18"/>
                <w:szCs w:val="18"/>
                <w:lang w:eastAsia="ru-RU"/>
              </w:rPr>
            </w:pPr>
            <w:r w:rsidRPr="00F521A6">
              <w:rPr>
                <w:sz w:val="18"/>
                <w:szCs w:val="18"/>
                <w:lang w:eastAsia="ru-RU"/>
              </w:rPr>
              <w:t>2. при обращении в медицинскую</w:t>
            </w:r>
          </w:p>
          <w:p w:rsidR="0059099E" w:rsidRPr="00F521A6" w:rsidRDefault="00DE1DFC" w:rsidP="0059099E">
            <w:pPr>
              <w:suppressAutoHyphens w:val="0"/>
              <w:rPr>
                <w:sz w:val="18"/>
                <w:szCs w:val="18"/>
                <w:lang w:eastAsia="ru-RU"/>
              </w:rPr>
            </w:pPr>
            <w:r w:rsidRPr="00F521A6">
              <w:rPr>
                <w:sz w:val="18"/>
                <w:szCs w:val="18"/>
                <w:lang w:eastAsia="ru-RU"/>
              </w:rPr>
              <w:t>организацию,</w:t>
            </w:r>
          </w:p>
          <w:p w:rsidR="0059099E" w:rsidRPr="00F521A6" w:rsidRDefault="00DE1DFC" w:rsidP="0059099E">
            <w:pPr>
              <w:suppressAutoHyphens w:val="0"/>
              <w:rPr>
                <w:sz w:val="18"/>
                <w:szCs w:val="18"/>
                <w:lang w:eastAsia="ru-RU"/>
              </w:rPr>
            </w:pPr>
            <w:r w:rsidRPr="00F521A6">
              <w:rPr>
                <w:sz w:val="18"/>
                <w:szCs w:val="18"/>
                <w:lang w:eastAsia="ru-RU"/>
              </w:rPr>
              <w:t>3. электронным уведомлением с использован</w:t>
            </w:r>
            <w:r w:rsidRPr="00F521A6">
              <w:rPr>
                <w:sz w:val="18"/>
                <w:szCs w:val="18"/>
                <w:lang w:eastAsia="ru-RU"/>
              </w:rPr>
              <w:t>и</w:t>
            </w:r>
            <w:r w:rsidRPr="00F521A6">
              <w:rPr>
                <w:sz w:val="18"/>
                <w:szCs w:val="18"/>
                <w:lang w:eastAsia="ru-RU"/>
              </w:rPr>
              <w:t xml:space="preserve">ем информационно-телекоммуникационной сети </w:t>
            </w:r>
            <w:r w:rsidR="0059099E" w:rsidRPr="00F521A6">
              <w:rPr>
                <w:sz w:val="18"/>
                <w:szCs w:val="18"/>
                <w:lang w:eastAsia="ru-RU"/>
              </w:rPr>
              <w:t>«</w:t>
            </w:r>
            <w:r w:rsidRPr="00F521A6">
              <w:rPr>
                <w:sz w:val="18"/>
                <w:szCs w:val="18"/>
                <w:lang w:eastAsia="ru-RU"/>
              </w:rPr>
              <w:t>Интернет</w:t>
            </w:r>
            <w:r w:rsidR="0059099E" w:rsidRPr="00F521A6">
              <w:rPr>
                <w:sz w:val="18"/>
                <w:szCs w:val="18"/>
                <w:lang w:eastAsia="ru-RU"/>
              </w:rPr>
              <w:t>»</w:t>
            </w:r>
            <w:r w:rsidRPr="00F521A6">
              <w:rPr>
                <w:sz w:val="18"/>
                <w:szCs w:val="18"/>
                <w:lang w:eastAsia="ru-RU"/>
              </w:rPr>
              <w:t>)</w:t>
            </w:r>
            <w:r w:rsidR="001C215C" w:rsidRPr="00F521A6">
              <w:rPr>
                <w:sz w:val="18"/>
                <w:szCs w:val="18"/>
                <w:lang w:eastAsia="ru-RU"/>
              </w:rPr>
              <w:t>.</w:t>
            </w:r>
          </w:p>
          <w:p w:rsidR="00DE1DFC" w:rsidRPr="00F521A6" w:rsidRDefault="00DE1DFC" w:rsidP="0059099E">
            <w:pPr>
              <w:suppressAutoHyphens w:val="0"/>
              <w:rPr>
                <w:sz w:val="18"/>
                <w:szCs w:val="18"/>
                <w:lang w:eastAsia="ru-RU"/>
              </w:rPr>
            </w:pPr>
            <w:r w:rsidRPr="00F521A6">
              <w:rPr>
                <w:sz w:val="18"/>
                <w:szCs w:val="18"/>
                <w:lang w:eastAsia="ru-RU"/>
              </w:rPr>
              <w:t>Не применяется для санаториев и психиатр</w:t>
            </w:r>
            <w:r w:rsidRPr="00F521A6">
              <w:rPr>
                <w:sz w:val="18"/>
                <w:szCs w:val="18"/>
                <w:lang w:eastAsia="ru-RU"/>
              </w:rPr>
              <w:t>и</w:t>
            </w:r>
            <w:r w:rsidRPr="00F521A6">
              <w:rPr>
                <w:sz w:val="18"/>
                <w:szCs w:val="18"/>
                <w:lang w:eastAsia="ru-RU"/>
              </w:rPr>
              <w:t>ческих больниц.</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При ответе «плановая» на1 вопрос анкеты, по 1единице присваивается закаждуювозможностьсоо</w:t>
            </w:r>
            <w:r w:rsidRPr="00F521A6">
              <w:rPr>
                <w:sz w:val="18"/>
                <w:szCs w:val="18"/>
                <w:lang w:eastAsia="ru-RU"/>
              </w:rPr>
              <w:t>б</w:t>
            </w:r>
            <w:r w:rsidRPr="00F521A6">
              <w:rPr>
                <w:sz w:val="18"/>
                <w:szCs w:val="18"/>
                <w:lang w:eastAsia="ru-RU"/>
              </w:rPr>
              <w:t>щения о датегоспитализации</w:t>
            </w:r>
            <w:r w:rsidR="001C215C" w:rsidRPr="00F521A6">
              <w:rPr>
                <w:sz w:val="18"/>
                <w:szCs w:val="18"/>
                <w:lang w:eastAsia="ru-RU"/>
              </w:rPr>
              <w:t>.</w:t>
            </w: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СУММА</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xml:space="preserve">П21 </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vAlign w:val="bottom"/>
            <w:hideMark/>
          </w:tcPr>
          <w:p w:rsidR="0059099E" w:rsidRPr="00F521A6" w:rsidRDefault="0059099E" w:rsidP="0059099E">
            <w:pPr>
              <w:suppressAutoHyphens w:val="0"/>
              <w:rPr>
                <w:b/>
                <w:bCs/>
                <w:sz w:val="18"/>
                <w:szCs w:val="18"/>
                <w:lang w:eastAsia="ru-RU"/>
              </w:rPr>
            </w:pPr>
            <w:r w:rsidRPr="00F521A6">
              <w:rPr>
                <w:sz w:val="18"/>
                <w:szCs w:val="18"/>
                <w:lang w:eastAsia="ru-RU"/>
              </w:rPr>
              <w:t>Количество единиц суммируется (макс. кол-во единиц 13). Полученное число умножается на 20 = количество баллов.</w:t>
            </w:r>
            <w:r w:rsidRPr="00F521A6">
              <w:rPr>
                <w:sz w:val="18"/>
                <w:szCs w:val="18"/>
                <w:lang w:eastAsia="ru-RU"/>
              </w:rPr>
              <w:br/>
              <w:t>Если количество единиц 5 и более = 100 баллов.</w:t>
            </w:r>
            <w:r w:rsidRPr="00F521A6">
              <w:rPr>
                <w:sz w:val="18"/>
                <w:szCs w:val="18"/>
                <w:lang w:eastAsia="ru-RU"/>
              </w:rPr>
              <w:br/>
            </w:r>
            <w:r w:rsidRPr="00F521A6">
              <w:rPr>
                <w:i/>
                <w:sz w:val="18"/>
                <w:szCs w:val="18"/>
                <w:lang w:eastAsia="ru-RU"/>
              </w:rPr>
              <w:t>При автоматизированном расчете результатов анкетирования в случае, когда число лиц, ответивших «нет» на 2 (1) и/или 7 (6) вопрос анкеты, равно 0, единицы не присваиваются.</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2.2.</w:t>
            </w:r>
          </w:p>
        </w:tc>
        <w:tc>
          <w:tcPr>
            <w:tcW w:w="2730" w:type="dxa"/>
            <w:vMerge w:val="restart"/>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Время ожидания предоставления медицинских услуг (среднее время ожидания и своевременность пр</w:t>
            </w:r>
            <w:r w:rsidRPr="00F521A6">
              <w:rPr>
                <w:sz w:val="18"/>
                <w:szCs w:val="18"/>
                <w:lang w:eastAsia="ru-RU"/>
              </w:rPr>
              <w:t>е</w:t>
            </w:r>
            <w:r w:rsidRPr="00F521A6">
              <w:rPr>
                <w:sz w:val="18"/>
                <w:szCs w:val="18"/>
                <w:lang w:eastAsia="ru-RU"/>
              </w:rPr>
              <w:t>доставления медицинской услуги: приема вр</w:t>
            </w:r>
            <w:r w:rsidR="001C215C" w:rsidRPr="00F521A6">
              <w:rPr>
                <w:sz w:val="18"/>
                <w:szCs w:val="18"/>
                <w:lang w:eastAsia="ru-RU"/>
              </w:rPr>
              <w:t>а</w:t>
            </w:r>
            <w:r w:rsidRPr="00F521A6">
              <w:rPr>
                <w:sz w:val="18"/>
                <w:szCs w:val="18"/>
                <w:lang w:eastAsia="ru-RU"/>
              </w:rPr>
              <w:t xml:space="preserve">ча/диагностического </w:t>
            </w:r>
            <w:r w:rsidRPr="00F521A6">
              <w:rPr>
                <w:sz w:val="18"/>
                <w:szCs w:val="18"/>
                <w:lang w:eastAsia="ru-RU"/>
              </w:rPr>
              <w:lastRenderedPageBreak/>
              <w:t>исследования/плановой госпитал</w:t>
            </w:r>
            <w:r w:rsidRPr="00F521A6">
              <w:rPr>
                <w:sz w:val="18"/>
                <w:szCs w:val="18"/>
                <w:lang w:eastAsia="ru-RU"/>
              </w:rPr>
              <w:t>и</w:t>
            </w:r>
            <w:r w:rsidR="0097271B" w:rsidRPr="00F521A6">
              <w:rPr>
                <w:sz w:val="18"/>
                <w:szCs w:val="18"/>
                <w:lang w:eastAsia="ru-RU"/>
              </w:rPr>
              <w:t>зации)</w:t>
            </w:r>
          </w:p>
        </w:tc>
        <w:tc>
          <w:tcPr>
            <w:tcW w:w="516"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lastRenderedPageBreak/>
              <w:t>40%</w:t>
            </w: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2.2.1 Время ожидания плановой госпитализ</w:t>
            </w:r>
            <w:r w:rsidRPr="00F521A6">
              <w:rPr>
                <w:sz w:val="18"/>
                <w:szCs w:val="18"/>
                <w:lang w:eastAsia="ru-RU"/>
              </w:rPr>
              <w:t>а</w:t>
            </w:r>
            <w:r w:rsidRPr="00F521A6">
              <w:rPr>
                <w:sz w:val="18"/>
                <w:szCs w:val="18"/>
                <w:lang w:eastAsia="ru-RU"/>
              </w:rPr>
              <w:t>ции с момента получения направления на пл</w:t>
            </w:r>
            <w:r w:rsidRPr="00F521A6">
              <w:rPr>
                <w:sz w:val="18"/>
                <w:szCs w:val="18"/>
                <w:lang w:eastAsia="ru-RU"/>
              </w:rPr>
              <w:t>а</w:t>
            </w:r>
            <w:r w:rsidRPr="00F521A6">
              <w:rPr>
                <w:sz w:val="18"/>
                <w:szCs w:val="18"/>
                <w:lang w:eastAsia="ru-RU"/>
              </w:rPr>
              <w:t>новую госпитализацию (вопрос 1.1.)</w:t>
            </w:r>
          </w:p>
        </w:tc>
        <w:tc>
          <w:tcPr>
            <w:tcW w:w="4252" w:type="dxa"/>
            <w:shd w:val="clear" w:color="auto" w:fill="auto"/>
            <w:hideMark/>
          </w:tcPr>
          <w:p w:rsidR="0097271B" w:rsidRPr="00F521A6" w:rsidRDefault="0097271B" w:rsidP="00DE1DFC">
            <w:pPr>
              <w:suppressAutoHyphens w:val="0"/>
              <w:rPr>
                <w:sz w:val="18"/>
                <w:szCs w:val="18"/>
                <w:lang w:eastAsia="ru-RU"/>
              </w:rPr>
            </w:pPr>
            <w:r w:rsidRPr="00F521A6">
              <w:rPr>
                <w:sz w:val="18"/>
                <w:szCs w:val="18"/>
                <w:lang w:eastAsia="ru-RU"/>
              </w:rPr>
              <w:t>Если полученный результат:</w:t>
            </w:r>
          </w:p>
          <w:p w:rsidR="0097271B" w:rsidRPr="00F521A6" w:rsidRDefault="0097271B" w:rsidP="00DE1DFC">
            <w:pPr>
              <w:suppressAutoHyphens w:val="0"/>
              <w:rPr>
                <w:sz w:val="18"/>
                <w:szCs w:val="18"/>
                <w:lang w:eastAsia="ru-RU"/>
              </w:rPr>
            </w:pPr>
            <w:r w:rsidRPr="00F521A6">
              <w:rPr>
                <w:sz w:val="18"/>
                <w:szCs w:val="18"/>
                <w:lang w:eastAsia="ru-RU"/>
              </w:rPr>
              <w:t>равен 30 дням – 10 баллов</w:t>
            </w:r>
          </w:p>
          <w:p w:rsidR="0097271B" w:rsidRPr="00F521A6" w:rsidRDefault="0097271B" w:rsidP="00DE1DFC">
            <w:pPr>
              <w:suppressAutoHyphens w:val="0"/>
              <w:rPr>
                <w:sz w:val="18"/>
                <w:szCs w:val="18"/>
                <w:lang w:eastAsia="ru-RU"/>
              </w:rPr>
            </w:pPr>
            <w:r w:rsidRPr="00F521A6">
              <w:rPr>
                <w:sz w:val="18"/>
                <w:szCs w:val="18"/>
                <w:lang w:eastAsia="ru-RU"/>
              </w:rPr>
              <w:t>29 дней – 20 баллов</w:t>
            </w:r>
          </w:p>
          <w:p w:rsidR="0097271B" w:rsidRPr="00F521A6" w:rsidRDefault="0097271B" w:rsidP="00DE1DFC">
            <w:pPr>
              <w:suppressAutoHyphens w:val="0"/>
              <w:rPr>
                <w:sz w:val="18"/>
                <w:szCs w:val="18"/>
                <w:lang w:eastAsia="ru-RU"/>
              </w:rPr>
            </w:pPr>
            <w:r w:rsidRPr="00F521A6">
              <w:rPr>
                <w:sz w:val="18"/>
                <w:szCs w:val="18"/>
                <w:lang w:eastAsia="ru-RU"/>
              </w:rPr>
              <w:t>28 дней – 40 баллов</w:t>
            </w:r>
          </w:p>
          <w:p w:rsidR="0097271B" w:rsidRPr="00F521A6" w:rsidRDefault="0097271B" w:rsidP="00DE1DFC">
            <w:pPr>
              <w:suppressAutoHyphens w:val="0"/>
              <w:rPr>
                <w:sz w:val="18"/>
                <w:szCs w:val="18"/>
                <w:lang w:eastAsia="ru-RU"/>
              </w:rPr>
            </w:pPr>
            <w:r w:rsidRPr="00F521A6">
              <w:rPr>
                <w:sz w:val="18"/>
                <w:szCs w:val="18"/>
                <w:lang w:eastAsia="ru-RU"/>
              </w:rPr>
              <w:t>27 – 16 дней – 60 баллов</w:t>
            </w:r>
          </w:p>
          <w:p w:rsidR="0097271B" w:rsidRPr="00F521A6" w:rsidRDefault="0097271B" w:rsidP="00DE1DFC">
            <w:pPr>
              <w:suppressAutoHyphens w:val="0"/>
              <w:rPr>
                <w:sz w:val="18"/>
                <w:szCs w:val="18"/>
                <w:lang w:eastAsia="ru-RU"/>
              </w:rPr>
            </w:pPr>
            <w:r w:rsidRPr="00F521A6">
              <w:rPr>
                <w:sz w:val="18"/>
                <w:szCs w:val="18"/>
                <w:lang w:eastAsia="ru-RU"/>
              </w:rPr>
              <w:lastRenderedPageBreak/>
              <w:t>15 дней и меньше – 100 баллов.</w:t>
            </w:r>
          </w:p>
          <w:p w:rsidR="00DE1DFC" w:rsidRPr="00F521A6" w:rsidRDefault="0097271B" w:rsidP="00DE1DFC">
            <w:pPr>
              <w:suppressAutoHyphens w:val="0"/>
              <w:rPr>
                <w:sz w:val="18"/>
                <w:szCs w:val="18"/>
                <w:lang w:eastAsia="ru-RU"/>
              </w:rPr>
            </w:pPr>
            <w:r w:rsidRPr="00F521A6">
              <w:rPr>
                <w:sz w:val="18"/>
                <w:szCs w:val="18"/>
                <w:lang w:eastAsia="ru-RU"/>
              </w:rPr>
              <w:t>В</w:t>
            </w:r>
            <w:r w:rsidR="00DE1DFC" w:rsidRPr="00F521A6">
              <w:rPr>
                <w:sz w:val="18"/>
                <w:szCs w:val="18"/>
                <w:lang w:eastAsia="ru-RU"/>
              </w:rPr>
              <w:t>ычисляется средневзвешенное значение (30*n30+29* n29+28* n28+27* n27+15* n15+14* n&lt;15) /(n30+n29+n28+n27+n15+n&lt;15) результат округляется до целого числа (в днях)</w:t>
            </w:r>
          </w:p>
        </w:tc>
        <w:tc>
          <w:tcPr>
            <w:tcW w:w="1031" w:type="dxa"/>
            <w:gridSpan w:val="2"/>
            <w:shd w:val="clear" w:color="auto" w:fill="auto"/>
            <w:hideMark/>
          </w:tcPr>
          <w:p w:rsidR="00DE1DFC" w:rsidRPr="00F521A6" w:rsidRDefault="0097271B" w:rsidP="00DE1DFC">
            <w:pPr>
              <w:suppressAutoHyphens w:val="0"/>
              <w:jc w:val="center"/>
              <w:rPr>
                <w:sz w:val="18"/>
                <w:szCs w:val="18"/>
                <w:lang w:eastAsia="ru-RU"/>
              </w:rPr>
            </w:pPr>
            <w:r w:rsidRPr="00F521A6">
              <w:rPr>
                <w:sz w:val="18"/>
                <w:szCs w:val="18"/>
                <w:lang w:eastAsia="ru-RU"/>
              </w:rPr>
              <w:lastRenderedPageBreak/>
              <w:t>0-100 баллов</w:t>
            </w:r>
          </w:p>
        </w:tc>
        <w:tc>
          <w:tcPr>
            <w:tcW w:w="1217" w:type="dxa"/>
            <w:shd w:val="clear" w:color="auto" w:fill="auto"/>
            <w:hideMark/>
          </w:tcPr>
          <w:p w:rsidR="00DE1DFC" w:rsidRPr="00F521A6" w:rsidRDefault="001C215C" w:rsidP="001C215C">
            <w:pPr>
              <w:suppressAutoHyphens w:val="0"/>
              <w:jc w:val="center"/>
              <w:rPr>
                <w:sz w:val="18"/>
                <w:szCs w:val="18"/>
                <w:lang w:eastAsia="ru-RU"/>
              </w:rPr>
            </w:pPr>
            <w:r w:rsidRPr="00F521A6">
              <w:rPr>
                <w:sz w:val="18"/>
                <w:szCs w:val="18"/>
                <w:lang w:eastAsia="ru-RU"/>
              </w:rPr>
              <w:t>100 баллов</w:t>
            </w:r>
          </w:p>
        </w:tc>
        <w:tc>
          <w:tcPr>
            <w:tcW w:w="2082" w:type="dxa"/>
            <w:gridSpan w:val="2"/>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r w:rsidR="001C215C" w:rsidRPr="00F521A6">
              <w:rPr>
                <w:sz w:val="18"/>
                <w:szCs w:val="18"/>
                <w:lang w:eastAsia="ru-RU"/>
              </w:rPr>
              <w:t>Опрос получателей услуг с помощью метода анк</w:t>
            </w:r>
            <w:r w:rsidR="001C215C" w:rsidRPr="00F521A6">
              <w:rPr>
                <w:sz w:val="18"/>
                <w:szCs w:val="18"/>
                <w:lang w:eastAsia="ru-RU"/>
              </w:rPr>
              <w:t>е</w:t>
            </w:r>
            <w:r w:rsidR="001C215C" w:rsidRPr="00F521A6">
              <w:rPr>
                <w:sz w:val="18"/>
                <w:szCs w:val="18"/>
                <w:lang w:eastAsia="ru-RU"/>
              </w:rPr>
              <w:t>тирования / интервьюир</w:t>
            </w:r>
            <w:r w:rsidR="001C215C" w:rsidRPr="00F521A6">
              <w:rPr>
                <w:sz w:val="18"/>
                <w:szCs w:val="18"/>
                <w:lang w:eastAsia="ru-RU"/>
              </w:rPr>
              <w:t>о</w:t>
            </w:r>
            <w:r w:rsidR="001C215C" w:rsidRPr="00F521A6">
              <w:rPr>
                <w:sz w:val="18"/>
                <w:szCs w:val="18"/>
                <w:lang w:eastAsia="ru-RU"/>
              </w:rPr>
              <w:t>вания в организациях, онлайн-опрос потребит</w:t>
            </w:r>
            <w:r w:rsidR="001C215C" w:rsidRPr="00F521A6">
              <w:rPr>
                <w:sz w:val="18"/>
                <w:szCs w:val="18"/>
                <w:lang w:eastAsia="ru-RU"/>
              </w:rPr>
              <w:t>е</w:t>
            </w:r>
            <w:r w:rsidR="001C215C" w:rsidRPr="00F521A6">
              <w:rPr>
                <w:sz w:val="18"/>
                <w:szCs w:val="18"/>
                <w:lang w:eastAsia="ru-RU"/>
              </w:rPr>
              <w:lastRenderedPageBreak/>
              <w:t>лей услуг организаций с использованием специ</w:t>
            </w:r>
            <w:r w:rsidR="001C215C" w:rsidRPr="00F521A6">
              <w:rPr>
                <w:sz w:val="18"/>
                <w:szCs w:val="18"/>
                <w:lang w:eastAsia="ru-RU"/>
              </w:rPr>
              <w:t>а</w:t>
            </w:r>
            <w:r w:rsidR="001C215C" w:rsidRPr="00F521A6">
              <w:rPr>
                <w:sz w:val="18"/>
                <w:szCs w:val="18"/>
                <w:lang w:eastAsia="ru-RU"/>
              </w:rPr>
              <w:t>лизированной Интернет–платформы для опроса</w:t>
            </w: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2.2.2 Своевременность плановой госпитализ</w:t>
            </w:r>
            <w:r w:rsidRPr="00F521A6">
              <w:rPr>
                <w:sz w:val="18"/>
                <w:szCs w:val="18"/>
                <w:lang w:eastAsia="ru-RU"/>
              </w:rPr>
              <w:t>а</w:t>
            </w:r>
            <w:r w:rsidRPr="00F521A6">
              <w:rPr>
                <w:sz w:val="18"/>
                <w:szCs w:val="18"/>
                <w:lang w:eastAsia="ru-RU"/>
              </w:rPr>
              <w:t>ции (вопрос 1.2.)</w:t>
            </w:r>
          </w:p>
        </w:tc>
        <w:tc>
          <w:tcPr>
            <w:tcW w:w="4252"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Вычисляется % положительных ответов от числа лиц, ответивших «плановая» на 1 вопрос анкеты, получе</w:t>
            </w:r>
            <w:r w:rsidRPr="00F521A6">
              <w:rPr>
                <w:sz w:val="18"/>
                <w:szCs w:val="18"/>
                <w:lang w:eastAsia="ru-RU"/>
              </w:rPr>
              <w:t>н</w:t>
            </w:r>
            <w:r w:rsidRPr="00F521A6">
              <w:rPr>
                <w:sz w:val="18"/>
                <w:szCs w:val="18"/>
                <w:lang w:eastAsia="ru-RU"/>
              </w:rPr>
              <w:t>ный результат округляется до целого числа = колич</w:t>
            </w:r>
            <w:r w:rsidRPr="00F521A6">
              <w:rPr>
                <w:sz w:val="18"/>
                <w:szCs w:val="18"/>
                <w:lang w:eastAsia="ru-RU"/>
              </w:rPr>
              <w:t>е</w:t>
            </w:r>
            <w:r w:rsidRPr="00F521A6">
              <w:rPr>
                <w:sz w:val="18"/>
                <w:szCs w:val="18"/>
                <w:lang w:eastAsia="ru-RU"/>
              </w:rPr>
              <w:t>ство баллов</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П22</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Результат по показателю 2.2 равен (2.2.1+2.2.2)/2 (Полученные баллы складываются, их сумма делится на 2, результат о</w:t>
            </w:r>
            <w:r w:rsidRPr="00F521A6">
              <w:rPr>
                <w:b/>
                <w:bCs/>
                <w:sz w:val="18"/>
                <w:szCs w:val="18"/>
                <w:lang w:eastAsia="ru-RU"/>
              </w:rPr>
              <w:t>к</w:t>
            </w:r>
            <w:r w:rsidRPr="00F521A6">
              <w:rPr>
                <w:b/>
                <w:bCs/>
                <w:sz w:val="18"/>
                <w:szCs w:val="18"/>
                <w:lang w:eastAsia="ru-RU"/>
              </w:rPr>
              <w:t>ругляется до целого числа = количество баллов).</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950246" w:rsidRPr="00F521A6" w:rsidTr="00A14AF9">
        <w:tc>
          <w:tcPr>
            <w:tcW w:w="582" w:type="dxa"/>
            <w:vMerge w:val="restart"/>
            <w:shd w:val="clear" w:color="auto" w:fill="auto"/>
            <w:hideMark/>
          </w:tcPr>
          <w:p w:rsidR="00950246" w:rsidRPr="00F521A6" w:rsidRDefault="00950246" w:rsidP="00DE1DFC">
            <w:pPr>
              <w:suppressAutoHyphens w:val="0"/>
              <w:jc w:val="center"/>
              <w:rPr>
                <w:sz w:val="18"/>
                <w:szCs w:val="18"/>
                <w:lang w:eastAsia="ru-RU"/>
              </w:rPr>
            </w:pPr>
            <w:r w:rsidRPr="00F521A6">
              <w:rPr>
                <w:sz w:val="18"/>
                <w:szCs w:val="18"/>
                <w:lang w:eastAsia="ru-RU"/>
              </w:rPr>
              <w:t>2.3.</w:t>
            </w:r>
          </w:p>
        </w:tc>
        <w:tc>
          <w:tcPr>
            <w:tcW w:w="2730" w:type="dxa"/>
            <w:vMerge w:val="restart"/>
            <w:shd w:val="clear" w:color="auto" w:fill="auto"/>
            <w:hideMark/>
          </w:tcPr>
          <w:p w:rsidR="00950246" w:rsidRPr="00F521A6" w:rsidRDefault="00950246" w:rsidP="00DE1DFC">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комфортностью усл</w:t>
            </w:r>
            <w:r w:rsidRPr="00F521A6">
              <w:rPr>
                <w:sz w:val="18"/>
                <w:szCs w:val="18"/>
                <w:lang w:eastAsia="ru-RU"/>
              </w:rPr>
              <w:t>о</w:t>
            </w:r>
            <w:r w:rsidRPr="00F521A6">
              <w:rPr>
                <w:sz w:val="18"/>
                <w:szCs w:val="18"/>
                <w:lang w:eastAsia="ru-RU"/>
              </w:rPr>
              <w:t>вий предоставления услуг (в % от общего числа опрошенных пол</w:t>
            </w:r>
            <w:r w:rsidRPr="00F521A6">
              <w:rPr>
                <w:sz w:val="18"/>
                <w:szCs w:val="18"/>
                <w:lang w:eastAsia="ru-RU"/>
              </w:rPr>
              <w:t>у</w:t>
            </w:r>
            <w:r w:rsidRPr="00F521A6">
              <w:rPr>
                <w:sz w:val="18"/>
                <w:szCs w:val="18"/>
                <w:lang w:eastAsia="ru-RU"/>
              </w:rPr>
              <w:t>чателей услуг)</w:t>
            </w:r>
          </w:p>
        </w:tc>
        <w:tc>
          <w:tcPr>
            <w:tcW w:w="516" w:type="dxa"/>
            <w:vMerge w:val="restart"/>
            <w:shd w:val="clear" w:color="auto" w:fill="auto"/>
            <w:hideMark/>
          </w:tcPr>
          <w:p w:rsidR="00950246" w:rsidRPr="00F521A6" w:rsidRDefault="00950246" w:rsidP="00DE1DFC">
            <w:pPr>
              <w:suppressAutoHyphens w:val="0"/>
              <w:rPr>
                <w:sz w:val="18"/>
                <w:szCs w:val="18"/>
                <w:lang w:eastAsia="ru-RU"/>
              </w:rPr>
            </w:pPr>
            <w:r w:rsidRPr="00F521A6">
              <w:rPr>
                <w:sz w:val="18"/>
                <w:szCs w:val="18"/>
                <w:lang w:eastAsia="ru-RU"/>
              </w:rPr>
              <w:t>30%</w:t>
            </w:r>
          </w:p>
        </w:tc>
        <w:tc>
          <w:tcPr>
            <w:tcW w:w="3681" w:type="dxa"/>
            <w:shd w:val="clear" w:color="auto" w:fill="auto"/>
            <w:hideMark/>
          </w:tcPr>
          <w:p w:rsidR="00950246" w:rsidRPr="00F521A6" w:rsidRDefault="00950246" w:rsidP="00DE1DFC">
            <w:pPr>
              <w:suppressAutoHyphens w:val="0"/>
              <w:rPr>
                <w:sz w:val="18"/>
                <w:szCs w:val="18"/>
                <w:lang w:eastAsia="ru-RU"/>
              </w:rPr>
            </w:pPr>
            <w:r w:rsidRPr="00F521A6">
              <w:rPr>
                <w:sz w:val="18"/>
                <w:szCs w:val="18"/>
                <w:lang w:eastAsia="ru-RU"/>
              </w:rPr>
              <w:t>Доля получателей услуг, удовлетворенных комфортностью условий предоставления услуг (в % от общего числа опрошенных получат</w:t>
            </w:r>
            <w:r w:rsidRPr="00F521A6">
              <w:rPr>
                <w:sz w:val="18"/>
                <w:szCs w:val="18"/>
                <w:lang w:eastAsia="ru-RU"/>
              </w:rPr>
              <w:t>е</w:t>
            </w:r>
            <w:r w:rsidRPr="00F521A6">
              <w:rPr>
                <w:sz w:val="18"/>
                <w:szCs w:val="18"/>
                <w:lang w:eastAsia="ru-RU"/>
              </w:rPr>
              <w:t>лей услуг) (вопрос 2, 1 - для санаториев и пс</w:t>
            </w:r>
            <w:r w:rsidRPr="00F521A6">
              <w:rPr>
                <w:sz w:val="18"/>
                <w:szCs w:val="18"/>
                <w:lang w:eastAsia="ru-RU"/>
              </w:rPr>
              <w:t>и</w:t>
            </w:r>
            <w:r w:rsidRPr="00F521A6">
              <w:rPr>
                <w:sz w:val="18"/>
                <w:szCs w:val="18"/>
                <w:lang w:eastAsia="ru-RU"/>
              </w:rPr>
              <w:t>хиатрических больниц)</w:t>
            </w:r>
          </w:p>
        </w:tc>
        <w:tc>
          <w:tcPr>
            <w:tcW w:w="4252" w:type="dxa"/>
            <w:shd w:val="clear" w:color="auto" w:fill="auto"/>
            <w:hideMark/>
          </w:tcPr>
          <w:p w:rsidR="00950246" w:rsidRPr="00F521A6" w:rsidRDefault="00950246" w:rsidP="00DE1DFC">
            <w:pPr>
              <w:suppressAutoHyphens w:val="0"/>
              <w:rPr>
                <w:sz w:val="18"/>
                <w:szCs w:val="18"/>
                <w:lang w:eastAsia="ru-RU"/>
              </w:rPr>
            </w:pPr>
            <w:r w:rsidRPr="00F521A6">
              <w:rPr>
                <w:sz w:val="18"/>
                <w:szCs w:val="18"/>
                <w:lang w:eastAsia="ru-RU"/>
              </w:rPr>
              <w:t>Вычисляется % положительных ответов от числа лиц, ответивших «плановая» на 1 вопрос анкеты, получе</w:t>
            </w:r>
            <w:r w:rsidRPr="00F521A6">
              <w:rPr>
                <w:sz w:val="18"/>
                <w:szCs w:val="18"/>
                <w:lang w:eastAsia="ru-RU"/>
              </w:rPr>
              <w:t>н</w:t>
            </w:r>
            <w:r w:rsidRPr="00F521A6">
              <w:rPr>
                <w:sz w:val="18"/>
                <w:szCs w:val="18"/>
                <w:lang w:eastAsia="ru-RU"/>
              </w:rPr>
              <w:t>ный результат округляется до целого числа = колич</w:t>
            </w:r>
            <w:r w:rsidRPr="00F521A6">
              <w:rPr>
                <w:sz w:val="18"/>
                <w:szCs w:val="18"/>
                <w:lang w:eastAsia="ru-RU"/>
              </w:rPr>
              <w:t>е</w:t>
            </w:r>
            <w:r w:rsidRPr="00F521A6">
              <w:rPr>
                <w:sz w:val="18"/>
                <w:szCs w:val="18"/>
                <w:lang w:eastAsia="ru-RU"/>
              </w:rPr>
              <w:t>ство баллов. Для психиатрических больниц: вычисл</w:t>
            </w:r>
            <w:r w:rsidRPr="00F521A6">
              <w:rPr>
                <w:sz w:val="18"/>
                <w:szCs w:val="18"/>
                <w:lang w:eastAsia="ru-RU"/>
              </w:rPr>
              <w:t>я</w:t>
            </w:r>
            <w:r w:rsidRPr="00F521A6">
              <w:rPr>
                <w:sz w:val="18"/>
                <w:szCs w:val="18"/>
                <w:lang w:eastAsia="ru-RU"/>
              </w:rPr>
              <w:t>ется % положительных ответов от общего числа анкет, полученный результат округляется до целого числа = количество баллов.</w:t>
            </w:r>
          </w:p>
        </w:tc>
        <w:tc>
          <w:tcPr>
            <w:tcW w:w="1031" w:type="dxa"/>
            <w:gridSpan w:val="2"/>
            <w:vMerge w:val="restart"/>
            <w:shd w:val="clear" w:color="auto" w:fill="auto"/>
            <w:hideMark/>
          </w:tcPr>
          <w:p w:rsidR="00950246" w:rsidRPr="00F521A6" w:rsidRDefault="00950246" w:rsidP="00DE1DFC">
            <w:pPr>
              <w:suppressAutoHyphens w:val="0"/>
              <w:jc w:val="center"/>
              <w:rPr>
                <w:sz w:val="18"/>
                <w:szCs w:val="18"/>
                <w:lang w:eastAsia="ru-RU"/>
              </w:rPr>
            </w:pPr>
            <w:r w:rsidRPr="00F521A6">
              <w:rPr>
                <w:sz w:val="18"/>
                <w:szCs w:val="18"/>
                <w:lang w:eastAsia="ru-RU"/>
              </w:rPr>
              <w:t>0-100 баллов</w:t>
            </w:r>
          </w:p>
        </w:tc>
        <w:tc>
          <w:tcPr>
            <w:tcW w:w="1217" w:type="dxa"/>
            <w:vMerge w:val="restart"/>
            <w:shd w:val="clear" w:color="auto" w:fill="auto"/>
            <w:hideMark/>
          </w:tcPr>
          <w:p w:rsidR="00950246" w:rsidRPr="00F521A6" w:rsidRDefault="00950246" w:rsidP="00DE1DFC">
            <w:pPr>
              <w:suppressAutoHyphens w:val="0"/>
              <w:jc w:val="center"/>
              <w:rPr>
                <w:sz w:val="18"/>
                <w:szCs w:val="18"/>
                <w:lang w:eastAsia="ru-RU"/>
              </w:rPr>
            </w:pPr>
            <w:r w:rsidRPr="00F521A6">
              <w:rPr>
                <w:sz w:val="18"/>
                <w:szCs w:val="18"/>
                <w:lang w:eastAsia="ru-RU"/>
              </w:rPr>
              <w:t>100 баллов</w:t>
            </w:r>
          </w:p>
        </w:tc>
        <w:tc>
          <w:tcPr>
            <w:tcW w:w="2082" w:type="dxa"/>
            <w:gridSpan w:val="2"/>
            <w:vMerge w:val="restart"/>
            <w:shd w:val="clear" w:color="auto" w:fill="auto"/>
            <w:hideMark/>
          </w:tcPr>
          <w:p w:rsidR="00950246" w:rsidRPr="00F521A6" w:rsidRDefault="00950246"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p w:rsidR="00950246" w:rsidRPr="00F521A6" w:rsidRDefault="00950246" w:rsidP="00DE1DFC">
            <w:pPr>
              <w:jc w:val="center"/>
              <w:rPr>
                <w:sz w:val="18"/>
                <w:szCs w:val="18"/>
                <w:lang w:eastAsia="ru-RU"/>
              </w:rPr>
            </w:pPr>
            <w:r w:rsidRPr="00F521A6">
              <w:rPr>
                <w:sz w:val="18"/>
                <w:szCs w:val="18"/>
                <w:lang w:eastAsia="ru-RU"/>
              </w:rPr>
              <w:t> </w:t>
            </w:r>
          </w:p>
        </w:tc>
      </w:tr>
      <w:tr w:rsidR="00950246" w:rsidRPr="00F521A6" w:rsidTr="00A14AF9">
        <w:tc>
          <w:tcPr>
            <w:tcW w:w="582" w:type="dxa"/>
            <w:vMerge/>
            <w:vAlign w:val="center"/>
            <w:hideMark/>
          </w:tcPr>
          <w:p w:rsidR="00950246" w:rsidRPr="00F521A6" w:rsidRDefault="00950246" w:rsidP="00DE1DFC">
            <w:pPr>
              <w:suppressAutoHyphens w:val="0"/>
              <w:rPr>
                <w:sz w:val="18"/>
                <w:szCs w:val="18"/>
                <w:lang w:eastAsia="ru-RU"/>
              </w:rPr>
            </w:pPr>
          </w:p>
        </w:tc>
        <w:tc>
          <w:tcPr>
            <w:tcW w:w="2730" w:type="dxa"/>
            <w:vMerge/>
            <w:vAlign w:val="center"/>
            <w:hideMark/>
          </w:tcPr>
          <w:p w:rsidR="00950246" w:rsidRPr="00F521A6" w:rsidRDefault="00950246" w:rsidP="00DE1DFC">
            <w:pPr>
              <w:suppressAutoHyphens w:val="0"/>
              <w:rPr>
                <w:sz w:val="18"/>
                <w:szCs w:val="18"/>
                <w:lang w:eastAsia="ru-RU"/>
              </w:rPr>
            </w:pPr>
          </w:p>
        </w:tc>
        <w:tc>
          <w:tcPr>
            <w:tcW w:w="516" w:type="dxa"/>
            <w:vMerge/>
            <w:vAlign w:val="center"/>
            <w:hideMark/>
          </w:tcPr>
          <w:p w:rsidR="00950246" w:rsidRPr="00F521A6" w:rsidRDefault="00950246" w:rsidP="00DE1DFC">
            <w:pPr>
              <w:suppressAutoHyphens w:val="0"/>
              <w:rPr>
                <w:sz w:val="18"/>
                <w:szCs w:val="18"/>
                <w:lang w:eastAsia="ru-RU"/>
              </w:rPr>
            </w:pPr>
          </w:p>
        </w:tc>
        <w:tc>
          <w:tcPr>
            <w:tcW w:w="3681" w:type="dxa"/>
            <w:shd w:val="clear" w:color="auto" w:fill="auto"/>
            <w:hideMark/>
          </w:tcPr>
          <w:p w:rsidR="00950246" w:rsidRPr="00F521A6" w:rsidRDefault="00950246" w:rsidP="00DE1DFC">
            <w:pPr>
              <w:suppressAutoHyphens w:val="0"/>
              <w:rPr>
                <w:sz w:val="18"/>
                <w:szCs w:val="18"/>
                <w:lang w:eastAsia="ru-RU"/>
              </w:rPr>
            </w:pPr>
            <w:r w:rsidRPr="00F521A6">
              <w:rPr>
                <w:sz w:val="18"/>
                <w:szCs w:val="18"/>
                <w:lang w:eastAsia="ru-RU"/>
              </w:rPr>
              <w:t>Доля получателей услуг, удовлетворенных комфортностью условий предоставления услуг (в % от общего числа опрошенных получат</w:t>
            </w:r>
            <w:r w:rsidRPr="00F521A6">
              <w:rPr>
                <w:sz w:val="18"/>
                <w:szCs w:val="18"/>
                <w:lang w:eastAsia="ru-RU"/>
              </w:rPr>
              <w:t>е</w:t>
            </w:r>
            <w:r w:rsidRPr="00F521A6">
              <w:rPr>
                <w:sz w:val="18"/>
                <w:szCs w:val="18"/>
                <w:lang w:eastAsia="ru-RU"/>
              </w:rPr>
              <w:t>лей (услуг) (вопрос 7, 6 - для санаториев и пс</w:t>
            </w:r>
            <w:r w:rsidRPr="00F521A6">
              <w:rPr>
                <w:sz w:val="18"/>
                <w:szCs w:val="18"/>
                <w:lang w:eastAsia="ru-RU"/>
              </w:rPr>
              <w:t>и</w:t>
            </w:r>
            <w:r w:rsidRPr="00F521A6">
              <w:rPr>
                <w:sz w:val="18"/>
                <w:szCs w:val="18"/>
                <w:lang w:eastAsia="ru-RU"/>
              </w:rPr>
              <w:t>хиатрических больниц)</w:t>
            </w:r>
          </w:p>
        </w:tc>
        <w:tc>
          <w:tcPr>
            <w:tcW w:w="4252" w:type="dxa"/>
            <w:shd w:val="clear" w:color="auto" w:fill="auto"/>
            <w:hideMark/>
          </w:tcPr>
          <w:p w:rsidR="00950246" w:rsidRPr="00F521A6" w:rsidRDefault="00950246" w:rsidP="00DE1DFC">
            <w:pPr>
              <w:suppressAutoHyphens w:val="0"/>
              <w:rPr>
                <w:sz w:val="18"/>
                <w:szCs w:val="18"/>
                <w:lang w:eastAsia="ru-RU"/>
              </w:rPr>
            </w:pPr>
            <w:r w:rsidRPr="00F521A6">
              <w:rPr>
                <w:sz w:val="18"/>
                <w:szCs w:val="18"/>
                <w:lang w:eastAsia="ru-RU"/>
              </w:rPr>
              <w:t>Вычисляется % положительных ответов от общего числа анкет, полученный результат округляется до целого числа = количество баллов.</w:t>
            </w:r>
          </w:p>
        </w:tc>
        <w:tc>
          <w:tcPr>
            <w:tcW w:w="1031" w:type="dxa"/>
            <w:gridSpan w:val="2"/>
            <w:vMerge/>
            <w:vAlign w:val="center"/>
            <w:hideMark/>
          </w:tcPr>
          <w:p w:rsidR="00950246" w:rsidRPr="00F521A6" w:rsidRDefault="00950246" w:rsidP="00DE1DFC">
            <w:pPr>
              <w:suppressAutoHyphens w:val="0"/>
              <w:rPr>
                <w:sz w:val="18"/>
                <w:szCs w:val="18"/>
                <w:lang w:eastAsia="ru-RU"/>
              </w:rPr>
            </w:pPr>
          </w:p>
        </w:tc>
        <w:tc>
          <w:tcPr>
            <w:tcW w:w="1217" w:type="dxa"/>
            <w:vMerge/>
            <w:vAlign w:val="center"/>
            <w:hideMark/>
          </w:tcPr>
          <w:p w:rsidR="00950246" w:rsidRPr="00F521A6" w:rsidRDefault="00950246" w:rsidP="00DE1DFC">
            <w:pPr>
              <w:suppressAutoHyphens w:val="0"/>
              <w:rPr>
                <w:sz w:val="18"/>
                <w:szCs w:val="18"/>
                <w:lang w:eastAsia="ru-RU"/>
              </w:rPr>
            </w:pPr>
          </w:p>
        </w:tc>
        <w:tc>
          <w:tcPr>
            <w:tcW w:w="2082" w:type="dxa"/>
            <w:gridSpan w:val="2"/>
            <w:vMerge/>
            <w:shd w:val="clear" w:color="auto" w:fill="auto"/>
            <w:hideMark/>
          </w:tcPr>
          <w:p w:rsidR="00950246" w:rsidRPr="00F521A6" w:rsidRDefault="00950246" w:rsidP="00DE1DFC">
            <w:pPr>
              <w:suppressAutoHyphens w:val="0"/>
              <w:jc w:val="center"/>
              <w:rPr>
                <w:sz w:val="18"/>
                <w:szCs w:val="18"/>
                <w:lang w:eastAsia="ru-RU"/>
              </w:rPr>
            </w:pPr>
          </w:p>
        </w:tc>
      </w:tr>
      <w:tr w:rsidR="00DE1DFC" w:rsidRPr="00F521A6" w:rsidTr="00A14AF9">
        <w:trPr>
          <w:gridAfter w:val="1"/>
          <w:wAfter w:w="10" w:type="dxa"/>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П23</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8964" w:type="dxa"/>
            <w:gridSpan w:val="4"/>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Полученные баллы складываются, их сумма делится на 2, результатокругляется до целого числа = колич</w:t>
            </w:r>
            <w:r w:rsidRPr="00F521A6">
              <w:rPr>
                <w:b/>
                <w:bCs/>
                <w:sz w:val="18"/>
                <w:szCs w:val="18"/>
                <w:lang w:eastAsia="ru-RU"/>
              </w:rPr>
              <w:t>е</w:t>
            </w:r>
            <w:r w:rsidRPr="00F521A6">
              <w:rPr>
                <w:b/>
                <w:bCs/>
                <w:sz w:val="18"/>
                <w:szCs w:val="18"/>
                <w:lang w:eastAsia="ru-RU"/>
              </w:rPr>
              <w:t>ство баллов.</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rPr>
          <w:gridAfter w:val="1"/>
          <w:wAfter w:w="10" w:type="dxa"/>
        </w:trPr>
        <w:tc>
          <w:tcPr>
            <w:tcW w:w="3312" w:type="dxa"/>
            <w:gridSpan w:val="2"/>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Итого по критерию 2 «Комфортность условий предоставления услуг»</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w:t>
            </w:r>
          </w:p>
        </w:tc>
        <w:tc>
          <w:tcPr>
            <w:tcW w:w="8964" w:type="dxa"/>
            <w:gridSpan w:val="4"/>
            <w:shd w:val="clear" w:color="auto" w:fill="auto"/>
            <w:hideMark/>
          </w:tcPr>
          <w:p w:rsidR="00496587" w:rsidRPr="00F521A6" w:rsidRDefault="00496587" w:rsidP="00496587">
            <w:pPr>
              <w:ind w:firstLine="1701"/>
              <w:rPr>
                <w:b/>
                <w:sz w:val="18"/>
                <w:szCs w:val="18"/>
              </w:rPr>
            </w:pPr>
            <w:r w:rsidRPr="00F521A6">
              <w:rPr>
                <w:b/>
                <w:sz w:val="18"/>
                <w:szCs w:val="18"/>
              </w:rPr>
              <w:t>К</w:t>
            </w:r>
            <w:r w:rsidRPr="00F521A6">
              <w:rPr>
                <w:b/>
                <w:sz w:val="18"/>
                <w:szCs w:val="18"/>
                <w:vertAlign w:val="superscript"/>
              </w:rPr>
              <w:t>2</w:t>
            </w:r>
            <w:r w:rsidRPr="00F521A6">
              <w:rPr>
                <w:b/>
                <w:sz w:val="18"/>
                <w:szCs w:val="18"/>
              </w:rPr>
              <w:t>=(0,3×П21 + 0,4×П22 + 0,3×П23)</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 баллов</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3</w:t>
            </w:r>
          </w:p>
        </w:tc>
        <w:tc>
          <w:tcPr>
            <w:tcW w:w="13427" w:type="dxa"/>
            <w:gridSpan w:val="7"/>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Критерий «Доступность услуг для инвалидов»</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3.1.</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Оборудование территории, прил</w:t>
            </w:r>
            <w:r w:rsidRPr="00F521A6">
              <w:rPr>
                <w:sz w:val="18"/>
                <w:szCs w:val="18"/>
                <w:lang w:eastAsia="ru-RU"/>
              </w:rPr>
              <w:t>е</w:t>
            </w:r>
            <w:r w:rsidRPr="00F521A6">
              <w:rPr>
                <w:sz w:val="18"/>
                <w:szCs w:val="18"/>
                <w:lang w:eastAsia="ru-RU"/>
              </w:rPr>
              <w:t>гающей к медицинской организ</w:t>
            </w:r>
            <w:r w:rsidRPr="00F521A6">
              <w:rPr>
                <w:sz w:val="18"/>
                <w:szCs w:val="18"/>
                <w:lang w:eastAsia="ru-RU"/>
              </w:rPr>
              <w:t>а</w:t>
            </w:r>
            <w:r w:rsidRPr="00F521A6">
              <w:rPr>
                <w:sz w:val="18"/>
                <w:szCs w:val="18"/>
                <w:lang w:eastAsia="ru-RU"/>
              </w:rPr>
              <w:t>ции, и ее помещений с учетом доступности для инвалидов:</w:t>
            </w:r>
          </w:p>
        </w:tc>
        <w:tc>
          <w:tcPr>
            <w:tcW w:w="516"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30%</w:t>
            </w: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xml:space="preserve">Оборудование территории, прилегающей к медицинской организации, и ее помещений с учетом доступности для инвалидов </w:t>
            </w:r>
          </w:p>
        </w:tc>
        <w:tc>
          <w:tcPr>
            <w:tcW w:w="4252" w:type="dxa"/>
            <w:vMerge w:val="restart"/>
            <w:shd w:val="clear" w:color="auto" w:fill="auto"/>
            <w:hideMark/>
          </w:tcPr>
          <w:p w:rsidR="00DE1DFC" w:rsidRPr="00F521A6" w:rsidRDefault="009F7412" w:rsidP="009F7412">
            <w:pPr>
              <w:suppressAutoHyphens w:val="0"/>
              <w:rPr>
                <w:sz w:val="18"/>
                <w:szCs w:val="18"/>
                <w:lang w:eastAsia="ru-RU"/>
              </w:rPr>
            </w:pPr>
            <w:r w:rsidRPr="00F521A6">
              <w:rPr>
                <w:sz w:val="18"/>
                <w:szCs w:val="18"/>
                <w:lang w:eastAsia="ru-RU"/>
              </w:rPr>
              <w:t>Количество условий доступности организации для инвалидов (по 20 баллов за каждое условие)</w:t>
            </w:r>
          </w:p>
        </w:tc>
        <w:tc>
          <w:tcPr>
            <w:tcW w:w="1031" w:type="dxa"/>
            <w:gridSpan w:val="2"/>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p w:rsidR="00F13619" w:rsidRPr="00F521A6" w:rsidRDefault="00F13619" w:rsidP="00DE1DFC">
            <w:pPr>
              <w:suppressAutoHyphens w:val="0"/>
              <w:jc w:val="center"/>
              <w:rPr>
                <w:sz w:val="18"/>
                <w:szCs w:val="18"/>
                <w:lang w:eastAsia="ru-RU"/>
              </w:rPr>
            </w:pPr>
          </w:p>
          <w:p w:rsidR="00F13619" w:rsidRPr="00F521A6" w:rsidRDefault="00F13619" w:rsidP="00F13619">
            <w:pPr>
              <w:suppressAutoHyphens w:val="0"/>
              <w:jc w:val="center"/>
              <w:rPr>
                <w:sz w:val="18"/>
                <w:szCs w:val="18"/>
                <w:lang w:eastAsia="ru-RU"/>
              </w:rPr>
            </w:pPr>
          </w:p>
        </w:tc>
        <w:tc>
          <w:tcPr>
            <w:tcW w:w="2082" w:type="dxa"/>
            <w:gridSpan w:val="2"/>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Наблюдение за качеством условий оказания услуг при посещении организ</w:t>
            </w:r>
            <w:r w:rsidRPr="00F521A6">
              <w:rPr>
                <w:sz w:val="18"/>
                <w:szCs w:val="18"/>
                <w:lang w:eastAsia="ru-RU"/>
              </w:rPr>
              <w:t>а</w:t>
            </w:r>
            <w:r w:rsidRPr="00F521A6">
              <w:rPr>
                <w:sz w:val="18"/>
                <w:szCs w:val="18"/>
                <w:lang w:eastAsia="ru-RU"/>
              </w:rPr>
              <w:t>ций</w:t>
            </w:r>
          </w:p>
          <w:p w:rsidR="00B05FA4" w:rsidRPr="00F521A6" w:rsidRDefault="00B05FA4" w:rsidP="00DE1DFC">
            <w:pPr>
              <w:suppressAutoHyphens w:val="0"/>
              <w:jc w:val="center"/>
              <w:rPr>
                <w:sz w:val="18"/>
                <w:szCs w:val="18"/>
                <w:lang w:eastAsia="ru-RU"/>
              </w:rPr>
            </w:pPr>
            <w:r w:rsidRPr="00F521A6">
              <w:rPr>
                <w:sz w:val="18"/>
                <w:szCs w:val="18"/>
                <w:lang w:eastAsia="ru-RU"/>
              </w:rPr>
              <w:t>+</w:t>
            </w:r>
          </w:p>
          <w:p w:rsidR="00B05FA4" w:rsidRPr="00F521A6" w:rsidRDefault="00B05FA4"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lastRenderedPageBreak/>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наличие выделенных стоянок для автотранспортных средств инв</w:t>
            </w:r>
            <w:r w:rsidRPr="00F521A6">
              <w:rPr>
                <w:sz w:val="18"/>
                <w:szCs w:val="18"/>
                <w:lang w:eastAsia="ru-RU"/>
              </w:rPr>
              <w:t>а</w:t>
            </w:r>
            <w:r w:rsidRPr="00F521A6">
              <w:rPr>
                <w:sz w:val="18"/>
                <w:szCs w:val="18"/>
                <w:lang w:eastAsia="ru-RU"/>
              </w:rPr>
              <w:t>лидов;</w:t>
            </w: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наличие выделенных стоянок для автотран</w:t>
            </w:r>
            <w:r w:rsidRPr="00F521A6">
              <w:rPr>
                <w:sz w:val="18"/>
                <w:szCs w:val="18"/>
                <w:lang w:eastAsia="ru-RU"/>
              </w:rPr>
              <w:t>с</w:t>
            </w:r>
            <w:r w:rsidRPr="00F521A6">
              <w:rPr>
                <w:sz w:val="18"/>
                <w:szCs w:val="18"/>
                <w:lang w:eastAsia="ru-RU"/>
              </w:rPr>
              <w:t>портных средств инвалидов;</w:t>
            </w: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оборудованных входных групп пандусами /подъемными платфо</w:t>
            </w:r>
            <w:r w:rsidRPr="00F521A6">
              <w:rPr>
                <w:sz w:val="18"/>
                <w:szCs w:val="18"/>
                <w:lang w:eastAsia="ru-RU"/>
              </w:rPr>
              <w:t>р</w:t>
            </w:r>
            <w:r w:rsidRPr="00F521A6">
              <w:rPr>
                <w:sz w:val="18"/>
                <w:szCs w:val="18"/>
                <w:lang w:eastAsia="ru-RU"/>
              </w:rPr>
              <w:t>мами;</w:t>
            </w: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оборудованных входных групп пандусами /подъемными платформами;</w:t>
            </w: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наличие адаптированных лифтов, поручней, расширенных дверных проемов;</w:t>
            </w: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наличие адаптированных лифтов, поручней, расширенных дверных проемов;</w:t>
            </w: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наличие сменных кресел-колясок;</w:t>
            </w:r>
          </w:p>
        </w:tc>
        <w:tc>
          <w:tcPr>
            <w:tcW w:w="516" w:type="dxa"/>
            <w:vMerge/>
            <w:vAlign w:val="center"/>
            <w:hideMark/>
          </w:tcPr>
          <w:p w:rsidR="00DE1DFC" w:rsidRPr="00F521A6" w:rsidRDefault="00DE1DFC" w:rsidP="00DE1DFC">
            <w:pPr>
              <w:suppressAutoHyphens w:val="0"/>
              <w:rPr>
                <w:sz w:val="18"/>
                <w:szCs w:val="18"/>
                <w:lang w:eastAsia="ru-RU"/>
              </w:rPr>
            </w:pPr>
          </w:p>
        </w:tc>
        <w:tc>
          <w:tcPr>
            <w:tcW w:w="3681"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 наличие сменных кресел-колясок;</w:t>
            </w:r>
          </w:p>
        </w:tc>
        <w:tc>
          <w:tcPr>
            <w:tcW w:w="4252" w:type="dxa"/>
            <w:vMerge/>
            <w:vAlign w:val="center"/>
            <w:hideMark/>
          </w:tcPr>
          <w:p w:rsidR="00DE1DFC" w:rsidRPr="00F521A6" w:rsidRDefault="00DE1DFC" w:rsidP="00DE1DFC">
            <w:pPr>
              <w:suppressAutoHyphens w:val="0"/>
              <w:rPr>
                <w:sz w:val="18"/>
                <w:szCs w:val="18"/>
                <w:lang w:eastAsia="ru-RU"/>
              </w:rPr>
            </w:pPr>
          </w:p>
        </w:tc>
        <w:tc>
          <w:tcPr>
            <w:tcW w:w="1031" w:type="dxa"/>
            <w:gridSpan w:val="2"/>
            <w:vMerge/>
            <w:vAlign w:val="center"/>
            <w:hideMark/>
          </w:tcPr>
          <w:p w:rsidR="00DE1DFC" w:rsidRPr="00F521A6" w:rsidRDefault="00DE1DFC" w:rsidP="00DE1DFC">
            <w:pPr>
              <w:suppressAutoHyphens w:val="0"/>
              <w:rPr>
                <w:sz w:val="18"/>
                <w:szCs w:val="18"/>
                <w:lang w:eastAsia="ru-RU"/>
              </w:rPr>
            </w:pPr>
          </w:p>
        </w:tc>
        <w:tc>
          <w:tcPr>
            <w:tcW w:w="1217" w:type="dxa"/>
            <w:vMerge/>
            <w:vAlign w:val="center"/>
            <w:hideMark/>
          </w:tcPr>
          <w:p w:rsidR="00DE1DFC" w:rsidRPr="00F521A6" w:rsidRDefault="00DE1DFC" w:rsidP="00DE1DFC">
            <w:pPr>
              <w:suppressAutoHyphens w:val="0"/>
              <w:rPr>
                <w:sz w:val="18"/>
                <w:szCs w:val="18"/>
                <w:lang w:eastAsia="ru-RU"/>
              </w:rPr>
            </w:pP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1C215C" w:rsidRPr="00F521A6" w:rsidTr="00A14AF9">
        <w:tc>
          <w:tcPr>
            <w:tcW w:w="582" w:type="dxa"/>
            <w:vMerge/>
            <w:vAlign w:val="center"/>
            <w:hideMark/>
          </w:tcPr>
          <w:p w:rsidR="001C215C" w:rsidRPr="00F521A6" w:rsidRDefault="001C215C" w:rsidP="00DE1DFC">
            <w:pPr>
              <w:suppressAutoHyphens w:val="0"/>
              <w:rPr>
                <w:sz w:val="18"/>
                <w:szCs w:val="18"/>
                <w:lang w:eastAsia="ru-RU"/>
              </w:rPr>
            </w:pPr>
          </w:p>
        </w:tc>
        <w:tc>
          <w:tcPr>
            <w:tcW w:w="2730" w:type="dxa"/>
            <w:vMerge w:val="restart"/>
            <w:shd w:val="clear" w:color="auto" w:fill="auto"/>
            <w:hideMark/>
          </w:tcPr>
          <w:p w:rsidR="001C215C" w:rsidRPr="00F521A6" w:rsidRDefault="001C215C" w:rsidP="00950246">
            <w:pPr>
              <w:suppressAutoHyphens w:val="0"/>
              <w:rPr>
                <w:sz w:val="18"/>
                <w:szCs w:val="18"/>
                <w:lang w:eastAsia="ru-RU"/>
              </w:rPr>
            </w:pPr>
            <w:r w:rsidRPr="00F521A6">
              <w:rPr>
                <w:sz w:val="18"/>
                <w:szCs w:val="18"/>
                <w:lang w:eastAsia="ru-RU"/>
              </w:rPr>
              <w:t>- наличие специально оборудова</w:t>
            </w:r>
            <w:r w:rsidRPr="00F521A6">
              <w:rPr>
                <w:sz w:val="18"/>
                <w:szCs w:val="18"/>
                <w:lang w:eastAsia="ru-RU"/>
              </w:rPr>
              <w:t>н</w:t>
            </w:r>
            <w:r w:rsidRPr="00F521A6">
              <w:rPr>
                <w:sz w:val="18"/>
                <w:szCs w:val="18"/>
                <w:lang w:eastAsia="ru-RU"/>
              </w:rPr>
              <w:t>ных санитарно-гигиенических помещений в организации.</w:t>
            </w:r>
          </w:p>
        </w:tc>
        <w:tc>
          <w:tcPr>
            <w:tcW w:w="516" w:type="dxa"/>
            <w:vMerge/>
            <w:vAlign w:val="center"/>
            <w:hideMark/>
          </w:tcPr>
          <w:p w:rsidR="001C215C" w:rsidRPr="00F521A6" w:rsidRDefault="001C215C" w:rsidP="00DE1DFC">
            <w:pPr>
              <w:suppressAutoHyphens w:val="0"/>
              <w:rPr>
                <w:sz w:val="18"/>
                <w:szCs w:val="18"/>
                <w:lang w:eastAsia="ru-RU"/>
              </w:rPr>
            </w:pPr>
          </w:p>
        </w:tc>
        <w:tc>
          <w:tcPr>
            <w:tcW w:w="3681" w:type="dxa"/>
            <w:shd w:val="clear" w:color="auto" w:fill="auto"/>
            <w:hideMark/>
          </w:tcPr>
          <w:p w:rsidR="001C215C" w:rsidRPr="00F521A6" w:rsidRDefault="001C215C" w:rsidP="00DE1DFC">
            <w:pPr>
              <w:suppressAutoHyphens w:val="0"/>
              <w:rPr>
                <w:sz w:val="18"/>
                <w:szCs w:val="18"/>
                <w:lang w:eastAsia="ru-RU"/>
              </w:rPr>
            </w:pPr>
            <w:r w:rsidRPr="00F521A6">
              <w:rPr>
                <w:sz w:val="18"/>
                <w:szCs w:val="18"/>
                <w:lang w:eastAsia="ru-RU"/>
              </w:rPr>
              <w:t>- наличие специально оборудованных санита</w:t>
            </w:r>
            <w:r w:rsidRPr="00F521A6">
              <w:rPr>
                <w:sz w:val="18"/>
                <w:szCs w:val="18"/>
                <w:lang w:eastAsia="ru-RU"/>
              </w:rPr>
              <w:t>р</w:t>
            </w:r>
            <w:r w:rsidRPr="00F521A6">
              <w:rPr>
                <w:sz w:val="18"/>
                <w:szCs w:val="18"/>
                <w:lang w:eastAsia="ru-RU"/>
              </w:rPr>
              <w:t>но-гигиенических помещений в организации.</w:t>
            </w:r>
          </w:p>
        </w:tc>
        <w:tc>
          <w:tcPr>
            <w:tcW w:w="4252" w:type="dxa"/>
            <w:vMerge/>
            <w:vAlign w:val="center"/>
            <w:hideMark/>
          </w:tcPr>
          <w:p w:rsidR="001C215C" w:rsidRPr="00F521A6" w:rsidRDefault="001C215C" w:rsidP="00DE1DFC">
            <w:pPr>
              <w:suppressAutoHyphens w:val="0"/>
              <w:rPr>
                <w:sz w:val="18"/>
                <w:szCs w:val="18"/>
                <w:lang w:eastAsia="ru-RU"/>
              </w:rPr>
            </w:pPr>
          </w:p>
        </w:tc>
        <w:tc>
          <w:tcPr>
            <w:tcW w:w="1031" w:type="dxa"/>
            <w:gridSpan w:val="2"/>
            <w:vMerge/>
            <w:vAlign w:val="center"/>
            <w:hideMark/>
          </w:tcPr>
          <w:p w:rsidR="001C215C" w:rsidRPr="00F521A6" w:rsidRDefault="001C215C" w:rsidP="00DE1DFC">
            <w:pPr>
              <w:suppressAutoHyphens w:val="0"/>
              <w:rPr>
                <w:sz w:val="18"/>
                <w:szCs w:val="18"/>
                <w:lang w:eastAsia="ru-RU"/>
              </w:rPr>
            </w:pPr>
          </w:p>
        </w:tc>
        <w:tc>
          <w:tcPr>
            <w:tcW w:w="1217" w:type="dxa"/>
            <w:vMerge/>
            <w:vAlign w:val="center"/>
            <w:hideMark/>
          </w:tcPr>
          <w:p w:rsidR="001C215C" w:rsidRPr="00F521A6" w:rsidRDefault="001C215C" w:rsidP="00DE1DFC">
            <w:pPr>
              <w:suppressAutoHyphens w:val="0"/>
              <w:rPr>
                <w:sz w:val="18"/>
                <w:szCs w:val="18"/>
                <w:lang w:eastAsia="ru-RU"/>
              </w:rPr>
            </w:pPr>
          </w:p>
        </w:tc>
        <w:tc>
          <w:tcPr>
            <w:tcW w:w="2082" w:type="dxa"/>
            <w:gridSpan w:val="2"/>
            <w:vMerge/>
            <w:vAlign w:val="center"/>
            <w:hideMark/>
          </w:tcPr>
          <w:p w:rsidR="001C215C" w:rsidRPr="00F521A6" w:rsidRDefault="001C215C" w:rsidP="00DE1DFC">
            <w:pPr>
              <w:suppressAutoHyphens w:val="0"/>
              <w:rPr>
                <w:sz w:val="18"/>
                <w:szCs w:val="18"/>
                <w:lang w:eastAsia="ru-RU"/>
              </w:rPr>
            </w:pPr>
          </w:p>
        </w:tc>
      </w:tr>
      <w:tr w:rsidR="001C215C" w:rsidRPr="00F521A6" w:rsidTr="00A14AF9">
        <w:tc>
          <w:tcPr>
            <w:tcW w:w="582" w:type="dxa"/>
            <w:vMerge/>
            <w:vAlign w:val="center"/>
            <w:hideMark/>
          </w:tcPr>
          <w:p w:rsidR="001C215C" w:rsidRPr="00F521A6" w:rsidRDefault="001C215C" w:rsidP="00DE1DFC">
            <w:pPr>
              <w:suppressAutoHyphens w:val="0"/>
              <w:rPr>
                <w:sz w:val="18"/>
                <w:szCs w:val="18"/>
                <w:lang w:eastAsia="ru-RU"/>
              </w:rPr>
            </w:pPr>
          </w:p>
        </w:tc>
        <w:tc>
          <w:tcPr>
            <w:tcW w:w="2730" w:type="dxa"/>
            <w:vMerge/>
            <w:shd w:val="clear" w:color="auto" w:fill="auto"/>
            <w:hideMark/>
          </w:tcPr>
          <w:p w:rsidR="001C215C" w:rsidRPr="00F521A6" w:rsidRDefault="001C215C" w:rsidP="00DE1DFC">
            <w:pPr>
              <w:suppressAutoHyphens w:val="0"/>
              <w:rPr>
                <w:b/>
                <w:bCs/>
                <w:sz w:val="18"/>
                <w:szCs w:val="18"/>
                <w:lang w:eastAsia="ru-RU"/>
              </w:rPr>
            </w:pPr>
          </w:p>
        </w:tc>
        <w:tc>
          <w:tcPr>
            <w:tcW w:w="516" w:type="dxa"/>
            <w:vMerge/>
            <w:vAlign w:val="center"/>
            <w:hideMark/>
          </w:tcPr>
          <w:p w:rsidR="001C215C" w:rsidRPr="00F521A6" w:rsidRDefault="001C215C" w:rsidP="00DE1DFC">
            <w:pPr>
              <w:suppressAutoHyphens w:val="0"/>
              <w:rPr>
                <w:sz w:val="18"/>
                <w:szCs w:val="18"/>
                <w:lang w:eastAsia="ru-RU"/>
              </w:rPr>
            </w:pPr>
          </w:p>
        </w:tc>
        <w:tc>
          <w:tcPr>
            <w:tcW w:w="10181" w:type="dxa"/>
            <w:gridSpan w:val="5"/>
            <w:shd w:val="clear" w:color="auto" w:fill="auto"/>
            <w:hideMark/>
          </w:tcPr>
          <w:p w:rsidR="001C215C" w:rsidRPr="00F521A6" w:rsidRDefault="001C215C" w:rsidP="00DE1DFC">
            <w:pPr>
              <w:suppressAutoHyphens w:val="0"/>
              <w:rPr>
                <w:b/>
                <w:bCs/>
                <w:sz w:val="18"/>
                <w:szCs w:val="18"/>
                <w:lang w:eastAsia="ru-RU"/>
              </w:rPr>
            </w:pPr>
            <w:r w:rsidRPr="00F521A6">
              <w:rPr>
                <w:b/>
                <w:bCs/>
                <w:sz w:val="18"/>
                <w:szCs w:val="18"/>
                <w:lang w:eastAsia="ru-RU"/>
              </w:rPr>
              <w:t>СУММА</w:t>
            </w:r>
          </w:p>
        </w:tc>
        <w:tc>
          <w:tcPr>
            <w:tcW w:w="2082" w:type="dxa"/>
            <w:gridSpan w:val="2"/>
            <w:shd w:val="clear" w:color="auto" w:fill="auto"/>
            <w:hideMark/>
          </w:tcPr>
          <w:p w:rsidR="001C215C" w:rsidRPr="00F521A6" w:rsidRDefault="001C215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rPr>
          <w:gridAfter w:val="1"/>
          <w:wAfter w:w="10" w:type="dxa"/>
        </w:trPr>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tcPr>
          <w:p w:rsidR="00DE1DFC" w:rsidRPr="00F521A6" w:rsidRDefault="00DC6B41" w:rsidP="00DE1DFC">
            <w:pPr>
              <w:suppressAutoHyphens w:val="0"/>
              <w:rPr>
                <w:b/>
                <w:bCs/>
                <w:sz w:val="18"/>
                <w:szCs w:val="18"/>
                <w:lang w:eastAsia="ru-RU"/>
              </w:rPr>
            </w:pPr>
            <w:r w:rsidRPr="00F521A6">
              <w:rPr>
                <w:b/>
                <w:bCs/>
                <w:sz w:val="18"/>
                <w:szCs w:val="18"/>
                <w:lang w:eastAsia="ru-RU"/>
              </w:rPr>
              <w:t>П31</w:t>
            </w:r>
          </w:p>
        </w:tc>
        <w:tc>
          <w:tcPr>
            <w:tcW w:w="516" w:type="dxa"/>
            <w:vMerge/>
            <w:vAlign w:val="center"/>
            <w:hideMark/>
          </w:tcPr>
          <w:p w:rsidR="00DE1DFC" w:rsidRPr="00F521A6" w:rsidRDefault="00DE1DFC" w:rsidP="00DE1DFC">
            <w:pPr>
              <w:suppressAutoHyphens w:val="0"/>
              <w:rPr>
                <w:sz w:val="18"/>
                <w:szCs w:val="18"/>
                <w:lang w:eastAsia="ru-RU"/>
              </w:rPr>
            </w:pPr>
          </w:p>
        </w:tc>
        <w:tc>
          <w:tcPr>
            <w:tcW w:w="8964" w:type="dxa"/>
            <w:gridSpan w:val="4"/>
            <w:shd w:val="clear" w:color="auto" w:fill="auto"/>
            <w:vAlign w:val="bottom"/>
            <w:hideMark/>
          </w:tcPr>
          <w:p w:rsidR="00F13619" w:rsidRPr="00F521A6" w:rsidRDefault="00EF54D4" w:rsidP="00EF54D4">
            <w:pPr>
              <w:pStyle w:val="Default"/>
              <w:rPr>
                <w:rFonts w:ascii="Times New Roman" w:hAnsi="Times New Roman" w:cs="Times New Roman"/>
                <w:color w:val="auto"/>
                <w:sz w:val="18"/>
                <w:szCs w:val="18"/>
              </w:rPr>
            </w:pPr>
            <w:r w:rsidRPr="00F521A6">
              <w:rPr>
                <w:rFonts w:ascii="Times New Roman" w:hAnsi="Times New Roman" w:cs="Times New Roman"/>
                <w:color w:val="auto"/>
                <w:sz w:val="18"/>
                <w:szCs w:val="18"/>
              </w:rPr>
              <w:t>За каждое условие доступности присваивается 20 баллов = сумма баллов по показателю П31.</w:t>
            </w:r>
          </w:p>
          <w:p w:rsidR="00F13619" w:rsidRPr="00F521A6" w:rsidRDefault="00DC6B41" w:rsidP="00950246">
            <w:pPr>
              <w:pStyle w:val="Default"/>
              <w:rPr>
                <w:rFonts w:ascii="Times New Roman" w:hAnsi="Times New Roman" w:cs="Times New Roman"/>
                <w:color w:val="FF0000"/>
                <w:sz w:val="18"/>
                <w:szCs w:val="18"/>
              </w:rPr>
            </w:pPr>
            <w:r w:rsidRPr="00F521A6">
              <w:rPr>
                <w:rFonts w:ascii="Times New Roman" w:hAnsi="Times New Roman" w:cs="Times New Roman"/>
                <w:color w:val="auto"/>
                <w:sz w:val="18"/>
                <w:szCs w:val="18"/>
              </w:rPr>
              <w:t>В случае, когда число лиц, ответивших «да» на вопрос анкеты 4.2 (в медицинской организации обеспечены условия доступности для лиц с ограниченными возможностями?)  больше 0, показатель 3.1.</w:t>
            </w:r>
            <w:r w:rsidR="00EB1C1C" w:rsidRPr="00F521A6">
              <w:rPr>
                <w:rFonts w:ascii="Times New Roman" w:hAnsi="Times New Roman" w:cs="Times New Roman"/>
                <w:color w:val="auto"/>
                <w:sz w:val="18"/>
                <w:szCs w:val="18"/>
              </w:rPr>
              <w:t xml:space="preserve"> принимается равным усредне</w:t>
            </w:r>
            <w:r w:rsidR="00EB1C1C" w:rsidRPr="00F521A6">
              <w:rPr>
                <w:rFonts w:ascii="Times New Roman" w:hAnsi="Times New Roman" w:cs="Times New Roman"/>
                <w:color w:val="auto"/>
                <w:sz w:val="18"/>
                <w:szCs w:val="18"/>
              </w:rPr>
              <w:t>н</w:t>
            </w:r>
            <w:r w:rsidR="00EB1C1C" w:rsidRPr="00F521A6">
              <w:rPr>
                <w:rFonts w:ascii="Times New Roman" w:hAnsi="Times New Roman" w:cs="Times New Roman"/>
                <w:color w:val="auto"/>
                <w:sz w:val="18"/>
                <w:szCs w:val="18"/>
              </w:rPr>
              <w:t>ным значениям (среднее арифметическое баллов, полученных методом опроса получателей (очно / онлайн), и ба</w:t>
            </w:r>
            <w:r w:rsidR="00EB1C1C" w:rsidRPr="00F521A6">
              <w:rPr>
                <w:rFonts w:ascii="Times New Roman" w:hAnsi="Times New Roman" w:cs="Times New Roman"/>
                <w:color w:val="auto"/>
                <w:sz w:val="18"/>
                <w:szCs w:val="18"/>
              </w:rPr>
              <w:t>л</w:t>
            </w:r>
            <w:r w:rsidR="00EB1C1C" w:rsidRPr="00F521A6">
              <w:rPr>
                <w:rFonts w:ascii="Times New Roman" w:hAnsi="Times New Roman" w:cs="Times New Roman"/>
                <w:color w:val="auto"/>
                <w:sz w:val="18"/>
                <w:szCs w:val="18"/>
              </w:rPr>
              <w:t>лов, полученных методом наблюдения  =  сумма баллов по показателю П31).</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9766CE" w:rsidRPr="00F521A6" w:rsidTr="009766CE">
        <w:trPr>
          <w:trHeight w:val="522"/>
        </w:trPr>
        <w:tc>
          <w:tcPr>
            <w:tcW w:w="582" w:type="dxa"/>
            <w:vMerge w:val="restart"/>
            <w:shd w:val="clear" w:color="auto" w:fill="auto"/>
            <w:hideMark/>
          </w:tcPr>
          <w:p w:rsidR="009766CE" w:rsidRPr="00F521A6" w:rsidRDefault="009766CE" w:rsidP="00DE1DFC">
            <w:pPr>
              <w:suppressAutoHyphens w:val="0"/>
              <w:jc w:val="center"/>
              <w:rPr>
                <w:sz w:val="18"/>
                <w:szCs w:val="18"/>
                <w:lang w:eastAsia="ru-RU"/>
              </w:rPr>
            </w:pPr>
            <w:r w:rsidRPr="00F521A6">
              <w:rPr>
                <w:sz w:val="18"/>
                <w:szCs w:val="18"/>
                <w:lang w:eastAsia="ru-RU"/>
              </w:rPr>
              <w:t>3.2.</w:t>
            </w:r>
          </w:p>
        </w:tc>
        <w:tc>
          <w:tcPr>
            <w:tcW w:w="2730" w:type="dxa"/>
            <w:shd w:val="clear" w:color="auto" w:fill="auto"/>
            <w:hideMark/>
          </w:tcPr>
          <w:p w:rsidR="009766CE" w:rsidRPr="00F521A6" w:rsidRDefault="009766CE" w:rsidP="00DE1DFC">
            <w:pPr>
              <w:suppressAutoHyphens w:val="0"/>
              <w:rPr>
                <w:sz w:val="18"/>
                <w:szCs w:val="18"/>
                <w:lang w:eastAsia="ru-RU"/>
              </w:rPr>
            </w:pPr>
            <w:r w:rsidRPr="00F521A6">
              <w:rPr>
                <w:sz w:val="18"/>
                <w:szCs w:val="18"/>
                <w:lang w:eastAsia="ru-RU"/>
              </w:rPr>
              <w:t>Обеспечение в медицинской орг</w:t>
            </w:r>
            <w:r w:rsidRPr="00F521A6">
              <w:rPr>
                <w:sz w:val="18"/>
                <w:szCs w:val="18"/>
                <w:lang w:eastAsia="ru-RU"/>
              </w:rPr>
              <w:t>а</w:t>
            </w:r>
            <w:r w:rsidRPr="00F521A6">
              <w:rPr>
                <w:sz w:val="18"/>
                <w:szCs w:val="18"/>
                <w:lang w:eastAsia="ru-RU"/>
              </w:rPr>
              <w:t>низации условий доступности, позволяющих инвалидам получать услуги наравне с другими, вкл</w:t>
            </w:r>
            <w:r w:rsidRPr="00F521A6">
              <w:rPr>
                <w:sz w:val="18"/>
                <w:szCs w:val="18"/>
                <w:lang w:eastAsia="ru-RU"/>
              </w:rPr>
              <w:t>ю</w:t>
            </w:r>
            <w:r w:rsidRPr="00F521A6">
              <w:rPr>
                <w:sz w:val="18"/>
                <w:szCs w:val="18"/>
                <w:lang w:eastAsia="ru-RU"/>
              </w:rPr>
              <w:t>чая:</w:t>
            </w:r>
          </w:p>
        </w:tc>
        <w:tc>
          <w:tcPr>
            <w:tcW w:w="516" w:type="dxa"/>
            <w:vMerge w:val="restart"/>
            <w:shd w:val="clear" w:color="auto" w:fill="auto"/>
            <w:hideMark/>
          </w:tcPr>
          <w:p w:rsidR="009766CE" w:rsidRPr="00F521A6" w:rsidRDefault="009766CE" w:rsidP="00DE1DFC">
            <w:pPr>
              <w:suppressAutoHyphens w:val="0"/>
              <w:jc w:val="center"/>
              <w:rPr>
                <w:sz w:val="18"/>
                <w:szCs w:val="18"/>
                <w:lang w:eastAsia="ru-RU"/>
              </w:rPr>
            </w:pPr>
            <w:r w:rsidRPr="00F521A6">
              <w:rPr>
                <w:sz w:val="18"/>
                <w:szCs w:val="18"/>
                <w:lang w:eastAsia="ru-RU"/>
              </w:rPr>
              <w:t>40%</w:t>
            </w:r>
          </w:p>
        </w:tc>
        <w:tc>
          <w:tcPr>
            <w:tcW w:w="3681" w:type="dxa"/>
            <w:shd w:val="clear" w:color="auto" w:fill="auto"/>
            <w:hideMark/>
          </w:tcPr>
          <w:p w:rsidR="009766CE" w:rsidRPr="00F521A6" w:rsidRDefault="009766CE" w:rsidP="00DE1DFC">
            <w:pPr>
              <w:suppressAutoHyphens w:val="0"/>
              <w:rPr>
                <w:sz w:val="18"/>
                <w:szCs w:val="18"/>
                <w:lang w:eastAsia="ru-RU"/>
              </w:rPr>
            </w:pPr>
            <w:r w:rsidRPr="00F521A6">
              <w:rPr>
                <w:sz w:val="18"/>
                <w:szCs w:val="18"/>
                <w:lang w:eastAsia="ru-RU"/>
              </w:rPr>
              <w:t>Обеспечение в медицинской организации у</w:t>
            </w:r>
            <w:r w:rsidRPr="00F521A6">
              <w:rPr>
                <w:sz w:val="18"/>
                <w:szCs w:val="18"/>
                <w:lang w:eastAsia="ru-RU"/>
              </w:rPr>
              <w:t>с</w:t>
            </w:r>
            <w:r w:rsidRPr="00F521A6">
              <w:rPr>
                <w:sz w:val="18"/>
                <w:szCs w:val="18"/>
                <w:lang w:eastAsia="ru-RU"/>
              </w:rPr>
              <w:t>ловий доступности, позволяющих инвалидам получать услуги наравне с другими, включая (вопросы анкеты 4.2., 3.2. - для санаториев и психиатрических больниц):</w:t>
            </w:r>
          </w:p>
        </w:tc>
        <w:tc>
          <w:tcPr>
            <w:tcW w:w="4252" w:type="dxa"/>
            <w:vMerge w:val="restart"/>
            <w:shd w:val="clear" w:color="auto" w:fill="auto"/>
            <w:hideMark/>
          </w:tcPr>
          <w:p w:rsidR="009766CE" w:rsidRPr="00F521A6" w:rsidRDefault="009766CE" w:rsidP="00DE1DFC">
            <w:pPr>
              <w:suppressAutoHyphens w:val="0"/>
              <w:rPr>
                <w:sz w:val="18"/>
                <w:szCs w:val="18"/>
                <w:lang w:eastAsia="ru-RU"/>
              </w:rPr>
            </w:pPr>
            <w:r w:rsidRPr="00F521A6">
              <w:rPr>
                <w:sz w:val="18"/>
                <w:szCs w:val="18"/>
                <w:lang w:eastAsia="ru-RU"/>
              </w:rPr>
              <w:t>Количество условий доступности организации для инвалидов (по 20 баллов за каждое условие)</w:t>
            </w:r>
          </w:p>
        </w:tc>
        <w:tc>
          <w:tcPr>
            <w:tcW w:w="1031" w:type="dxa"/>
            <w:gridSpan w:val="2"/>
            <w:vMerge w:val="restart"/>
            <w:shd w:val="clear" w:color="auto" w:fill="auto"/>
            <w:hideMark/>
          </w:tcPr>
          <w:p w:rsidR="009766CE" w:rsidRPr="00F521A6" w:rsidRDefault="009766CE" w:rsidP="00DE1DFC">
            <w:pPr>
              <w:suppressAutoHyphens w:val="0"/>
              <w:jc w:val="center"/>
              <w:rPr>
                <w:sz w:val="18"/>
                <w:szCs w:val="18"/>
                <w:lang w:eastAsia="ru-RU"/>
              </w:rPr>
            </w:pPr>
            <w:r w:rsidRPr="00F521A6">
              <w:rPr>
                <w:sz w:val="18"/>
                <w:szCs w:val="18"/>
                <w:lang w:eastAsia="ru-RU"/>
              </w:rPr>
              <w:t>0-100 баллов</w:t>
            </w:r>
          </w:p>
        </w:tc>
        <w:tc>
          <w:tcPr>
            <w:tcW w:w="1217" w:type="dxa"/>
            <w:vMerge w:val="restart"/>
            <w:shd w:val="clear" w:color="auto" w:fill="auto"/>
            <w:hideMark/>
          </w:tcPr>
          <w:p w:rsidR="009766CE" w:rsidRPr="00F521A6" w:rsidRDefault="009766CE" w:rsidP="00DE1DFC">
            <w:pPr>
              <w:suppressAutoHyphens w:val="0"/>
              <w:jc w:val="center"/>
              <w:rPr>
                <w:sz w:val="18"/>
                <w:szCs w:val="18"/>
                <w:lang w:eastAsia="ru-RU"/>
              </w:rPr>
            </w:pPr>
            <w:r w:rsidRPr="00F521A6">
              <w:rPr>
                <w:sz w:val="18"/>
                <w:szCs w:val="18"/>
                <w:lang w:eastAsia="ru-RU"/>
              </w:rPr>
              <w:t>100 баллов.</w:t>
            </w:r>
          </w:p>
        </w:tc>
        <w:tc>
          <w:tcPr>
            <w:tcW w:w="2082" w:type="dxa"/>
            <w:gridSpan w:val="2"/>
            <w:vMerge w:val="restart"/>
            <w:shd w:val="clear" w:color="auto" w:fill="auto"/>
            <w:hideMark/>
          </w:tcPr>
          <w:p w:rsidR="009766CE" w:rsidRPr="00F521A6" w:rsidRDefault="009766CE" w:rsidP="00DE1DFC">
            <w:pPr>
              <w:suppressAutoHyphens w:val="0"/>
              <w:jc w:val="center"/>
              <w:rPr>
                <w:sz w:val="18"/>
                <w:szCs w:val="18"/>
                <w:lang w:eastAsia="ru-RU"/>
              </w:rPr>
            </w:pPr>
            <w:r w:rsidRPr="00F521A6">
              <w:rPr>
                <w:sz w:val="18"/>
                <w:szCs w:val="18"/>
                <w:lang w:eastAsia="ru-RU"/>
              </w:rPr>
              <w:t>Наблюдение за качеством условий оказания услуг при посещении организ</w:t>
            </w:r>
            <w:r w:rsidRPr="00F521A6">
              <w:rPr>
                <w:sz w:val="18"/>
                <w:szCs w:val="18"/>
                <w:lang w:eastAsia="ru-RU"/>
              </w:rPr>
              <w:t>а</w:t>
            </w:r>
            <w:r w:rsidRPr="00F521A6">
              <w:rPr>
                <w:sz w:val="18"/>
                <w:szCs w:val="18"/>
                <w:lang w:eastAsia="ru-RU"/>
              </w:rPr>
              <w:t>ций</w:t>
            </w:r>
          </w:p>
          <w:p w:rsidR="009766CE" w:rsidRPr="00F521A6" w:rsidRDefault="009766CE" w:rsidP="00DE1DFC">
            <w:pPr>
              <w:suppressAutoHyphens w:val="0"/>
              <w:jc w:val="center"/>
              <w:rPr>
                <w:sz w:val="18"/>
                <w:szCs w:val="18"/>
                <w:lang w:eastAsia="ru-RU"/>
              </w:rPr>
            </w:pPr>
            <w:r w:rsidRPr="00F521A6">
              <w:rPr>
                <w:sz w:val="18"/>
                <w:szCs w:val="18"/>
                <w:lang w:eastAsia="ru-RU"/>
              </w:rPr>
              <w:t>+</w:t>
            </w:r>
          </w:p>
          <w:p w:rsidR="009766CE" w:rsidRPr="00F521A6" w:rsidRDefault="009766CE"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A14AF9" w:rsidRPr="00F521A6" w:rsidTr="00A14AF9">
        <w:tc>
          <w:tcPr>
            <w:tcW w:w="582" w:type="dxa"/>
            <w:vMerge/>
            <w:vAlign w:val="center"/>
            <w:hideMark/>
          </w:tcPr>
          <w:p w:rsidR="00A14AF9" w:rsidRPr="00F521A6" w:rsidRDefault="00A14AF9" w:rsidP="00DE1DFC">
            <w:pPr>
              <w:suppressAutoHyphens w:val="0"/>
              <w:rPr>
                <w:sz w:val="18"/>
                <w:szCs w:val="18"/>
                <w:lang w:eastAsia="ru-RU"/>
              </w:rPr>
            </w:pPr>
          </w:p>
        </w:tc>
        <w:tc>
          <w:tcPr>
            <w:tcW w:w="2730"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дублирование для инвалидов по слуху и зрению звуковой и зр</w:t>
            </w:r>
            <w:r w:rsidRPr="00F521A6">
              <w:rPr>
                <w:sz w:val="18"/>
                <w:szCs w:val="18"/>
                <w:lang w:eastAsia="ru-RU"/>
              </w:rPr>
              <w:t>и</w:t>
            </w:r>
            <w:r w:rsidRPr="00F521A6">
              <w:rPr>
                <w:sz w:val="18"/>
                <w:szCs w:val="18"/>
                <w:lang w:eastAsia="ru-RU"/>
              </w:rPr>
              <w:t>тельной информации;</w:t>
            </w: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дублирование для инвалидов по слуху и зр</w:t>
            </w:r>
            <w:r w:rsidRPr="00F521A6">
              <w:rPr>
                <w:sz w:val="18"/>
                <w:szCs w:val="18"/>
                <w:lang w:eastAsia="ru-RU"/>
              </w:rPr>
              <w:t>е</w:t>
            </w:r>
            <w:r w:rsidRPr="00F521A6">
              <w:rPr>
                <w:sz w:val="18"/>
                <w:szCs w:val="18"/>
                <w:lang w:eastAsia="ru-RU"/>
              </w:rPr>
              <w:t>нию звуковой и зрительной информации;</w:t>
            </w:r>
          </w:p>
        </w:tc>
        <w:tc>
          <w:tcPr>
            <w:tcW w:w="4252" w:type="dxa"/>
            <w:vMerge/>
            <w:vAlign w:val="center"/>
            <w:hideMark/>
          </w:tcPr>
          <w:p w:rsidR="00A14AF9" w:rsidRPr="00F521A6" w:rsidRDefault="00A14AF9" w:rsidP="00DE1DFC">
            <w:pPr>
              <w:suppressAutoHyphens w:val="0"/>
              <w:rPr>
                <w:sz w:val="18"/>
                <w:szCs w:val="18"/>
                <w:lang w:eastAsia="ru-RU"/>
              </w:rPr>
            </w:pPr>
          </w:p>
        </w:tc>
        <w:tc>
          <w:tcPr>
            <w:tcW w:w="1031" w:type="dxa"/>
            <w:gridSpan w:val="2"/>
            <w:vMerge/>
            <w:vAlign w:val="center"/>
            <w:hideMark/>
          </w:tcPr>
          <w:p w:rsidR="00A14AF9" w:rsidRPr="00F521A6" w:rsidRDefault="00A14AF9" w:rsidP="00DE1DFC">
            <w:pPr>
              <w:suppressAutoHyphens w:val="0"/>
              <w:rPr>
                <w:sz w:val="18"/>
                <w:szCs w:val="18"/>
                <w:lang w:eastAsia="ru-RU"/>
              </w:rPr>
            </w:pP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A14AF9" w:rsidRPr="00F521A6" w:rsidTr="00A14AF9">
        <w:tc>
          <w:tcPr>
            <w:tcW w:w="582" w:type="dxa"/>
            <w:vMerge/>
            <w:vAlign w:val="center"/>
            <w:hideMark/>
          </w:tcPr>
          <w:p w:rsidR="00A14AF9" w:rsidRPr="00F521A6" w:rsidRDefault="00A14AF9" w:rsidP="00DE1DFC">
            <w:pPr>
              <w:suppressAutoHyphens w:val="0"/>
              <w:rPr>
                <w:sz w:val="18"/>
                <w:szCs w:val="18"/>
                <w:lang w:eastAsia="ru-RU"/>
              </w:rPr>
            </w:pPr>
          </w:p>
        </w:tc>
        <w:tc>
          <w:tcPr>
            <w:tcW w:w="2730"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дублирование надписей, знаков и иной текстовой и графической информации знаками, выполне</w:t>
            </w:r>
            <w:r w:rsidRPr="00F521A6">
              <w:rPr>
                <w:sz w:val="18"/>
                <w:szCs w:val="18"/>
                <w:lang w:eastAsia="ru-RU"/>
              </w:rPr>
              <w:t>н</w:t>
            </w:r>
            <w:r w:rsidRPr="00F521A6">
              <w:rPr>
                <w:sz w:val="18"/>
                <w:szCs w:val="18"/>
                <w:lang w:eastAsia="ru-RU"/>
              </w:rPr>
              <w:t>ными рельефно-точечным шри</w:t>
            </w:r>
            <w:r w:rsidRPr="00F521A6">
              <w:rPr>
                <w:sz w:val="18"/>
                <w:szCs w:val="18"/>
                <w:lang w:eastAsia="ru-RU"/>
              </w:rPr>
              <w:t>ф</w:t>
            </w:r>
            <w:r w:rsidRPr="00F521A6">
              <w:rPr>
                <w:sz w:val="18"/>
                <w:szCs w:val="18"/>
                <w:lang w:eastAsia="ru-RU"/>
              </w:rPr>
              <w:t>том Брайля;</w:t>
            </w: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DE1DFC">
            <w:pPr>
              <w:suppressAutoHyphens w:val="0"/>
              <w:rPr>
                <w:sz w:val="18"/>
                <w:szCs w:val="18"/>
                <w:lang w:eastAsia="ru-RU"/>
              </w:rPr>
            </w:pPr>
            <w:r w:rsidRPr="00F521A6">
              <w:rPr>
                <w:sz w:val="18"/>
                <w:szCs w:val="18"/>
                <w:lang w:eastAsia="ru-RU"/>
              </w:rPr>
              <w:t>- дублирование надписей, знаков и иной те</w:t>
            </w:r>
            <w:r w:rsidRPr="00F521A6">
              <w:rPr>
                <w:sz w:val="18"/>
                <w:szCs w:val="18"/>
                <w:lang w:eastAsia="ru-RU"/>
              </w:rPr>
              <w:t>к</w:t>
            </w:r>
            <w:r w:rsidRPr="00F521A6">
              <w:rPr>
                <w:sz w:val="18"/>
                <w:szCs w:val="18"/>
                <w:lang w:eastAsia="ru-RU"/>
              </w:rPr>
              <w:t>стовой и графической информации знаками, выполненными рельефно-точечным шрифтом Брайля;</w:t>
            </w:r>
          </w:p>
        </w:tc>
        <w:tc>
          <w:tcPr>
            <w:tcW w:w="4252" w:type="dxa"/>
            <w:vMerge/>
            <w:vAlign w:val="center"/>
            <w:hideMark/>
          </w:tcPr>
          <w:p w:rsidR="00A14AF9" w:rsidRPr="00F521A6" w:rsidRDefault="00A14AF9" w:rsidP="00DE1DFC">
            <w:pPr>
              <w:suppressAutoHyphens w:val="0"/>
              <w:rPr>
                <w:sz w:val="18"/>
                <w:szCs w:val="18"/>
                <w:lang w:eastAsia="ru-RU"/>
              </w:rPr>
            </w:pPr>
          </w:p>
        </w:tc>
        <w:tc>
          <w:tcPr>
            <w:tcW w:w="1031" w:type="dxa"/>
            <w:gridSpan w:val="2"/>
            <w:vMerge/>
            <w:vAlign w:val="center"/>
            <w:hideMark/>
          </w:tcPr>
          <w:p w:rsidR="00A14AF9" w:rsidRPr="00F521A6" w:rsidRDefault="00A14AF9" w:rsidP="00DE1DFC">
            <w:pPr>
              <w:suppressAutoHyphens w:val="0"/>
              <w:rPr>
                <w:sz w:val="18"/>
                <w:szCs w:val="18"/>
                <w:lang w:eastAsia="ru-RU"/>
              </w:rPr>
            </w:pP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A14AF9" w:rsidRPr="00F521A6" w:rsidTr="00A14AF9">
        <w:trPr>
          <w:trHeight w:val="664"/>
        </w:trPr>
        <w:tc>
          <w:tcPr>
            <w:tcW w:w="582" w:type="dxa"/>
            <w:vMerge/>
            <w:vAlign w:val="center"/>
            <w:hideMark/>
          </w:tcPr>
          <w:p w:rsidR="00A14AF9" w:rsidRPr="00F521A6" w:rsidRDefault="00A14AF9" w:rsidP="00DE1DFC">
            <w:pPr>
              <w:suppressAutoHyphens w:val="0"/>
              <w:rPr>
                <w:sz w:val="18"/>
                <w:szCs w:val="18"/>
                <w:lang w:eastAsia="ru-RU"/>
              </w:rPr>
            </w:pPr>
          </w:p>
        </w:tc>
        <w:tc>
          <w:tcPr>
            <w:tcW w:w="2730" w:type="dxa"/>
            <w:shd w:val="clear" w:color="auto" w:fill="auto"/>
            <w:hideMark/>
          </w:tcPr>
          <w:p w:rsidR="00A14AF9" w:rsidRPr="00F521A6" w:rsidRDefault="00A14AF9" w:rsidP="00A14AF9">
            <w:pPr>
              <w:suppressAutoHyphens w:val="0"/>
              <w:rPr>
                <w:sz w:val="18"/>
                <w:szCs w:val="18"/>
                <w:lang w:eastAsia="ru-RU"/>
              </w:rPr>
            </w:pPr>
            <w:r w:rsidRPr="00F521A6">
              <w:rPr>
                <w:sz w:val="18"/>
                <w:szCs w:val="18"/>
                <w:lang w:eastAsia="ru-RU"/>
              </w:rPr>
              <w:t>- наличие возможности сопрово</w:t>
            </w:r>
            <w:r w:rsidRPr="00F521A6">
              <w:rPr>
                <w:sz w:val="18"/>
                <w:szCs w:val="18"/>
                <w:lang w:eastAsia="ru-RU"/>
              </w:rPr>
              <w:t>ж</w:t>
            </w:r>
            <w:r w:rsidRPr="00F521A6">
              <w:rPr>
                <w:sz w:val="18"/>
                <w:szCs w:val="18"/>
                <w:lang w:eastAsia="ru-RU"/>
              </w:rPr>
              <w:t>дения инвалида работниками м</w:t>
            </w:r>
            <w:r w:rsidRPr="00F521A6">
              <w:rPr>
                <w:sz w:val="18"/>
                <w:szCs w:val="18"/>
                <w:lang w:eastAsia="ru-RU"/>
              </w:rPr>
              <w:t>е</w:t>
            </w:r>
            <w:r w:rsidRPr="00F521A6">
              <w:rPr>
                <w:sz w:val="18"/>
                <w:szCs w:val="18"/>
                <w:lang w:eastAsia="ru-RU"/>
              </w:rPr>
              <w:t>дицинской организации</w:t>
            </w:r>
          </w:p>
        </w:tc>
        <w:tc>
          <w:tcPr>
            <w:tcW w:w="516" w:type="dxa"/>
            <w:vMerge/>
            <w:vAlign w:val="center"/>
            <w:hideMark/>
          </w:tcPr>
          <w:p w:rsidR="00A14AF9" w:rsidRPr="00F521A6" w:rsidRDefault="00A14AF9" w:rsidP="00DE1DFC">
            <w:pPr>
              <w:suppressAutoHyphens w:val="0"/>
              <w:rPr>
                <w:sz w:val="18"/>
                <w:szCs w:val="18"/>
                <w:lang w:eastAsia="ru-RU"/>
              </w:rPr>
            </w:pPr>
          </w:p>
        </w:tc>
        <w:tc>
          <w:tcPr>
            <w:tcW w:w="3681" w:type="dxa"/>
            <w:shd w:val="clear" w:color="auto" w:fill="auto"/>
            <w:hideMark/>
          </w:tcPr>
          <w:p w:rsidR="00A14AF9" w:rsidRPr="00F521A6" w:rsidRDefault="00A14AF9" w:rsidP="00A14AF9">
            <w:pPr>
              <w:suppressAutoHyphens w:val="0"/>
              <w:rPr>
                <w:sz w:val="18"/>
                <w:szCs w:val="18"/>
                <w:lang w:eastAsia="ru-RU"/>
              </w:rPr>
            </w:pPr>
            <w:r w:rsidRPr="00F521A6">
              <w:rPr>
                <w:sz w:val="18"/>
                <w:szCs w:val="18"/>
                <w:lang w:eastAsia="ru-RU"/>
              </w:rPr>
              <w:t>- наличие возможности сопровождения инв</w:t>
            </w:r>
            <w:r w:rsidRPr="00F521A6">
              <w:rPr>
                <w:sz w:val="18"/>
                <w:szCs w:val="18"/>
                <w:lang w:eastAsia="ru-RU"/>
              </w:rPr>
              <w:t>а</w:t>
            </w:r>
            <w:r w:rsidRPr="00F521A6">
              <w:rPr>
                <w:sz w:val="18"/>
                <w:szCs w:val="18"/>
                <w:lang w:eastAsia="ru-RU"/>
              </w:rPr>
              <w:t>лида работниками медицинской организации</w:t>
            </w:r>
          </w:p>
        </w:tc>
        <w:tc>
          <w:tcPr>
            <w:tcW w:w="4252" w:type="dxa"/>
            <w:vMerge/>
            <w:vAlign w:val="center"/>
            <w:hideMark/>
          </w:tcPr>
          <w:p w:rsidR="00A14AF9" w:rsidRPr="00F521A6" w:rsidRDefault="00A14AF9" w:rsidP="00DE1DFC">
            <w:pPr>
              <w:suppressAutoHyphens w:val="0"/>
              <w:rPr>
                <w:sz w:val="18"/>
                <w:szCs w:val="18"/>
                <w:lang w:eastAsia="ru-RU"/>
              </w:rPr>
            </w:pPr>
          </w:p>
        </w:tc>
        <w:tc>
          <w:tcPr>
            <w:tcW w:w="1031" w:type="dxa"/>
            <w:gridSpan w:val="2"/>
            <w:vMerge/>
            <w:vAlign w:val="center"/>
            <w:hideMark/>
          </w:tcPr>
          <w:p w:rsidR="00A14AF9" w:rsidRPr="00F521A6" w:rsidRDefault="00A14AF9" w:rsidP="00DE1DFC">
            <w:pPr>
              <w:suppressAutoHyphens w:val="0"/>
              <w:rPr>
                <w:sz w:val="18"/>
                <w:szCs w:val="18"/>
                <w:lang w:eastAsia="ru-RU"/>
              </w:rPr>
            </w:pPr>
          </w:p>
        </w:tc>
        <w:tc>
          <w:tcPr>
            <w:tcW w:w="1217" w:type="dxa"/>
            <w:vMerge/>
            <w:vAlign w:val="center"/>
            <w:hideMark/>
          </w:tcPr>
          <w:p w:rsidR="00A14AF9" w:rsidRPr="00F521A6" w:rsidRDefault="00A14AF9" w:rsidP="00DE1DFC">
            <w:pPr>
              <w:suppressAutoHyphens w:val="0"/>
              <w:rPr>
                <w:sz w:val="18"/>
                <w:szCs w:val="18"/>
                <w:lang w:eastAsia="ru-RU"/>
              </w:rPr>
            </w:pPr>
          </w:p>
        </w:tc>
        <w:tc>
          <w:tcPr>
            <w:tcW w:w="2082" w:type="dxa"/>
            <w:gridSpan w:val="2"/>
            <w:vMerge/>
            <w:vAlign w:val="center"/>
            <w:hideMark/>
          </w:tcPr>
          <w:p w:rsidR="00A14AF9" w:rsidRPr="00F521A6" w:rsidRDefault="00A14AF9" w:rsidP="00DE1DFC">
            <w:pPr>
              <w:suppressAutoHyphens w:val="0"/>
              <w:rPr>
                <w:sz w:val="18"/>
                <w:szCs w:val="18"/>
                <w:lang w:eastAsia="ru-RU"/>
              </w:rPr>
            </w:pPr>
          </w:p>
        </w:tc>
      </w:tr>
      <w:tr w:rsidR="00A14AF9" w:rsidRPr="00F521A6" w:rsidTr="009766CE">
        <w:trPr>
          <w:trHeight w:val="70"/>
        </w:trPr>
        <w:tc>
          <w:tcPr>
            <w:tcW w:w="582" w:type="dxa"/>
            <w:vMerge/>
            <w:vAlign w:val="center"/>
          </w:tcPr>
          <w:p w:rsidR="00A14AF9" w:rsidRPr="00F521A6" w:rsidRDefault="00A14AF9" w:rsidP="00A14AF9">
            <w:pPr>
              <w:suppressAutoHyphens w:val="0"/>
              <w:rPr>
                <w:sz w:val="18"/>
                <w:szCs w:val="18"/>
                <w:lang w:eastAsia="ru-RU"/>
              </w:rPr>
            </w:pPr>
          </w:p>
        </w:tc>
        <w:tc>
          <w:tcPr>
            <w:tcW w:w="2730" w:type="dxa"/>
            <w:shd w:val="clear" w:color="auto" w:fill="auto"/>
          </w:tcPr>
          <w:p w:rsidR="00A14AF9" w:rsidRPr="00F521A6" w:rsidRDefault="00A14AF9" w:rsidP="00A14AF9">
            <w:pPr>
              <w:suppressAutoHyphens w:val="0"/>
              <w:rPr>
                <w:sz w:val="18"/>
                <w:szCs w:val="18"/>
                <w:lang w:eastAsia="ru-RU"/>
              </w:rPr>
            </w:pPr>
            <w:r w:rsidRPr="00F521A6">
              <w:rPr>
                <w:sz w:val="18"/>
                <w:szCs w:val="18"/>
                <w:lang w:eastAsia="ru-RU"/>
              </w:rPr>
              <w:t>- возможность предоставления инвалидам по слуху (слуху и зр</w:t>
            </w:r>
            <w:r w:rsidRPr="00F521A6">
              <w:rPr>
                <w:sz w:val="18"/>
                <w:szCs w:val="18"/>
                <w:lang w:eastAsia="ru-RU"/>
              </w:rPr>
              <w:t>е</w:t>
            </w:r>
            <w:r w:rsidRPr="00F521A6">
              <w:rPr>
                <w:sz w:val="18"/>
                <w:szCs w:val="18"/>
                <w:lang w:eastAsia="ru-RU"/>
              </w:rPr>
              <w:t>нию) услуг сурдопереводчика (тифлосурдопереводчика);</w:t>
            </w:r>
          </w:p>
        </w:tc>
        <w:tc>
          <w:tcPr>
            <w:tcW w:w="516" w:type="dxa"/>
            <w:vAlign w:val="center"/>
          </w:tcPr>
          <w:p w:rsidR="00A14AF9" w:rsidRPr="00F521A6" w:rsidRDefault="00A14AF9" w:rsidP="00A14AF9">
            <w:pPr>
              <w:rPr>
                <w:sz w:val="18"/>
                <w:szCs w:val="18"/>
                <w:lang w:eastAsia="ru-RU"/>
              </w:rPr>
            </w:pPr>
          </w:p>
        </w:tc>
        <w:tc>
          <w:tcPr>
            <w:tcW w:w="3681" w:type="dxa"/>
            <w:shd w:val="clear" w:color="auto" w:fill="auto"/>
          </w:tcPr>
          <w:p w:rsidR="00A14AF9" w:rsidRPr="00F521A6" w:rsidRDefault="00A14AF9" w:rsidP="00A14AF9">
            <w:pPr>
              <w:suppressAutoHyphens w:val="0"/>
              <w:rPr>
                <w:sz w:val="18"/>
                <w:szCs w:val="18"/>
                <w:lang w:eastAsia="ru-RU"/>
              </w:rPr>
            </w:pPr>
            <w:r w:rsidRPr="00F521A6">
              <w:rPr>
                <w:sz w:val="18"/>
                <w:szCs w:val="18"/>
                <w:lang w:eastAsia="ru-RU"/>
              </w:rPr>
              <w:t>- возможность предоставления инвалидам по слуху (слуху и зрению) услуг сурдопереводч</w:t>
            </w:r>
            <w:r w:rsidRPr="00F521A6">
              <w:rPr>
                <w:sz w:val="18"/>
                <w:szCs w:val="18"/>
                <w:lang w:eastAsia="ru-RU"/>
              </w:rPr>
              <w:t>и</w:t>
            </w:r>
            <w:r w:rsidRPr="00F521A6">
              <w:rPr>
                <w:sz w:val="18"/>
                <w:szCs w:val="18"/>
                <w:lang w:eastAsia="ru-RU"/>
              </w:rPr>
              <w:t>ка (тифлосурдопереводчика);</w:t>
            </w:r>
          </w:p>
        </w:tc>
        <w:tc>
          <w:tcPr>
            <w:tcW w:w="4252" w:type="dxa"/>
            <w:vMerge/>
            <w:vAlign w:val="center"/>
          </w:tcPr>
          <w:p w:rsidR="00A14AF9" w:rsidRPr="00F521A6" w:rsidRDefault="00A14AF9" w:rsidP="00A14AF9">
            <w:pPr>
              <w:suppressAutoHyphens w:val="0"/>
              <w:rPr>
                <w:sz w:val="18"/>
                <w:szCs w:val="18"/>
                <w:lang w:eastAsia="ru-RU"/>
              </w:rPr>
            </w:pPr>
          </w:p>
        </w:tc>
        <w:tc>
          <w:tcPr>
            <w:tcW w:w="1031" w:type="dxa"/>
            <w:gridSpan w:val="2"/>
            <w:vMerge/>
            <w:vAlign w:val="center"/>
          </w:tcPr>
          <w:p w:rsidR="00A14AF9" w:rsidRPr="00F521A6" w:rsidRDefault="00A14AF9" w:rsidP="00A14AF9">
            <w:pPr>
              <w:suppressAutoHyphens w:val="0"/>
              <w:rPr>
                <w:sz w:val="18"/>
                <w:szCs w:val="18"/>
                <w:lang w:eastAsia="ru-RU"/>
              </w:rPr>
            </w:pPr>
          </w:p>
        </w:tc>
        <w:tc>
          <w:tcPr>
            <w:tcW w:w="1217" w:type="dxa"/>
            <w:vMerge/>
            <w:vAlign w:val="center"/>
          </w:tcPr>
          <w:p w:rsidR="00A14AF9" w:rsidRPr="00F521A6" w:rsidRDefault="00A14AF9" w:rsidP="00A14AF9">
            <w:pPr>
              <w:suppressAutoHyphens w:val="0"/>
              <w:rPr>
                <w:sz w:val="18"/>
                <w:szCs w:val="18"/>
                <w:lang w:eastAsia="ru-RU"/>
              </w:rPr>
            </w:pPr>
          </w:p>
        </w:tc>
        <w:tc>
          <w:tcPr>
            <w:tcW w:w="2082" w:type="dxa"/>
            <w:gridSpan w:val="2"/>
            <w:vMerge/>
            <w:vAlign w:val="center"/>
          </w:tcPr>
          <w:p w:rsidR="00A14AF9" w:rsidRPr="00F521A6" w:rsidRDefault="00A14AF9" w:rsidP="00A14AF9">
            <w:pPr>
              <w:suppressAutoHyphens w:val="0"/>
              <w:rPr>
                <w:sz w:val="18"/>
                <w:szCs w:val="18"/>
                <w:lang w:eastAsia="ru-RU"/>
              </w:rPr>
            </w:pPr>
          </w:p>
        </w:tc>
      </w:tr>
      <w:tr w:rsidR="00A14AF9" w:rsidRPr="00F521A6" w:rsidTr="00A14AF9">
        <w:trPr>
          <w:trHeight w:val="360"/>
        </w:trPr>
        <w:tc>
          <w:tcPr>
            <w:tcW w:w="582" w:type="dxa"/>
            <w:vMerge/>
            <w:vAlign w:val="center"/>
          </w:tcPr>
          <w:p w:rsidR="00A14AF9" w:rsidRPr="00F521A6" w:rsidRDefault="00A14AF9" w:rsidP="00A14AF9">
            <w:pPr>
              <w:suppressAutoHyphens w:val="0"/>
              <w:rPr>
                <w:sz w:val="18"/>
                <w:szCs w:val="18"/>
                <w:lang w:eastAsia="ru-RU"/>
              </w:rPr>
            </w:pPr>
          </w:p>
        </w:tc>
        <w:tc>
          <w:tcPr>
            <w:tcW w:w="2730" w:type="dxa"/>
            <w:vMerge w:val="restart"/>
            <w:shd w:val="clear" w:color="auto" w:fill="auto"/>
          </w:tcPr>
          <w:p w:rsidR="00A14AF9" w:rsidRPr="00F521A6" w:rsidRDefault="00A14AF9" w:rsidP="00A14AF9">
            <w:pPr>
              <w:suppressAutoHyphens w:val="0"/>
              <w:rPr>
                <w:sz w:val="18"/>
                <w:szCs w:val="18"/>
                <w:lang w:eastAsia="ru-RU"/>
              </w:rPr>
            </w:pPr>
            <w:r w:rsidRPr="00F521A6">
              <w:rPr>
                <w:sz w:val="18"/>
                <w:szCs w:val="18"/>
                <w:lang w:eastAsia="ru-RU"/>
              </w:rPr>
              <w:t>- наличие возможности сопрово</w:t>
            </w:r>
            <w:r w:rsidRPr="00F521A6">
              <w:rPr>
                <w:sz w:val="18"/>
                <w:szCs w:val="18"/>
                <w:lang w:eastAsia="ru-RU"/>
              </w:rPr>
              <w:t>ж</w:t>
            </w:r>
            <w:r w:rsidRPr="00F521A6">
              <w:rPr>
                <w:sz w:val="18"/>
                <w:szCs w:val="18"/>
                <w:lang w:eastAsia="ru-RU"/>
              </w:rPr>
              <w:t>дения инвалида работниками м</w:t>
            </w:r>
            <w:r w:rsidRPr="00F521A6">
              <w:rPr>
                <w:sz w:val="18"/>
                <w:szCs w:val="18"/>
                <w:lang w:eastAsia="ru-RU"/>
              </w:rPr>
              <w:t>е</w:t>
            </w:r>
            <w:r w:rsidRPr="00F521A6">
              <w:rPr>
                <w:sz w:val="18"/>
                <w:szCs w:val="18"/>
                <w:lang w:eastAsia="ru-RU"/>
              </w:rPr>
              <w:t>дицинской организации.</w:t>
            </w:r>
          </w:p>
        </w:tc>
        <w:tc>
          <w:tcPr>
            <w:tcW w:w="516" w:type="dxa"/>
            <w:vMerge w:val="restart"/>
            <w:vAlign w:val="center"/>
          </w:tcPr>
          <w:p w:rsidR="00A14AF9" w:rsidRPr="00F521A6" w:rsidRDefault="00A14AF9" w:rsidP="00A14AF9">
            <w:pPr>
              <w:rPr>
                <w:sz w:val="18"/>
                <w:szCs w:val="18"/>
                <w:lang w:eastAsia="ru-RU"/>
              </w:rPr>
            </w:pPr>
          </w:p>
        </w:tc>
        <w:tc>
          <w:tcPr>
            <w:tcW w:w="3681" w:type="dxa"/>
            <w:shd w:val="clear" w:color="auto" w:fill="auto"/>
          </w:tcPr>
          <w:p w:rsidR="00A14AF9" w:rsidRPr="00F521A6" w:rsidRDefault="001A56E1" w:rsidP="001A56E1">
            <w:pPr>
              <w:pStyle w:val="Default"/>
              <w:rPr>
                <w:rFonts w:ascii="Times New Roman" w:hAnsi="Times New Roman" w:cs="Times New Roman"/>
                <w:sz w:val="18"/>
                <w:szCs w:val="18"/>
              </w:rPr>
            </w:pPr>
            <w:r w:rsidRPr="00F521A6">
              <w:rPr>
                <w:rFonts w:ascii="Times New Roman" w:hAnsi="Times New Roman" w:cs="Times New Roman"/>
                <w:sz w:val="16"/>
                <w:szCs w:val="16"/>
              </w:rPr>
              <w:t>наличие альтернативной версии официального сайта медицинской организации в информационно-телекоммуникационной сети «Интернет» для инв</w:t>
            </w:r>
            <w:r w:rsidRPr="00F521A6">
              <w:rPr>
                <w:rFonts w:ascii="Times New Roman" w:hAnsi="Times New Roman" w:cs="Times New Roman"/>
                <w:sz w:val="16"/>
                <w:szCs w:val="16"/>
              </w:rPr>
              <w:t>а</w:t>
            </w:r>
            <w:r w:rsidRPr="00F521A6">
              <w:rPr>
                <w:rFonts w:ascii="Times New Roman" w:hAnsi="Times New Roman" w:cs="Times New Roman"/>
                <w:sz w:val="16"/>
                <w:szCs w:val="16"/>
              </w:rPr>
              <w:t>лидов по зрению</w:t>
            </w:r>
          </w:p>
        </w:tc>
        <w:tc>
          <w:tcPr>
            <w:tcW w:w="4252" w:type="dxa"/>
            <w:vMerge/>
            <w:vAlign w:val="center"/>
          </w:tcPr>
          <w:p w:rsidR="00A14AF9" w:rsidRPr="00F521A6" w:rsidRDefault="00A14AF9" w:rsidP="00A14AF9">
            <w:pPr>
              <w:suppressAutoHyphens w:val="0"/>
              <w:rPr>
                <w:sz w:val="18"/>
                <w:szCs w:val="18"/>
                <w:lang w:eastAsia="ru-RU"/>
              </w:rPr>
            </w:pPr>
          </w:p>
        </w:tc>
        <w:tc>
          <w:tcPr>
            <w:tcW w:w="1031" w:type="dxa"/>
            <w:gridSpan w:val="2"/>
            <w:vMerge/>
            <w:vAlign w:val="center"/>
          </w:tcPr>
          <w:p w:rsidR="00A14AF9" w:rsidRPr="00F521A6" w:rsidRDefault="00A14AF9" w:rsidP="00A14AF9">
            <w:pPr>
              <w:suppressAutoHyphens w:val="0"/>
              <w:rPr>
                <w:sz w:val="18"/>
                <w:szCs w:val="18"/>
                <w:lang w:eastAsia="ru-RU"/>
              </w:rPr>
            </w:pPr>
          </w:p>
        </w:tc>
        <w:tc>
          <w:tcPr>
            <w:tcW w:w="1217" w:type="dxa"/>
            <w:vMerge/>
            <w:vAlign w:val="center"/>
          </w:tcPr>
          <w:p w:rsidR="00A14AF9" w:rsidRPr="00F521A6" w:rsidRDefault="00A14AF9" w:rsidP="00A14AF9">
            <w:pPr>
              <w:suppressAutoHyphens w:val="0"/>
              <w:rPr>
                <w:sz w:val="18"/>
                <w:szCs w:val="18"/>
                <w:lang w:eastAsia="ru-RU"/>
              </w:rPr>
            </w:pPr>
          </w:p>
        </w:tc>
        <w:tc>
          <w:tcPr>
            <w:tcW w:w="2082" w:type="dxa"/>
            <w:gridSpan w:val="2"/>
            <w:vMerge/>
            <w:vAlign w:val="center"/>
          </w:tcPr>
          <w:p w:rsidR="00A14AF9" w:rsidRPr="00F521A6" w:rsidRDefault="00A14AF9" w:rsidP="00A14AF9">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vMerge/>
            <w:vAlign w:val="center"/>
            <w:hideMark/>
          </w:tcPr>
          <w:p w:rsidR="00DE1DFC" w:rsidRPr="00F521A6" w:rsidRDefault="00DE1DFC" w:rsidP="00DE1DFC">
            <w:pPr>
              <w:suppressAutoHyphens w:val="0"/>
              <w:rPr>
                <w:sz w:val="18"/>
                <w:szCs w:val="18"/>
                <w:lang w:eastAsia="ru-RU"/>
              </w:rPr>
            </w:pPr>
          </w:p>
        </w:tc>
        <w:tc>
          <w:tcPr>
            <w:tcW w:w="516" w:type="dxa"/>
            <w:vMerge/>
            <w:vAlign w:val="center"/>
            <w:hideMark/>
          </w:tcPr>
          <w:p w:rsidR="00DE1DFC" w:rsidRPr="00F521A6" w:rsidRDefault="00DE1DFC" w:rsidP="00DE1DFC">
            <w:pPr>
              <w:suppressAutoHyphens w:val="0"/>
              <w:rPr>
                <w:sz w:val="18"/>
                <w:szCs w:val="18"/>
                <w:lang w:eastAsia="ru-RU"/>
              </w:rPr>
            </w:pPr>
          </w:p>
        </w:tc>
        <w:tc>
          <w:tcPr>
            <w:tcW w:w="10181" w:type="dxa"/>
            <w:gridSpan w:val="5"/>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СУММА</w:t>
            </w: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П32</w:t>
            </w:r>
          </w:p>
        </w:tc>
        <w:tc>
          <w:tcPr>
            <w:tcW w:w="516" w:type="dxa"/>
            <w:vMerge/>
            <w:vAlign w:val="center"/>
            <w:hideMark/>
          </w:tcPr>
          <w:p w:rsidR="00DE1DFC" w:rsidRPr="00F521A6" w:rsidRDefault="00DE1DFC" w:rsidP="00DE1DFC">
            <w:pPr>
              <w:suppressAutoHyphens w:val="0"/>
              <w:rPr>
                <w:sz w:val="18"/>
                <w:szCs w:val="18"/>
                <w:lang w:eastAsia="ru-RU"/>
              </w:rPr>
            </w:pPr>
          </w:p>
        </w:tc>
        <w:tc>
          <w:tcPr>
            <w:tcW w:w="10181" w:type="dxa"/>
            <w:gridSpan w:val="5"/>
            <w:shd w:val="clear" w:color="auto" w:fill="auto"/>
            <w:hideMark/>
          </w:tcPr>
          <w:p w:rsidR="00EF54D4" w:rsidRPr="00F521A6" w:rsidRDefault="00EF54D4" w:rsidP="00EF54D4">
            <w:pPr>
              <w:pStyle w:val="Default"/>
              <w:rPr>
                <w:rFonts w:ascii="Times New Roman" w:hAnsi="Times New Roman" w:cs="Times New Roman"/>
                <w:color w:val="auto"/>
                <w:sz w:val="18"/>
                <w:szCs w:val="18"/>
              </w:rPr>
            </w:pPr>
            <w:r w:rsidRPr="00F521A6">
              <w:rPr>
                <w:rFonts w:ascii="Times New Roman" w:hAnsi="Times New Roman" w:cs="Times New Roman"/>
                <w:sz w:val="18"/>
                <w:szCs w:val="18"/>
              </w:rPr>
              <w:t xml:space="preserve">За </w:t>
            </w:r>
            <w:r w:rsidRPr="00F521A6">
              <w:rPr>
                <w:rFonts w:ascii="Times New Roman" w:hAnsi="Times New Roman" w:cs="Times New Roman"/>
                <w:color w:val="auto"/>
                <w:sz w:val="18"/>
                <w:szCs w:val="18"/>
              </w:rPr>
              <w:t>каждое условие доступности присваивается 20 баллов = сумма баллов по показателю П32.</w:t>
            </w:r>
          </w:p>
          <w:p w:rsidR="00EF54D4" w:rsidRPr="00F521A6" w:rsidRDefault="00EB1C1C" w:rsidP="00950246">
            <w:pPr>
              <w:pStyle w:val="Default"/>
              <w:rPr>
                <w:rFonts w:ascii="Times New Roman" w:hAnsi="Times New Roman" w:cs="Times New Roman"/>
                <w:color w:val="FF0000"/>
                <w:sz w:val="18"/>
                <w:szCs w:val="18"/>
              </w:rPr>
            </w:pPr>
            <w:r w:rsidRPr="00F521A6">
              <w:rPr>
                <w:rFonts w:ascii="Times New Roman" w:hAnsi="Times New Roman" w:cs="Times New Roman"/>
                <w:color w:val="auto"/>
                <w:sz w:val="18"/>
                <w:szCs w:val="18"/>
              </w:rPr>
              <w:t>В случае, когда число лиц, ответивших «да» на вопрос анкеты 4.2  (в медицинской организации обеспечены условия доступности для лиц с ограниченными возможностями?)  больше 0, показатель 3.3. принимается равным усредненным значениям (среднее арифметическое баллов, полученных методом опроса получателей (очно / онлайн), и баллов, полученных методом наблюдения  =  сумма баллов по показателю П32).</w:t>
            </w:r>
          </w:p>
        </w:tc>
        <w:tc>
          <w:tcPr>
            <w:tcW w:w="2082" w:type="dxa"/>
            <w:gridSpan w:val="2"/>
            <w:vMerge/>
            <w:vAlign w:val="center"/>
            <w:hideMark/>
          </w:tcPr>
          <w:p w:rsidR="00DE1DFC" w:rsidRPr="00F521A6" w:rsidRDefault="00DE1DFC" w:rsidP="00DE1DFC">
            <w:pPr>
              <w:suppressAutoHyphens w:val="0"/>
              <w:rPr>
                <w:sz w:val="18"/>
                <w:szCs w:val="18"/>
                <w:lang w:eastAsia="ru-RU"/>
              </w:rPr>
            </w:pPr>
          </w:p>
        </w:tc>
      </w:tr>
      <w:tr w:rsidR="00DE1DFC" w:rsidRPr="00F521A6" w:rsidTr="00A14AF9">
        <w:tc>
          <w:tcPr>
            <w:tcW w:w="582" w:type="dxa"/>
            <w:vMerge w:val="restart"/>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3.3.</w:t>
            </w:r>
          </w:p>
        </w:tc>
        <w:tc>
          <w:tcPr>
            <w:tcW w:w="2730" w:type="dxa"/>
            <w:shd w:val="clear" w:color="auto" w:fill="auto"/>
            <w:vAlign w:val="center"/>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доступностью услуг для инвалидов (в % от общего числа опрошенных получателей услуг – инвалидов)</w:t>
            </w:r>
          </w:p>
        </w:tc>
        <w:tc>
          <w:tcPr>
            <w:tcW w:w="516" w:type="dxa"/>
            <w:vMerge w:val="restart"/>
            <w:shd w:val="clear" w:color="auto" w:fill="auto"/>
            <w:vAlign w:val="center"/>
            <w:hideMark/>
          </w:tcPr>
          <w:p w:rsidR="00DE1DFC" w:rsidRPr="00F521A6" w:rsidRDefault="00DE1DFC" w:rsidP="00DE1DFC">
            <w:pPr>
              <w:suppressAutoHyphens w:val="0"/>
              <w:jc w:val="center"/>
              <w:rPr>
                <w:sz w:val="18"/>
                <w:szCs w:val="18"/>
                <w:lang w:eastAsia="ru-RU"/>
              </w:rPr>
            </w:pPr>
            <w:r w:rsidRPr="00F521A6">
              <w:rPr>
                <w:sz w:val="18"/>
                <w:szCs w:val="18"/>
                <w:lang w:eastAsia="ru-RU"/>
              </w:rPr>
              <w:t>30%</w:t>
            </w:r>
          </w:p>
        </w:tc>
        <w:tc>
          <w:tcPr>
            <w:tcW w:w="3681" w:type="dxa"/>
            <w:shd w:val="clear" w:color="auto" w:fill="auto"/>
            <w:vAlign w:val="center"/>
            <w:hideMark/>
          </w:tcPr>
          <w:p w:rsidR="00EF54D4" w:rsidRPr="00F521A6" w:rsidRDefault="00EF54D4" w:rsidP="00DE1DFC">
            <w:pPr>
              <w:suppressAutoHyphens w:val="0"/>
              <w:rPr>
                <w:sz w:val="18"/>
                <w:szCs w:val="18"/>
                <w:lang w:eastAsia="ru-RU"/>
              </w:rPr>
            </w:pPr>
            <w:r w:rsidRPr="00F521A6">
              <w:rPr>
                <w:sz w:val="18"/>
                <w:szCs w:val="18"/>
                <w:lang w:eastAsia="ru-RU"/>
              </w:rPr>
              <w:t>3.3.1.Удовлетворенность доступностью услуг для инвалидов</w:t>
            </w:r>
            <w:r w:rsidR="00621EBE" w:rsidRPr="00F521A6">
              <w:rPr>
                <w:sz w:val="18"/>
                <w:szCs w:val="18"/>
                <w:lang w:eastAsia="ru-RU"/>
              </w:rPr>
              <w:t xml:space="preserve"> (вопрос анкеты 4.3)</w:t>
            </w:r>
          </w:p>
        </w:tc>
        <w:tc>
          <w:tcPr>
            <w:tcW w:w="4252" w:type="dxa"/>
            <w:shd w:val="clear" w:color="auto" w:fill="auto"/>
            <w:hideMark/>
          </w:tcPr>
          <w:p w:rsidR="00DE1DFC" w:rsidRPr="00F521A6" w:rsidRDefault="00D373B0" w:rsidP="00DE1DFC">
            <w:pPr>
              <w:suppressAutoHyphens w:val="0"/>
              <w:rPr>
                <w:sz w:val="18"/>
                <w:szCs w:val="18"/>
                <w:lang w:eastAsia="ru-RU"/>
              </w:rPr>
            </w:pPr>
            <w:r w:rsidRPr="00F521A6">
              <w:rPr>
                <w:sz w:val="18"/>
                <w:szCs w:val="18"/>
                <w:lang w:eastAsia="ru-RU"/>
              </w:rPr>
              <w:t>Число получателей услуг-инвалидов, удовлетворе</w:t>
            </w:r>
            <w:r w:rsidRPr="00F521A6">
              <w:rPr>
                <w:sz w:val="18"/>
                <w:szCs w:val="18"/>
                <w:lang w:eastAsia="ru-RU"/>
              </w:rPr>
              <w:t>н</w:t>
            </w:r>
            <w:r w:rsidRPr="00F521A6">
              <w:rPr>
                <w:sz w:val="18"/>
                <w:szCs w:val="18"/>
                <w:lang w:eastAsia="ru-RU"/>
              </w:rPr>
              <w:t>ных доступностью услуг для инвалидов, по отнош</w:t>
            </w:r>
            <w:r w:rsidRPr="00F521A6">
              <w:rPr>
                <w:sz w:val="18"/>
                <w:szCs w:val="18"/>
                <w:lang w:eastAsia="ru-RU"/>
              </w:rPr>
              <w:t>е</w:t>
            </w:r>
            <w:r w:rsidRPr="00F521A6">
              <w:rPr>
                <w:sz w:val="18"/>
                <w:szCs w:val="18"/>
                <w:lang w:eastAsia="ru-RU"/>
              </w:rPr>
              <w:t>нию к  числу опрошенных  получателей услуг- инв</w:t>
            </w:r>
            <w:r w:rsidRPr="00F521A6">
              <w:rPr>
                <w:sz w:val="18"/>
                <w:szCs w:val="18"/>
                <w:lang w:eastAsia="ru-RU"/>
              </w:rPr>
              <w:t>а</w:t>
            </w:r>
            <w:r w:rsidRPr="00F521A6">
              <w:rPr>
                <w:sz w:val="18"/>
                <w:szCs w:val="18"/>
                <w:lang w:eastAsia="ru-RU"/>
              </w:rPr>
              <w:t>лидов, ответивших на соответствующий вопрос анк</w:t>
            </w:r>
            <w:r w:rsidRPr="00F521A6">
              <w:rPr>
                <w:sz w:val="18"/>
                <w:szCs w:val="18"/>
                <w:lang w:eastAsia="ru-RU"/>
              </w:rPr>
              <w:t>е</w:t>
            </w:r>
            <w:r w:rsidRPr="00F521A6">
              <w:rPr>
                <w:sz w:val="18"/>
                <w:szCs w:val="18"/>
                <w:lang w:eastAsia="ru-RU"/>
              </w:rPr>
              <w:t>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vMerge/>
            <w:vAlign w:val="center"/>
            <w:hideMark/>
          </w:tcPr>
          <w:p w:rsidR="00DE1DFC" w:rsidRPr="00F521A6" w:rsidRDefault="00DE1DFC" w:rsidP="00DE1DFC">
            <w:pPr>
              <w:suppressAutoHyphens w:val="0"/>
              <w:rPr>
                <w:sz w:val="18"/>
                <w:szCs w:val="18"/>
                <w:lang w:eastAsia="ru-RU"/>
              </w:rPr>
            </w:pP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П33</w:t>
            </w:r>
          </w:p>
        </w:tc>
        <w:tc>
          <w:tcPr>
            <w:tcW w:w="516" w:type="dxa"/>
            <w:vMerge/>
            <w:vAlign w:val="center"/>
            <w:hideMark/>
          </w:tcPr>
          <w:p w:rsidR="00DE1DFC" w:rsidRPr="00F521A6" w:rsidRDefault="00DE1DFC" w:rsidP="00DE1DFC">
            <w:pPr>
              <w:suppressAutoHyphens w:val="0"/>
              <w:rPr>
                <w:sz w:val="18"/>
                <w:szCs w:val="18"/>
                <w:lang w:eastAsia="ru-RU"/>
              </w:rPr>
            </w:pPr>
          </w:p>
        </w:tc>
        <w:tc>
          <w:tcPr>
            <w:tcW w:w="10181" w:type="dxa"/>
            <w:gridSpan w:val="5"/>
            <w:shd w:val="clear" w:color="auto" w:fill="auto"/>
            <w:hideMark/>
          </w:tcPr>
          <w:p w:rsidR="00EF54D4" w:rsidRPr="00F521A6" w:rsidRDefault="00EF54D4" w:rsidP="00DE1DFC">
            <w:pPr>
              <w:suppressAutoHyphens w:val="0"/>
              <w:rPr>
                <w:b/>
                <w:bCs/>
                <w:sz w:val="18"/>
                <w:szCs w:val="18"/>
                <w:lang w:eastAsia="ru-RU"/>
              </w:rPr>
            </w:pPr>
            <w:r w:rsidRPr="00F521A6">
              <w:rPr>
                <w:sz w:val="18"/>
                <w:szCs w:val="18"/>
                <w:lang w:eastAsia="ru-RU"/>
              </w:rPr>
              <w:t>Вычисляется % положительных ответов от числа лиц, ответивших «да» на 4 вопрос анкеты, полученный результат округляется до целого числа. Целое число = количество баллов</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rPr>
          <w:gridAfter w:val="1"/>
          <w:wAfter w:w="10" w:type="dxa"/>
        </w:trPr>
        <w:tc>
          <w:tcPr>
            <w:tcW w:w="3312" w:type="dxa"/>
            <w:gridSpan w:val="2"/>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Итого по критерию 3 «Доступность у</w:t>
            </w:r>
            <w:r w:rsidRPr="00F521A6">
              <w:rPr>
                <w:b/>
                <w:bCs/>
                <w:sz w:val="18"/>
                <w:szCs w:val="18"/>
                <w:lang w:eastAsia="ru-RU"/>
              </w:rPr>
              <w:t>с</w:t>
            </w:r>
            <w:r w:rsidRPr="00F521A6">
              <w:rPr>
                <w:b/>
                <w:bCs/>
                <w:sz w:val="18"/>
                <w:szCs w:val="18"/>
                <w:lang w:eastAsia="ru-RU"/>
              </w:rPr>
              <w:t>луг для инвалидов»</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w:t>
            </w:r>
          </w:p>
        </w:tc>
        <w:tc>
          <w:tcPr>
            <w:tcW w:w="8964" w:type="dxa"/>
            <w:gridSpan w:val="4"/>
            <w:shd w:val="clear" w:color="auto" w:fill="auto"/>
            <w:hideMark/>
          </w:tcPr>
          <w:p w:rsidR="00621EBE" w:rsidRPr="00F521A6" w:rsidRDefault="00621EBE" w:rsidP="00621EBE">
            <w:pPr>
              <w:ind w:firstLine="1701"/>
              <w:jc w:val="center"/>
              <w:rPr>
                <w:b/>
                <w:sz w:val="18"/>
                <w:szCs w:val="18"/>
                <w:vertAlign w:val="subscript"/>
              </w:rPr>
            </w:pPr>
            <w:r w:rsidRPr="00F521A6">
              <w:rPr>
                <w:b/>
                <w:sz w:val="18"/>
                <w:szCs w:val="18"/>
              </w:rPr>
              <w:t>К</w:t>
            </w:r>
            <w:r w:rsidRPr="00F521A6">
              <w:rPr>
                <w:b/>
                <w:sz w:val="18"/>
                <w:szCs w:val="18"/>
                <w:vertAlign w:val="superscript"/>
              </w:rPr>
              <w:t>3</w:t>
            </w:r>
            <w:r w:rsidRPr="00F521A6">
              <w:rPr>
                <w:b/>
                <w:sz w:val="18"/>
                <w:szCs w:val="18"/>
              </w:rPr>
              <w:t>=(0,3×П31 + 0,4×П32 + 0,3× П33)</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 баллов</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4</w:t>
            </w:r>
          </w:p>
        </w:tc>
        <w:tc>
          <w:tcPr>
            <w:tcW w:w="13427" w:type="dxa"/>
            <w:gridSpan w:val="7"/>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Критерий «Доброжелательность, вежливость работников медицинской  организации»</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4.1.</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мед</w:t>
            </w:r>
            <w:r w:rsidRPr="00F521A6">
              <w:rPr>
                <w:sz w:val="18"/>
                <w:szCs w:val="18"/>
                <w:lang w:eastAsia="ru-RU"/>
              </w:rPr>
              <w:t>и</w:t>
            </w:r>
            <w:r w:rsidRPr="00F521A6">
              <w:rPr>
                <w:sz w:val="18"/>
                <w:szCs w:val="18"/>
                <w:lang w:eastAsia="ru-RU"/>
              </w:rPr>
              <w:t>цинской организации, обеспеч</w:t>
            </w:r>
            <w:r w:rsidRPr="00F521A6">
              <w:rPr>
                <w:sz w:val="18"/>
                <w:szCs w:val="18"/>
                <w:lang w:eastAsia="ru-RU"/>
              </w:rPr>
              <w:t>и</w:t>
            </w:r>
            <w:r w:rsidRPr="00F521A6">
              <w:rPr>
                <w:sz w:val="18"/>
                <w:szCs w:val="18"/>
                <w:lang w:eastAsia="ru-RU"/>
              </w:rPr>
              <w:t>вающих первичный контакт и и</w:t>
            </w:r>
            <w:r w:rsidRPr="00F521A6">
              <w:rPr>
                <w:sz w:val="18"/>
                <w:szCs w:val="18"/>
                <w:lang w:eastAsia="ru-RU"/>
              </w:rPr>
              <w:t>н</w:t>
            </w:r>
            <w:r w:rsidRPr="00F521A6">
              <w:rPr>
                <w:sz w:val="18"/>
                <w:szCs w:val="18"/>
                <w:lang w:eastAsia="ru-RU"/>
              </w:rPr>
              <w:t>формирование получателя услуги (работников регистратуры, спр</w:t>
            </w:r>
            <w:r w:rsidRPr="00F521A6">
              <w:rPr>
                <w:sz w:val="18"/>
                <w:szCs w:val="18"/>
                <w:lang w:eastAsia="ru-RU"/>
              </w:rPr>
              <w:t>а</w:t>
            </w:r>
            <w:r w:rsidRPr="00F521A6">
              <w:rPr>
                <w:sz w:val="18"/>
                <w:szCs w:val="18"/>
                <w:lang w:eastAsia="ru-RU"/>
              </w:rPr>
              <w:t>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w:t>
            </w:r>
            <w:r w:rsidRPr="00F521A6">
              <w:rPr>
                <w:sz w:val="18"/>
                <w:szCs w:val="18"/>
                <w:lang w:eastAsia="ru-RU"/>
              </w:rPr>
              <w:t>у</w:t>
            </w:r>
            <w:r w:rsidRPr="00F521A6">
              <w:rPr>
                <w:sz w:val="18"/>
                <w:szCs w:val="18"/>
                <w:lang w:eastAsia="ru-RU"/>
              </w:rPr>
              <w:t>чателей услуг)</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40%</w:t>
            </w:r>
          </w:p>
        </w:tc>
        <w:tc>
          <w:tcPr>
            <w:tcW w:w="3681" w:type="dxa"/>
            <w:shd w:val="clear" w:color="auto" w:fill="auto"/>
            <w:hideMark/>
          </w:tcPr>
          <w:p w:rsidR="00621EBE" w:rsidRPr="00F521A6" w:rsidRDefault="00621EBE" w:rsidP="00DE1DFC">
            <w:pPr>
              <w:suppressAutoHyphens w:val="0"/>
              <w:rPr>
                <w:sz w:val="18"/>
                <w:szCs w:val="18"/>
                <w:lang w:eastAsia="ru-RU"/>
              </w:rPr>
            </w:pPr>
            <w:r w:rsidRPr="00F521A6">
              <w:rPr>
                <w:sz w:val="18"/>
                <w:szCs w:val="18"/>
                <w:lang w:eastAsia="ru-RU"/>
              </w:rPr>
              <w:t>4.1.1.Удовлетворенность доброжелательн</w:t>
            </w:r>
            <w:r w:rsidRPr="00F521A6">
              <w:rPr>
                <w:sz w:val="18"/>
                <w:szCs w:val="18"/>
                <w:lang w:eastAsia="ru-RU"/>
              </w:rPr>
              <w:t>о</w:t>
            </w:r>
            <w:r w:rsidRPr="00F521A6">
              <w:rPr>
                <w:sz w:val="18"/>
                <w:szCs w:val="18"/>
                <w:lang w:eastAsia="ru-RU"/>
              </w:rPr>
              <w:t>стью, вежливостью работников организации социальной сферы, обеспечивающих перви</w:t>
            </w:r>
            <w:r w:rsidRPr="00F521A6">
              <w:rPr>
                <w:sz w:val="18"/>
                <w:szCs w:val="18"/>
                <w:lang w:eastAsia="ru-RU"/>
              </w:rPr>
              <w:t>ч</w:t>
            </w:r>
            <w:r w:rsidRPr="00F521A6">
              <w:rPr>
                <w:sz w:val="18"/>
                <w:szCs w:val="18"/>
                <w:lang w:eastAsia="ru-RU"/>
              </w:rPr>
              <w:t>ный контакт и информирование получателя услуги (работники справочной, приемного отделения, регистратуры, кассы и прочие р</w:t>
            </w:r>
            <w:r w:rsidRPr="00F521A6">
              <w:rPr>
                <w:sz w:val="18"/>
                <w:szCs w:val="18"/>
                <w:lang w:eastAsia="ru-RU"/>
              </w:rPr>
              <w:t>а</w:t>
            </w:r>
            <w:r w:rsidRPr="00F521A6">
              <w:rPr>
                <w:sz w:val="18"/>
                <w:szCs w:val="18"/>
                <w:lang w:eastAsia="ru-RU"/>
              </w:rPr>
              <w:t>ботники) при непосредственном обращении в организацию социальной сферы (вопрос анк</w:t>
            </w:r>
            <w:r w:rsidRPr="00F521A6">
              <w:rPr>
                <w:sz w:val="18"/>
                <w:szCs w:val="18"/>
                <w:lang w:eastAsia="ru-RU"/>
              </w:rPr>
              <w:t>е</w:t>
            </w:r>
            <w:r w:rsidRPr="00F521A6">
              <w:rPr>
                <w:sz w:val="18"/>
                <w:szCs w:val="18"/>
                <w:lang w:eastAsia="ru-RU"/>
              </w:rPr>
              <w:t>ты 3).</w:t>
            </w:r>
          </w:p>
        </w:tc>
        <w:tc>
          <w:tcPr>
            <w:tcW w:w="4252" w:type="dxa"/>
            <w:shd w:val="clear" w:color="auto" w:fill="auto"/>
            <w:hideMark/>
          </w:tcPr>
          <w:p w:rsidR="00DE1DFC" w:rsidRPr="00F521A6" w:rsidRDefault="00621EBE" w:rsidP="00621EBE">
            <w:pPr>
              <w:pStyle w:val="2e"/>
              <w:jc w:val="left"/>
              <w:rPr>
                <w:rFonts w:ascii="Times New Roman" w:hAnsi="Times New Roman"/>
                <w:b/>
                <w:sz w:val="18"/>
                <w:szCs w:val="18"/>
              </w:rPr>
            </w:pPr>
            <w:r w:rsidRPr="00F521A6">
              <w:rPr>
                <w:rFonts w:ascii="Times New Roman" w:hAnsi="Times New Roman"/>
                <w:sz w:val="18"/>
                <w:szCs w:val="18"/>
                <w:lang w:eastAsia="ru-RU"/>
              </w:rPr>
              <w:t xml:space="preserve">Число получателей услуг, удовлетворенных </w:t>
            </w:r>
            <w:r w:rsidRPr="00F521A6">
              <w:rPr>
                <w:rFonts w:ascii="Times New Roman" w:hAnsi="Times New Roman"/>
                <w:sz w:val="18"/>
                <w:szCs w:val="18"/>
              </w:rPr>
              <w:t>доброж</w:t>
            </w:r>
            <w:r w:rsidRPr="00F521A6">
              <w:rPr>
                <w:rFonts w:ascii="Times New Roman" w:hAnsi="Times New Roman"/>
                <w:sz w:val="18"/>
                <w:szCs w:val="18"/>
              </w:rPr>
              <w:t>е</w:t>
            </w:r>
            <w:r w:rsidRPr="00F521A6">
              <w:rPr>
                <w:rFonts w:ascii="Times New Roman" w:hAnsi="Times New Roman"/>
                <w:sz w:val="18"/>
                <w:szCs w:val="18"/>
              </w:rPr>
              <w:t>лательностью, вежливостью работников организации социальной сферы, обеспечивающих первичный ко</w:t>
            </w:r>
            <w:r w:rsidRPr="00F521A6">
              <w:rPr>
                <w:rFonts w:ascii="Times New Roman" w:hAnsi="Times New Roman"/>
                <w:sz w:val="18"/>
                <w:szCs w:val="18"/>
              </w:rPr>
              <w:t>н</w:t>
            </w:r>
            <w:r w:rsidRPr="00F521A6">
              <w:rPr>
                <w:rFonts w:ascii="Times New Roman" w:hAnsi="Times New Roman"/>
                <w:sz w:val="18"/>
                <w:szCs w:val="18"/>
              </w:rPr>
              <w:t>такт и информирование получателя услуги</w:t>
            </w:r>
            <w:r w:rsidRPr="00F521A6">
              <w:rPr>
                <w:rFonts w:ascii="Times New Roman" w:hAnsi="Times New Roman"/>
                <w:b/>
                <w:sz w:val="18"/>
                <w:szCs w:val="18"/>
              </w:rPr>
              <w:t>,</w:t>
            </w:r>
            <w:r w:rsidRPr="00F521A6">
              <w:rPr>
                <w:rFonts w:ascii="Times New Roman" w:hAnsi="Times New Roman"/>
                <w:sz w:val="18"/>
                <w:szCs w:val="18"/>
              </w:rPr>
              <w:t xml:space="preserve"> по отн</w:t>
            </w:r>
            <w:r w:rsidRPr="00F521A6">
              <w:rPr>
                <w:rFonts w:ascii="Times New Roman" w:hAnsi="Times New Roman"/>
                <w:sz w:val="18"/>
                <w:szCs w:val="18"/>
              </w:rPr>
              <w:t>о</w:t>
            </w:r>
            <w:r w:rsidRPr="00F521A6">
              <w:rPr>
                <w:rFonts w:ascii="Times New Roman" w:hAnsi="Times New Roman"/>
                <w:sz w:val="18"/>
                <w:szCs w:val="18"/>
              </w:rPr>
              <w:t xml:space="preserve">шению к числу опрошенных </w:t>
            </w:r>
            <w:r w:rsidRPr="00F521A6">
              <w:rPr>
                <w:rFonts w:ascii="Times New Roman" w:hAnsi="Times New Roman"/>
                <w:sz w:val="18"/>
                <w:szCs w:val="18"/>
                <w:lang w:eastAsia="ru-RU"/>
              </w:rPr>
              <w:t xml:space="preserve"> получателей услуг</w:t>
            </w:r>
            <w:r w:rsidRPr="00F521A6">
              <w:rPr>
                <w:rFonts w:ascii="Times New Roman" w:hAnsi="Times New Roman"/>
                <w:sz w:val="18"/>
                <w:szCs w:val="18"/>
              </w:rPr>
              <w:t>, отв</w:t>
            </w:r>
            <w:r w:rsidRPr="00F521A6">
              <w:rPr>
                <w:rFonts w:ascii="Times New Roman" w:hAnsi="Times New Roman"/>
                <w:sz w:val="18"/>
                <w:szCs w:val="18"/>
              </w:rPr>
              <w:t>е</w:t>
            </w:r>
            <w:r w:rsidRPr="00F521A6">
              <w:rPr>
                <w:rFonts w:ascii="Times New Roman" w:hAnsi="Times New Roman"/>
                <w:sz w:val="18"/>
                <w:szCs w:val="18"/>
              </w:rPr>
              <w:t>тивших на соответствующий вопрос  анкеты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r w:rsidR="00621EBE" w:rsidRPr="00F521A6">
              <w:rPr>
                <w:b/>
                <w:bCs/>
                <w:sz w:val="18"/>
                <w:szCs w:val="18"/>
                <w:lang w:eastAsia="ru-RU"/>
              </w:rPr>
              <w:t>П41</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621EBE" w:rsidRPr="00F521A6" w:rsidRDefault="00621EBE" w:rsidP="00621EBE">
            <w:pPr>
              <w:suppressAutoHyphens w:val="0"/>
              <w:rPr>
                <w:b/>
                <w:bCs/>
                <w:sz w:val="18"/>
                <w:szCs w:val="18"/>
                <w:lang w:eastAsia="ru-RU"/>
              </w:rPr>
            </w:pPr>
            <w:r w:rsidRPr="00F521A6">
              <w:rPr>
                <w:sz w:val="18"/>
                <w:szCs w:val="18"/>
                <w:lang w:eastAsia="ru-RU"/>
              </w:rPr>
              <w:t>Вычисляется % положительных ответов от числа лиц, ответивших «плановая» на 1 вопрос анкеты, полученный результат округл</w:t>
            </w:r>
            <w:r w:rsidRPr="00F521A6">
              <w:rPr>
                <w:sz w:val="18"/>
                <w:szCs w:val="18"/>
                <w:lang w:eastAsia="ru-RU"/>
              </w:rPr>
              <w:t>я</w:t>
            </w:r>
            <w:r w:rsidRPr="00F521A6">
              <w:rPr>
                <w:sz w:val="18"/>
                <w:szCs w:val="18"/>
                <w:lang w:eastAsia="ru-RU"/>
              </w:rPr>
              <w:t>ется до целого числа.</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4.2.</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мед</w:t>
            </w:r>
            <w:r w:rsidRPr="00F521A6">
              <w:rPr>
                <w:sz w:val="18"/>
                <w:szCs w:val="18"/>
                <w:lang w:eastAsia="ru-RU"/>
              </w:rPr>
              <w:t>и</w:t>
            </w:r>
            <w:r w:rsidRPr="00F521A6">
              <w:rPr>
                <w:sz w:val="18"/>
                <w:szCs w:val="18"/>
                <w:lang w:eastAsia="ru-RU"/>
              </w:rPr>
              <w:lastRenderedPageBreak/>
              <w:t>цинской</w:t>
            </w:r>
            <w:r w:rsidRPr="00F521A6">
              <w:rPr>
                <w:sz w:val="18"/>
                <w:szCs w:val="18"/>
                <w:lang w:eastAsia="ru-RU"/>
              </w:rPr>
              <w:br/>
              <w:t>организации, обеспечивающих непосредственное оказание мед</w:t>
            </w:r>
            <w:r w:rsidRPr="00F521A6">
              <w:rPr>
                <w:sz w:val="18"/>
                <w:szCs w:val="18"/>
                <w:lang w:eastAsia="ru-RU"/>
              </w:rPr>
              <w:t>и</w:t>
            </w:r>
            <w:r w:rsidRPr="00F521A6">
              <w:rPr>
                <w:sz w:val="18"/>
                <w:szCs w:val="18"/>
                <w:lang w:eastAsia="ru-RU"/>
              </w:rPr>
              <w:t>цинских услуг (в % от общего числа опрошенных</w:t>
            </w:r>
            <w:r w:rsidRPr="00F521A6">
              <w:rPr>
                <w:sz w:val="18"/>
                <w:szCs w:val="18"/>
                <w:lang w:eastAsia="ru-RU"/>
              </w:rPr>
              <w:br/>
              <w:t>получателей услуг)</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lastRenderedPageBreak/>
              <w:t>40%</w:t>
            </w:r>
          </w:p>
        </w:tc>
        <w:tc>
          <w:tcPr>
            <w:tcW w:w="3681" w:type="dxa"/>
            <w:shd w:val="clear" w:color="auto" w:fill="auto"/>
            <w:hideMark/>
          </w:tcPr>
          <w:p w:rsidR="00DE1DFC" w:rsidRPr="00F521A6" w:rsidRDefault="00621EBE" w:rsidP="00621EBE">
            <w:pPr>
              <w:suppressAutoHyphens w:val="0"/>
              <w:rPr>
                <w:sz w:val="18"/>
                <w:szCs w:val="18"/>
                <w:lang w:eastAsia="ru-RU"/>
              </w:rPr>
            </w:pPr>
            <w:r w:rsidRPr="00F521A6">
              <w:rPr>
                <w:sz w:val="18"/>
                <w:szCs w:val="18"/>
                <w:lang w:eastAsia="ru-RU"/>
              </w:rPr>
              <w:t>4.2.1.Удовлетворенность доброжелательн</w:t>
            </w:r>
            <w:r w:rsidRPr="00F521A6">
              <w:rPr>
                <w:sz w:val="18"/>
                <w:szCs w:val="18"/>
                <w:lang w:eastAsia="ru-RU"/>
              </w:rPr>
              <w:t>о</w:t>
            </w:r>
            <w:r w:rsidRPr="00F521A6">
              <w:rPr>
                <w:sz w:val="18"/>
                <w:szCs w:val="18"/>
                <w:lang w:eastAsia="ru-RU"/>
              </w:rPr>
              <w:t>стью, вежливостью работников организации социальной сферы, обеспечивающих неп</w:t>
            </w:r>
            <w:r w:rsidRPr="00F521A6">
              <w:rPr>
                <w:sz w:val="18"/>
                <w:szCs w:val="18"/>
                <w:lang w:eastAsia="ru-RU"/>
              </w:rPr>
              <w:t>о</w:t>
            </w:r>
            <w:r w:rsidRPr="00F521A6">
              <w:rPr>
                <w:sz w:val="18"/>
                <w:szCs w:val="18"/>
                <w:lang w:eastAsia="ru-RU"/>
              </w:rPr>
              <w:lastRenderedPageBreak/>
              <w:t>средственное оказание услуги (врачи, социал</w:t>
            </w:r>
            <w:r w:rsidRPr="00F521A6">
              <w:rPr>
                <w:sz w:val="18"/>
                <w:szCs w:val="18"/>
                <w:lang w:eastAsia="ru-RU"/>
              </w:rPr>
              <w:t>ь</w:t>
            </w:r>
            <w:r w:rsidRPr="00F521A6">
              <w:rPr>
                <w:sz w:val="18"/>
                <w:szCs w:val="18"/>
                <w:lang w:eastAsia="ru-RU"/>
              </w:rPr>
              <w:t>ные работники, работники, осуществляющие экспертно-реабилитационную диагностику, преподаватели, тренеры, инструкторы, би</w:t>
            </w:r>
            <w:r w:rsidRPr="00F521A6">
              <w:rPr>
                <w:sz w:val="18"/>
                <w:szCs w:val="18"/>
                <w:lang w:eastAsia="ru-RU"/>
              </w:rPr>
              <w:t>б</w:t>
            </w:r>
            <w:r w:rsidRPr="00F521A6">
              <w:rPr>
                <w:sz w:val="18"/>
                <w:szCs w:val="18"/>
                <w:lang w:eastAsia="ru-RU"/>
              </w:rPr>
              <w:t>лиотекари, экскурсоводы и прочие работники) при обращении в организацию социальной сферы (в</w:t>
            </w:r>
            <w:r w:rsidR="00DE1DFC" w:rsidRPr="00F521A6">
              <w:rPr>
                <w:sz w:val="18"/>
                <w:szCs w:val="18"/>
                <w:lang w:eastAsia="ru-RU"/>
              </w:rPr>
              <w:t>опрос а</w:t>
            </w:r>
            <w:r w:rsidRPr="00F521A6">
              <w:rPr>
                <w:sz w:val="18"/>
                <w:szCs w:val="18"/>
                <w:lang w:eastAsia="ru-RU"/>
              </w:rPr>
              <w:t>нкеты 8</w:t>
            </w:r>
            <w:r w:rsidR="002F246F" w:rsidRPr="00F521A6">
              <w:rPr>
                <w:sz w:val="18"/>
                <w:szCs w:val="18"/>
                <w:lang w:eastAsia="ru-RU"/>
              </w:rPr>
              <w:t>)</w:t>
            </w:r>
            <w:r w:rsidR="00DE1DFC" w:rsidRPr="00F521A6">
              <w:rPr>
                <w:sz w:val="18"/>
                <w:szCs w:val="18"/>
                <w:lang w:eastAsia="ru-RU"/>
              </w:rPr>
              <w:t>.</w:t>
            </w:r>
          </w:p>
        </w:tc>
        <w:tc>
          <w:tcPr>
            <w:tcW w:w="4252" w:type="dxa"/>
            <w:shd w:val="clear" w:color="auto" w:fill="auto"/>
            <w:hideMark/>
          </w:tcPr>
          <w:p w:rsidR="00DE1DFC" w:rsidRPr="00F521A6" w:rsidRDefault="00621EBE" w:rsidP="00621EBE">
            <w:pPr>
              <w:pStyle w:val="2e"/>
              <w:jc w:val="left"/>
              <w:rPr>
                <w:rFonts w:ascii="Times New Roman" w:hAnsi="Times New Roman"/>
                <w:sz w:val="18"/>
                <w:szCs w:val="18"/>
              </w:rPr>
            </w:pPr>
            <w:r w:rsidRPr="00F521A6">
              <w:rPr>
                <w:rFonts w:ascii="Times New Roman" w:hAnsi="Times New Roman"/>
                <w:sz w:val="18"/>
                <w:szCs w:val="18"/>
                <w:lang w:eastAsia="ru-RU"/>
              </w:rPr>
              <w:lastRenderedPageBreak/>
              <w:t xml:space="preserve">Число  получателей услуг, удовлетворенных </w:t>
            </w:r>
            <w:r w:rsidRPr="00F521A6">
              <w:rPr>
                <w:rFonts w:ascii="Times New Roman" w:hAnsi="Times New Roman"/>
                <w:sz w:val="18"/>
                <w:szCs w:val="18"/>
              </w:rPr>
              <w:t>доброж</w:t>
            </w:r>
            <w:r w:rsidRPr="00F521A6">
              <w:rPr>
                <w:rFonts w:ascii="Times New Roman" w:hAnsi="Times New Roman"/>
                <w:sz w:val="18"/>
                <w:szCs w:val="18"/>
              </w:rPr>
              <w:t>е</w:t>
            </w:r>
            <w:r w:rsidRPr="00F521A6">
              <w:rPr>
                <w:rFonts w:ascii="Times New Roman" w:hAnsi="Times New Roman"/>
                <w:sz w:val="18"/>
                <w:szCs w:val="18"/>
              </w:rPr>
              <w:t>лательностью, вежливостью работников организации социальной сферы, обеспечивающих непосредстве</w:t>
            </w:r>
            <w:r w:rsidRPr="00F521A6">
              <w:rPr>
                <w:rFonts w:ascii="Times New Roman" w:hAnsi="Times New Roman"/>
                <w:sz w:val="18"/>
                <w:szCs w:val="18"/>
              </w:rPr>
              <w:t>н</w:t>
            </w:r>
            <w:r w:rsidRPr="00F521A6">
              <w:rPr>
                <w:rFonts w:ascii="Times New Roman" w:hAnsi="Times New Roman"/>
                <w:sz w:val="18"/>
                <w:szCs w:val="18"/>
              </w:rPr>
              <w:lastRenderedPageBreak/>
              <w:t>ное оказание услуги</w:t>
            </w:r>
            <w:r w:rsidRPr="00F521A6">
              <w:rPr>
                <w:rFonts w:ascii="Times New Roman" w:hAnsi="Times New Roman"/>
                <w:b/>
                <w:sz w:val="18"/>
                <w:szCs w:val="18"/>
              </w:rPr>
              <w:t>,</w:t>
            </w:r>
            <w:r w:rsidRPr="00F521A6">
              <w:rPr>
                <w:rFonts w:ascii="Times New Roman" w:hAnsi="Times New Roman"/>
                <w:sz w:val="18"/>
                <w:szCs w:val="18"/>
              </w:rPr>
              <w:t xml:space="preserve"> по отношению к числу опроше</w:t>
            </w:r>
            <w:r w:rsidRPr="00F521A6">
              <w:rPr>
                <w:rFonts w:ascii="Times New Roman" w:hAnsi="Times New Roman"/>
                <w:sz w:val="18"/>
                <w:szCs w:val="18"/>
              </w:rPr>
              <w:t>н</w:t>
            </w:r>
            <w:r w:rsidRPr="00F521A6">
              <w:rPr>
                <w:rFonts w:ascii="Times New Roman" w:hAnsi="Times New Roman"/>
                <w:sz w:val="18"/>
                <w:szCs w:val="18"/>
              </w:rPr>
              <w:t xml:space="preserve">ных </w:t>
            </w:r>
            <w:r w:rsidRPr="00F521A6">
              <w:rPr>
                <w:rFonts w:ascii="Times New Roman" w:hAnsi="Times New Roman"/>
                <w:sz w:val="18"/>
                <w:szCs w:val="18"/>
                <w:lang w:eastAsia="ru-RU"/>
              </w:rPr>
              <w:t xml:space="preserve"> получателей услуг</w:t>
            </w:r>
            <w:r w:rsidRPr="00F521A6">
              <w:rPr>
                <w:rFonts w:ascii="Times New Roman" w:hAnsi="Times New Roman"/>
                <w:sz w:val="18"/>
                <w:szCs w:val="18"/>
              </w:rPr>
              <w:t>, ответивших на соответс</w:t>
            </w:r>
            <w:r w:rsidRPr="00F521A6">
              <w:rPr>
                <w:rFonts w:ascii="Times New Roman" w:hAnsi="Times New Roman"/>
                <w:sz w:val="18"/>
                <w:szCs w:val="18"/>
              </w:rPr>
              <w:t>т</w:t>
            </w:r>
            <w:r w:rsidRPr="00F521A6">
              <w:rPr>
                <w:rFonts w:ascii="Times New Roman" w:hAnsi="Times New Roman"/>
                <w:sz w:val="18"/>
                <w:szCs w:val="18"/>
              </w:rPr>
              <w:t>вующий вопрос анкеты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lastRenderedPageBreak/>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lastRenderedPageBreak/>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lastRenderedPageBreak/>
              <w:t> </w:t>
            </w: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r w:rsidR="00621EBE" w:rsidRPr="00F521A6">
              <w:rPr>
                <w:b/>
                <w:bCs/>
                <w:sz w:val="18"/>
                <w:szCs w:val="18"/>
                <w:lang w:eastAsia="ru-RU"/>
              </w:rPr>
              <w:t>П42</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621EBE" w:rsidRPr="00F521A6" w:rsidRDefault="00621EBE" w:rsidP="00DE1DFC">
            <w:pPr>
              <w:suppressAutoHyphens w:val="0"/>
              <w:rPr>
                <w:b/>
                <w:bCs/>
                <w:sz w:val="18"/>
                <w:szCs w:val="18"/>
                <w:lang w:eastAsia="ru-RU"/>
              </w:rPr>
            </w:pPr>
            <w:r w:rsidRPr="00F521A6">
              <w:rPr>
                <w:sz w:val="18"/>
                <w:szCs w:val="18"/>
                <w:lang w:eastAsia="ru-RU"/>
              </w:rPr>
              <w:t>Вычисляется % положительных ответов от общего числа анкет, полученный результат округляется до целого числа</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4.3.</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мед</w:t>
            </w:r>
            <w:r w:rsidRPr="00F521A6">
              <w:rPr>
                <w:sz w:val="18"/>
                <w:szCs w:val="18"/>
                <w:lang w:eastAsia="ru-RU"/>
              </w:rPr>
              <w:t>и</w:t>
            </w:r>
            <w:r w:rsidRPr="00F521A6">
              <w:rPr>
                <w:sz w:val="18"/>
                <w:szCs w:val="18"/>
                <w:lang w:eastAsia="ru-RU"/>
              </w:rPr>
              <w:t>цинской организации при испол</w:t>
            </w:r>
            <w:r w:rsidRPr="00F521A6">
              <w:rPr>
                <w:sz w:val="18"/>
                <w:szCs w:val="18"/>
                <w:lang w:eastAsia="ru-RU"/>
              </w:rPr>
              <w:t>ь</w:t>
            </w:r>
            <w:r w:rsidRPr="00F521A6">
              <w:rPr>
                <w:sz w:val="18"/>
                <w:szCs w:val="18"/>
                <w:lang w:eastAsia="ru-RU"/>
              </w:rPr>
              <w:t>зовании дистанционных форм взаимодействия (телефон, кол-центр, электронные сервисы (п</w:t>
            </w:r>
            <w:r w:rsidRPr="00F521A6">
              <w:rPr>
                <w:sz w:val="18"/>
                <w:szCs w:val="18"/>
                <w:lang w:eastAsia="ru-RU"/>
              </w:rPr>
              <w:t>о</w:t>
            </w:r>
            <w:r w:rsidRPr="00F521A6">
              <w:rPr>
                <w:sz w:val="18"/>
                <w:szCs w:val="18"/>
                <w:lang w:eastAsia="ru-RU"/>
              </w:rPr>
              <w:t>дача электронного обращ</w:t>
            </w:r>
            <w:r w:rsidRPr="00F521A6">
              <w:rPr>
                <w:sz w:val="18"/>
                <w:szCs w:val="18"/>
                <w:lang w:eastAsia="ru-RU"/>
              </w:rPr>
              <w:t>е</w:t>
            </w:r>
            <w:r w:rsidRPr="00F521A6">
              <w:rPr>
                <w:sz w:val="18"/>
                <w:szCs w:val="18"/>
                <w:lang w:eastAsia="ru-RU"/>
              </w:rPr>
              <w:t>ния/часто задаваемые вопросы) (в % от общего числа опрошенных получателей услуг)</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20%</w:t>
            </w:r>
          </w:p>
        </w:tc>
        <w:tc>
          <w:tcPr>
            <w:tcW w:w="3681" w:type="dxa"/>
            <w:shd w:val="clear" w:color="auto" w:fill="auto"/>
            <w:hideMark/>
          </w:tcPr>
          <w:p w:rsidR="00DE1DFC" w:rsidRPr="00F521A6" w:rsidRDefault="00621EBE" w:rsidP="00621EBE">
            <w:pPr>
              <w:suppressAutoHyphens w:val="0"/>
              <w:rPr>
                <w:sz w:val="18"/>
                <w:szCs w:val="18"/>
                <w:lang w:eastAsia="ru-RU"/>
              </w:rPr>
            </w:pPr>
            <w:r w:rsidRPr="00F521A6">
              <w:rPr>
                <w:sz w:val="18"/>
                <w:szCs w:val="18"/>
                <w:lang w:eastAsia="ru-RU"/>
              </w:rPr>
              <w:t>4.3.1.Удовлетворенность доброжелательн</w:t>
            </w:r>
            <w:r w:rsidRPr="00F521A6">
              <w:rPr>
                <w:sz w:val="18"/>
                <w:szCs w:val="18"/>
                <w:lang w:eastAsia="ru-RU"/>
              </w:rPr>
              <w:t>о</w:t>
            </w:r>
            <w:r w:rsidRPr="00F521A6">
              <w:rPr>
                <w:sz w:val="18"/>
                <w:szCs w:val="18"/>
                <w:lang w:eastAsia="ru-RU"/>
              </w:rPr>
              <w:t>стью, вежливостью работников организации социальной сферы при использовании диста</w:t>
            </w:r>
            <w:r w:rsidRPr="00F521A6">
              <w:rPr>
                <w:sz w:val="18"/>
                <w:szCs w:val="18"/>
                <w:lang w:eastAsia="ru-RU"/>
              </w:rPr>
              <w:t>н</w:t>
            </w:r>
            <w:r w:rsidRPr="00F521A6">
              <w:rPr>
                <w:sz w:val="18"/>
                <w:szCs w:val="18"/>
                <w:lang w:eastAsia="ru-RU"/>
              </w:rPr>
              <w:t>ционных форм взаимодействия (по телефону, по электронной почте, с помощью электро</w:t>
            </w:r>
            <w:r w:rsidRPr="00F521A6">
              <w:rPr>
                <w:sz w:val="18"/>
                <w:szCs w:val="18"/>
                <w:lang w:eastAsia="ru-RU"/>
              </w:rPr>
              <w:t>н</w:t>
            </w:r>
            <w:r w:rsidRPr="00F521A6">
              <w:rPr>
                <w:sz w:val="18"/>
                <w:szCs w:val="18"/>
                <w:lang w:eastAsia="ru-RU"/>
              </w:rPr>
              <w:t>ных сервисов (подачи электронного обращения (жалобы, предложения), получения консульт</w:t>
            </w:r>
            <w:r w:rsidRPr="00F521A6">
              <w:rPr>
                <w:sz w:val="18"/>
                <w:szCs w:val="18"/>
                <w:lang w:eastAsia="ru-RU"/>
              </w:rPr>
              <w:t>а</w:t>
            </w:r>
            <w:r w:rsidRPr="00F521A6">
              <w:rPr>
                <w:sz w:val="18"/>
                <w:szCs w:val="18"/>
                <w:lang w:eastAsia="ru-RU"/>
              </w:rPr>
              <w:t>ции по оказываемым услугам и пр.) (в</w:t>
            </w:r>
            <w:r w:rsidR="00DE1DFC" w:rsidRPr="00F521A6">
              <w:rPr>
                <w:sz w:val="18"/>
                <w:szCs w:val="18"/>
                <w:lang w:eastAsia="ru-RU"/>
              </w:rPr>
              <w:t>опрос анкеты 12.1</w:t>
            </w:r>
            <w:r w:rsidRPr="00F521A6">
              <w:rPr>
                <w:sz w:val="18"/>
                <w:szCs w:val="18"/>
                <w:lang w:eastAsia="ru-RU"/>
              </w:rPr>
              <w:t>).</w:t>
            </w:r>
          </w:p>
        </w:tc>
        <w:tc>
          <w:tcPr>
            <w:tcW w:w="4252" w:type="dxa"/>
            <w:shd w:val="clear" w:color="auto" w:fill="auto"/>
            <w:hideMark/>
          </w:tcPr>
          <w:p w:rsidR="00DE1DFC" w:rsidRPr="00F521A6" w:rsidRDefault="00621EBE" w:rsidP="00621EBE">
            <w:pPr>
              <w:suppressAutoHyphens w:val="0"/>
              <w:rPr>
                <w:sz w:val="18"/>
                <w:szCs w:val="18"/>
                <w:lang w:eastAsia="ru-RU"/>
              </w:rPr>
            </w:pPr>
            <w:r w:rsidRPr="00F521A6">
              <w:rPr>
                <w:sz w:val="18"/>
                <w:szCs w:val="18"/>
                <w:lang w:eastAsia="ru-RU"/>
              </w:rPr>
              <w:t xml:space="preserve">число получателей услуг, удовлетворенных </w:t>
            </w:r>
            <w:r w:rsidRPr="00F521A6">
              <w:rPr>
                <w:sz w:val="18"/>
                <w:szCs w:val="18"/>
                <w:lang w:eastAsia="en-US"/>
              </w:rPr>
              <w:t>доброж</w:t>
            </w:r>
            <w:r w:rsidRPr="00F521A6">
              <w:rPr>
                <w:sz w:val="18"/>
                <w:szCs w:val="18"/>
                <w:lang w:eastAsia="en-US"/>
              </w:rPr>
              <w:t>е</w:t>
            </w:r>
            <w:r w:rsidRPr="00F521A6">
              <w:rPr>
                <w:sz w:val="18"/>
                <w:szCs w:val="18"/>
                <w:lang w:eastAsia="en-US"/>
              </w:rPr>
              <w:t>лательностью, вежливостью работников организации социальной сферы при использовании дистанционных форм взаимодействия</w:t>
            </w:r>
            <w:r w:rsidRPr="00F521A6">
              <w:rPr>
                <w:b/>
                <w:sz w:val="18"/>
                <w:szCs w:val="18"/>
                <w:lang w:eastAsia="ru-RU"/>
              </w:rPr>
              <w:t>,</w:t>
            </w:r>
            <w:r w:rsidRPr="00F521A6">
              <w:rPr>
                <w:sz w:val="18"/>
                <w:szCs w:val="18"/>
                <w:lang w:eastAsia="ru-RU"/>
              </w:rPr>
              <w:t xml:space="preserve"> по отношению к числу опр</w:t>
            </w:r>
            <w:r w:rsidRPr="00F521A6">
              <w:rPr>
                <w:sz w:val="18"/>
                <w:szCs w:val="18"/>
                <w:lang w:eastAsia="ru-RU"/>
              </w:rPr>
              <w:t>о</w:t>
            </w:r>
            <w:r w:rsidRPr="00F521A6">
              <w:rPr>
                <w:sz w:val="18"/>
                <w:szCs w:val="18"/>
                <w:lang w:eastAsia="ru-RU"/>
              </w:rPr>
              <w:t>шенных  получателей услуг, ответивших на соотве</w:t>
            </w:r>
            <w:r w:rsidRPr="00F521A6">
              <w:rPr>
                <w:sz w:val="18"/>
                <w:szCs w:val="18"/>
                <w:lang w:eastAsia="ru-RU"/>
              </w:rPr>
              <w:t>т</w:t>
            </w:r>
            <w:r w:rsidRPr="00F521A6">
              <w:rPr>
                <w:sz w:val="18"/>
                <w:szCs w:val="18"/>
                <w:lang w:eastAsia="ru-RU"/>
              </w:rPr>
              <w:t>ствующий вопрос анкеты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r w:rsidR="00621EBE" w:rsidRPr="00F521A6">
              <w:rPr>
                <w:b/>
                <w:bCs/>
                <w:sz w:val="18"/>
                <w:szCs w:val="18"/>
                <w:lang w:eastAsia="ru-RU"/>
              </w:rPr>
              <w:t>П43</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621EBE" w:rsidRPr="00F521A6" w:rsidRDefault="00621EBE" w:rsidP="00621EBE">
            <w:pPr>
              <w:suppressAutoHyphens w:val="0"/>
              <w:rPr>
                <w:b/>
                <w:bCs/>
                <w:strike/>
                <w:sz w:val="18"/>
                <w:szCs w:val="18"/>
                <w:lang w:eastAsia="ru-RU"/>
              </w:rPr>
            </w:pPr>
            <w:r w:rsidRPr="00F521A6">
              <w:rPr>
                <w:sz w:val="18"/>
                <w:szCs w:val="18"/>
                <w:lang w:eastAsia="ru-RU"/>
              </w:rPr>
              <w:t>Вычисляется % положительных ответов от числа лиц, ответивших «да» на 12 вопрос анкеты, полученный результат округляется до целого числа. Целое число = количество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p>
        </w:tc>
      </w:tr>
      <w:tr w:rsidR="00DE1DFC" w:rsidRPr="00F521A6" w:rsidTr="00A14AF9">
        <w:trPr>
          <w:gridAfter w:val="1"/>
          <w:wAfter w:w="10" w:type="dxa"/>
        </w:trPr>
        <w:tc>
          <w:tcPr>
            <w:tcW w:w="3312" w:type="dxa"/>
            <w:gridSpan w:val="2"/>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Итого по критерию 4 «Доброжелател</w:t>
            </w:r>
            <w:r w:rsidRPr="00F521A6">
              <w:rPr>
                <w:b/>
                <w:bCs/>
                <w:sz w:val="18"/>
                <w:szCs w:val="18"/>
                <w:lang w:eastAsia="ru-RU"/>
              </w:rPr>
              <w:t>ь</w:t>
            </w:r>
            <w:r w:rsidRPr="00F521A6">
              <w:rPr>
                <w:b/>
                <w:bCs/>
                <w:sz w:val="18"/>
                <w:szCs w:val="18"/>
                <w:lang w:eastAsia="ru-RU"/>
              </w:rPr>
              <w:t>ность, вежливость работников мед</w:t>
            </w:r>
            <w:r w:rsidRPr="00F521A6">
              <w:rPr>
                <w:b/>
                <w:bCs/>
                <w:sz w:val="18"/>
                <w:szCs w:val="18"/>
                <w:lang w:eastAsia="ru-RU"/>
              </w:rPr>
              <w:t>и</w:t>
            </w:r>
            <w:r w:rsidRPr="00F521A6">
              <w:rPr>
                <w:b/>
                <w:bCs/>
                <w:sz w:val="18"/>
                <w:szCs w:val="18"/>
                <w:lang w:eastAsia="ru-RU"/>
              </w:rPr>
              <w:t>цинской организации»</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w:t>
            </w:r>
          </w:p>
        </w:tc>
        <w:tc>
          <w:tcPr>
            <w:tcW w:w="8964" w:type="dxa"/>
            <w:gridSpan w:val="4"/>
            <w:shd w:val="clear" w:color="auto" w:fill="auto"/>
            <w:hideMark/>
          </w:tcPr>
          <w:p w:rsidR="00621EBE" w:rsidRPr="00F521A6" w:rsidRDefault="00621EBE" w:rsidP="00621EBE">
            <w:pPr>
              <w:ind w:firstLine="1701"/>
              <w:jc w:val="center"/>
              <w:rPr>
                <w:b/>
                <w:sz w:val="18"/>
                <w:szCs w:val="18"/>
                <w:vertAlign w:val="subscript"/>
              </w:rPr>
            </w:pPr>
            <w:r w:rsidRPr="00F521A6">
              <w:rPr>
                <w:b/>
                <w:sz w:val="18"/>
                <w:szCs w:val="18"/>
              </w:rPr>
              <w:t>К</w:t>
            </w:r>
            <w:r w:rsidRPr="00F521A6">
              <w:rPr>
                <w:b/>
                <w:sz w:val="18"/>
                <w:szCs w:val="18"/>
                <w:vertAlign w:val="superscript"/>
              </w:rPr>
              <w:t>4</w:t>
            </w:r>
            <w:r w:rsidRPr="00F521A6">
              <w:rPr>
                <w:b/>
                <w:sz w:val="18"/>
                <w:szCs w:val="18"/>
              </w:rPr>
              <w:t>=(0,4×П41 + 0,4×П42 + 0,2×П43)</w:t>
            </w:r>
          </w:p>
        </w:tc>
        <w:tc>
          <w:tcPr>
            <w:tcW w:w="1217"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 баллов</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5</w:t>
            </w:r>
          </w:p>
        </w:tc>
        <w:tc>
          <w:tcPr>
            <w:tcW w:w="13427" w:type="dxa"/>
            <w:gridSpan w:val="7"/>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Критерий «Удовлетворенность условиями оказания услуг»</w:t>
            </w:r>
          </w:p>
        </w:tc>
        <w:tc>
          <w:tcPr>
            <w:tcW w:w="2082"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5.1.</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которые готовы рекомендовать медици</w:t>
            </w:r>
            <w:r w:rsidRPr="00F521A6">
              <w:rPr>
                <w:sz w:val="18"/>
                <w:szCs w:val="18"/>
                <w:lang w:eastAsia="ru-RU"/>
              </w:rPr>
              <w:t>н</w:t>
            </w:r>
            <w:r w:rsidRPr="00F521A6">
              <w:rPr>
                <w:sz w:val="18"/>
                <w:szCs w:val="18"/>
                <w:lang w:eastAsia="ru-RU"/>
              </w:rPr>
              <w:t>скую организацию для оказания медицинской помощи (в % от о</w:t>
            </w:r>
            <w:r w:rsidRPr="00F521A6">
              <w:rPr>
                <w:sz w:val="18"/>
                <w:szCs w:val="18"/>
                <w:lang w:eastAsia="ru-RU"/>
              </w:rPr>
              <w:t>б</w:t>
            </w:r>
            <w:r w:rsidRPr="00F521A6">
              <w:rPr>
                <w:sz w:val="18"/>
                <w:szCs w:val="18"/>
                <w:lang w:eastAsia="ru-RU"/>
              </w:rPr>
              <w:t>щего числа опрошенных получ</w:t>
            </w:r>
            <w:r w:rsidRPr="00F521A6">
              <w:rPr>
                <w:sz w:val="18"/>
                <w:szCs w:val="18"/>
                <w:lang w:eastAsia="ru-RU"/>
              </w:rPr>
              <w:t>а</w:t>
            </w:r>
            <w:r w:rsidRPr="00F521A6">
              <w:rPr>
                <w:sz w:val="18"/>
                <w:szCs w:val="18"/>
                <w:lang w:eastAsia="ru-RU"/>
              </w:rPr>
              <w:t>телей услуг)</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30%</w:t>
            </w:r>
          </w:p>
        </w:tc>
        <w:tc>
          <w:tcPr>
            <w:tcW w:w="3681" w:type="dxa"/>
            <w:shd w:val="clear" w:color="auto" w:fill="auto"/>
            <w:hideMark/>
          </w:tcPr>
          <w:p w:rsidR="00483DAF" w:rsidRPr="00F521A6" w:rsidRDefault="00483DAF" w:rsidP="00483DAF">
            <w:pPr>
              <w:suppressAutoHyphens w:val="0"/>
              <w:rPr>
                <w:sz w:val="18"/>
                <w:szCs w:val="18"/>
                <w:lang w:eastAsia="ru-RU"/>
              </w:rPr>
            </w:pPr>
            <w:r w:rsidRPr="00F521A6">
              <w:rPr>
                <w:sz w:val="18"/>
                <w:szCs w:val="18"/>
                <w:lang w:eastAsia="ru-RU"/>
              </w:rPr>
              <w:t>5.1.1.Готовность получателей услуг рекоме</w:t>
            </w:r>
            <w:r w:rsidRPr="00F521A6">
              <w:rPr>
                <w:sz w:val="18"/>
                <w:szCs w:val="18"/>
                <w:lang w:eastAsia="ru-RU"/>
              </w:rPr>
              <w:t>н</w:t>
            </w:r>
            <w:r w:rsidRPr="00F521A6">
              <w:rPr>
                <w:sz w:val="18"/>
                <w:szCs w:val="18"/>
                <w:lang w:eastAsia="ru-RU"/>
              </w:rPr>
              <w:t>довать организацию социальной сферы родс</w:t>
            </w:r>
            <w:r w:rsidRPr="00F521A6">
              <w:rPr>
                <w:sz w:val="18"/>
                <w:szCs w:val="18"/>
                <w:lang w:eastAsia="ru-RU"/>
              </w:rPr>
              <w:t>т</w:t>
            </w:r>
            <w:r w:rsidRPr="00F521A6">
              <w:rPr>
                <w:sz w:val="18"/>
                <w:szCs w:val="18"/>
                <w:lang w:eastAsia="ru-RU"/>
              </w:rPr>
              <w:t>венникам и знакомым</w:t>
            </w:r>
          </w:p>
          <w:p w:rsidR="00DE1DFC" w:rsidRPr="00F521A6" w:rsidRDefault="00483DAF" w:rsidP="00483DAF">
            <w:pPr>
              <w:suppressAutoHyphens w:val="0"/>
              <w:rPr>
                <w:sz w:val="18"/>
                <w:szCs w:val="18"/>
                <w:lang w:eastAsia="ru-RU"/>
              </w:rPr>
            </w:pPr>
            <w:r w:rsidRPr="00F521A6">
              <w:rPr>
                <w:sz w:val="18"/>
                <w:szCs w:val="18"/>
                <w:lang w:eastAsia="ru-RU"/>
              </w:rPr>
              <w:t>(вопрос анкеты 9</w:t>
            </w:r>
            <w:r w:rsidR="00DE1DFC" w:rsidRPr="00F521A6">
              <w:rPr>
                <w:sz w:val="18"/>
                <w:szCs w:val="18"/>
                <w:lang w:eastAsia="ru-RU"/>
              </w:rPr>
              <w:t>).</w:t>
            </w:r>
          </w:p>
        </w:tc>
        <w:tc>
          <w:tcPr>
            <w:tcW w:w="4252" w:type="dxa"/>
            <w:shd w:val="clear" w:color="auto" w:fill="auto"/>
            <w:hideMark/>
          </w:tcPr>
          <w:p w:rsidR="00DE1DFC" w:rsidRPr="00F521A6" w:rsidRDefault="00483DAF" w:rsidP="00483DAF">
            <w:pPr>
              <w:pStyle w:val="2e"/>
              <w:jc w:val="left"/>
              <w:rPr>
                <w:rFonts w:ascii="Times New Roman" w:hAnsi="Times New Roman"/>
                <w:sz w:val="18"/>
                <w:szCs w:val="18"/>
              </w:rPr>
            </w:pPr>
            <w:r w:rsidRPr="00F521A6">
              <w:rPr>
                <w:rFonts w:ascii="Times New Roman" w:hAnsi="Times New Roman"/>
                <w:sz w:val="18"/>
                <w:szCs w:val="18"/>
                <w:lang w:eastAsia="ru-RU"/>
              </w:rPr>
              <w:t xml:space="preserve">Число получателей услуг, </w:t>
            </w:r>
            <w:r w:rsidRPr="00F521A6">
              <w:rPr>
                <w:rFonts w:ascii="Times New Roman" w:hAnsi="Times New Roman"/>
                <w:sz w:val="18"/>
                <w:szCs w:val="18"/>
              </w:rPr>
              <w:t>которые готовы рекоменд</w:t>
            </w:r>
            <w:r w:rsidRPr="00F521A6">
              <w:rPr>
                <w:rFonts w:ascii="Times New Roman" w:hAnsi="Times New Roman"/>
                <w:sz w:val="18"/>
                <w:szCs w:val="18"/>
              </w:rPr>
              <w:t>о</w:t>
            </w:r>
            <w:r w:rsidRPr="00F521A6">
              <w:rPr>
                <w:rFonts w:ascii="Times New Roman" w:hAnsi="Times New Roman"/>
                <w:sz w:val="18"/>
                <w:szCs w:val="18"/>
              </w:rPr>
              <w:t>вать организацию родственникам и знакомым (могли бы ее рекомендовать, если бы была возможность в</w:t>
            </w:r>
            <w:r w:rsidRPr="00F521A6">
              <w:rPr>
                <w:rFonts w:ascii="Times New Roman" w:hAnsi="Times New Roman"/>
                <w:sz w:val="18"/>
                <w:szCs w:val="18"/>
              </w:rPr>
              <w:t>ы</w:t>
            </w:r>
            <w:r w:rsidRPr="00F521A6">
              <w:rPr>
                <w:rFonts w:ascii="Times New Roman" w:hAnsi="Times New Roman"/>
                <w:sz w:val="18"/>
                <w:szCs w:val="18"/>
              </w:rPr>
              <w:t>бора организации), по отношению к числу опроше</w:t>
            </w:r>
            <w:r w:rsidRPr="00F521A6">
              <w:rPr>
                <w:rFonts w:ascii="Times New Roman" w:hAnsi="Times New Roman"/>
                <w:sz w:val="18"/>
                <w:szCs w:val="18"/>
              </w:rPr>
              <w:t>н</w:t>
            </w:r>
            <w:r w:rsidRPr="00F521A6">
              <w:rPr>
                <w:rFonts w:ascii="Times New Roman" w:hAnsi="Times New Roman"/>
                <w:sz w:val="18"/>
                <w:szCs w:val="18"/>
              </w:rPr>
              <w:t xml:space="preserve">ных </w:t>
            </w:r>
            <w:r w:rsidRPr="00F521A6">
              <w:rPr>
                <w:rFonts w:ascii="Times New Roman" w:hAnsi="Times New Roman"/>
                <w:sz w:val="18"/>
                <w:szCs w:val="18"/>
                <w:lang w:eastAsia="ru-RU"/>
              </w:rPr>
              <w:t xml:space="preserve"> получателей услуг</w:t>
            </w:r>
            <w:r w:rsidRPr="00F521A6">
              <w:rPr>
                <w:rFonts w:ascii="Times New Roman" w:hAnsi="Times New Roman"/>
                <w:sz w:val="18"/>
                <w:szCs w:val="18"/>
              </w:rPr>
              <w:t>, ответивших на соответс</w:t>
            </w:r>
            <w:r w:rsidRPr="00F521A6">
              <w:rPr>
                <w:rFonts w:ascii="Times New Roman" w:hAnsi="Times New Roman"/>
                <w:sz w:val="18"/>
                <w:szCs w:val="18"/>
              </w:rPr>
              <w:t>т</w:t>
            </w:r>
            <w:r w:rsidRPr="00F521A6">
              <w:rPr>
                <w:rFonts w:ascii="Times New Roman" w:hAnsi="Times New Roman"/>
                <w:sz w:val="18"/>
                <w:szCs w:val="18"/>
              </w:rPr>
              <w:t>вующий вопрос анкеты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r w:rsidR="00483DAF" w:rsidRPr="00F521A6">
              <w:rPr>
                <w:b/>
                <w:bCs/>
                <w:sz w:val="18"/>
                <w:szCs w:val="18"/>
                <w:lang w:eastAsia="ru-RU"/>
              </w:rPr>
              <w:t>П51</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483DAF" w:rsidRPr="00F521A6" w:rsidRDefault="00483DAF" w:rsidP="00DE1DFC">
            <w:pPr>
              <w:suppressAutoHyphens w:val="0"/>
              <w:rPr>
                <w:b/>
                <w:bCs/>
                <w:sz w:val="18"/>
                <w:szCs w:val="18"/>
                <w:lang w:eastAsia="ru-RU"/>
              </w:rPr>
            </w:pPr>
            <w:r w:rsidRPr="00F521A6">
              <w:rPr>
                <w:sz w:val="18"/>
                <w:szCs w:val="18"/>
                <w:lang w:eastAsia="ru-RU"/>
              </w:rPr>
              <w:t>Вычисляется % положительных ответов от общего числа анкет, полученный результат округляется до целого числа. Целое число = количество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5.2.</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 xml:space="preserve">творенных навигацией внутри </w:t>
            </w:r>
            <w:r w:rsidRPr="00F521A6">
              <w:rPr>
                <w:sz w:val="18"/>
                <w:szCs w:val="18"/>
                <w:lang w:eastAsia="ru-RU"/>
              </w:rPr>
              <w:lastRenderedPageBreak/>
              <w:t>медицинской организации (в % от общего числа опрошенных пол</w:t>
            </w:r>
            <w:r w:rsidRPr="00F521A6">
              <w:rPr>
                <w:sz w:val="18"/>
                <w:szCs w:val="18"/>
                <w:lang w:eastAsia="ru-RU"/>
              </w:rPr>
              <w:t>у</w:t>
            </w:r>
            <w:r w:rsidRPr="00F521A6">
              <w:rPr>
                <w:sz w:val="18"/>
                <w:szCs w:val="18"/>
                <w:lang w:eastAsia="ru-RU"/>
              </w:rPr>
              <w:t>чателей услуг)</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lastRenderedPageBreak/>
              <w:t>20%</w:t>
            </w:r>
          </w:p>
        </w:tc>
        <w:tc>
          <w:tcPr>
            <w:tcW w:w="3681" w:type="dxa"/>
            <w:shd w:val="clear" w:color="auto" w:fill="auto"/>
            <w:hideMark/>
          </w:tcPr>
          <w:p w:rsidR="00483DAF" w:rsidRPr="00F521A6" w:rsidRDefault="00483DAF" w:rsidP="00483DAF">
            <w:pPr>
              <w:suppressAutoHyphens w:val="0"/>
              <w:rPr>
                <w:sz w:val="18"/>
                <w:szCs w:val="18"/>
                <w:lang w:eastAsia="ru-RU"/>
              </w:rPr>
            </w:pPr>
            <w:r w:rsidRPr="00F521A6">
              <w:rPr>
                <w:sz w:val="18"/>
                <w:szCs w:val="18"/>
                <w:lang w:eastAsia="ru-RU"/>
              </w:rPr>
              <w:t xml:space="preserve">5.2.1 Удовлетворенность получателей услуг организационными условиями оказания услуг, </w:t>
            </w:r>
            <w:r w:rsidRPr="00F521A6">
              <w:rPr>
                <w:sz w:val="18"/>
                <w:szCs w:val="18"/>
                <w:lang w:eastAsia="ru-RU"/>
              </w:rPr>
              <w:lastRenderedPageBreak/>
              <w:t>например:</w:t>
            </w:r>
          </w:p>
          <w:p w:rsidR="00483DAF" w:rsidRPr="00F521A6" w:rsidRDefault="00483DAF" w:rsidP="00483DAF">
            <w:pPr>
              <w:suppressAutoHyphens w:val="0"/>
              <w:rPr>
                <w:sz w:val="18"/>
                <w:szCs w:val="18"/>
                <w:lang w:eastAsia="ru-RU"/>
              </w:rPr>
            </w:pPr>
            <w:r w:rsidRPr="00F521A6">
              <w:rPr>
                <w:sz w:val="18"/>
                <w:szCs w:val="18"/>
                <w:lang w:eastAsia="ru-RU"/>
              </w:rPr>
              <w:t>- наличием и понятностью навигации внутри организации социальной сферы;</w:t>
            </w:r>
          </w:p>
          <w:p w:rsidR="00483DAF" w:rsidRPr="00F521A6" w:rsidRDefault="00483DAF" w:rsidP="00483DAF">
            <w:pPr>
              <w:suppressAutoHyphens w:val="0"/>
              <w:rPr>
                <w:sz w:val="18"/>
                <w:szCs w:val="18"/>
                <w:lang w:eastAsia="ru-RU"/>
              </w:rPr>
            </w:pPr>
            <w:r w:rsidRPr="00F521A6">
              <w:rPr>
                <w:sz w:val="18"/>
                <w:szCs w:val="18"/>
                <w:lang w:eastAsia="ru-RU"/>
              </w:rPr>
              <w:t>- графиком работы организации социальной сферы (подразделения, отдельных специал</w:t>
            </w:r>
            <w:r w:rsidRPr="00F521A6">
              <w:rPr>
                <w:sz w:val="18"/>
                <w:szCs w:val="18"/>
                <w:lang w:eastAsia="ru-RU"/>
              </w:rPr>
              <w:t>и</w:t>
            </w:r>
            <w:r w:rsidRPr="00F521A6">
              <w:rPr>
                <w:sz w:val="18"/>
                <w:szCs w:val="18"/>
                <w:lang w:eastAsia="ru-RU"/>
              </w:rPr>
              <w:t>стов, графиком прихода социального работн</w:t>
            </w:r>
            <w:r w:rsidRPr="00F521A6">
              <w:rPr>
                <w:sz w:val="18"/>
                <w:szCs w:val="18"/>
                <w:lang w:eastAsia="ru-RU"/>
              </w:rPr>
              <w:t>и</w:t>
            </w:r>
            <w:r w:rsidRPr="00F521A6">
              <w:rPr>
                <w:sz w:val="18"/>
                <w:szCs w:val="18"/>
                <w:lang w:eastAsia="ru-RU"/>
              </w:rPr>
              <w:t>ка на дом и прочее)</w:t>
            </w:r>
          </w:p>
          <w:p w:rsidR="00DE1DFC" w:rsidRPr="00F521A6" w:rsidRDefault="00483DAF" w:rsidP="00483DAF">
            <w:pPr>
              <w:suppressAutoHyphens w:val="0"/>
              <w:rPr>
                <w:sz w:val="18"/>
                <w:szCs w:val="18"/>
                <w:lang w:eastAsia="ru-RU"/>
              </w:rPr>
            </w:pPr>
            <w:r w:rsidRPr="00F521A6">
              <w:rPr>
                <w:sz w:val="18"/>
                <w:szCs w:val="18"/>
                <w:lang w:eastAsia="ru-RU"/>
              </w:rPr>
              <w:t>(в</w:t>
            </w:r>
            <w:r w:rsidR="00DE1DFC" w:rsidRPr="00F521A6">
              <w:rPr>
                <w:sz w:val="18"/>
                <w:szCs w:val="18"/>
                <w:lang w:eastAsia="ru-RU"/>
              </w:rPr>
              <w:t>опрос анкеты 10</w:t>
            </w:r>
            <w:r w:rsidRPr="00F521A6">
              <w:rPr>
                <w:sz w:val="18"/>
                <w:szCs w:val="18"/>
                <w:lang w:eastAsia="ru-RU"/>
              </w:rPr>
              <w:t>)</w:t>
            </w:r>
          </w:p>
        </w:tc>
        <w:tc>
          <w:tcPr>
            <w:tcW w:w="4252" w:type="dxa"/>
            <w:shd w:val="clear" w:color="auto" w:fill="auto"/>
            <w:hideMark/>
          </w:tcPr>
          <w:p w:rsidR="00DE1DFC" w:rsidRPr="00F521A6" w:rsidRDefault="00483DAF" w:rsidP="00483DAF">
            <w:pPr>
              <w:suppressAutoHyphens w:val="0"/>
              <w:rPr>
                <w:sz w:val="18"/>
                <w:szCs w:val="18"/>
                <w:lang w:eastAsia="ru-RU"/>
              </w:rPr>
            </w:pPr>
            <w:r w:rsidRPr="00F521A6">
              <w:rPr>
                <w:sz w:val="18"/>
                <w:szCs w:val="18"/>
                <w:lang w:eastAsia="en-US"/>
              </w:rPr>
              <w:lastRenderedPageBreak/>
              <w:t>Число получателей услуг, удовлетворенных организ</w:t>
            </w:r>
            <w:r w:rsidRPr="00F521A6">
              <w:rPr>
                <w:sz w:val="18"/>
                <w:szCs w:val="18"/>
                <w:lang w:eastAsia="en-US"/>
              </w:rPr>
              <w:t>а</w:t>
            </w:r>
            <w:r w:rsidRPr="00F521A6">
              <w:rPr>
                <w:sz w:val="18"/>
                <w:szCs w:val="18"/>
                <w:lang w:eastAsia="en-US"/>
              </w:rPr>
              <w:t>ционными условиями предоставления услуг, по отн</w:t>
            </w:r>
            <w:r w:rsidRPr="00F521A6">
              <w:rPr>
                <w:sz w:val="18"/>
                <w:szCs w:val="18"/>
                <w:lang w:eastAsia="en-US"/>
              </w:rPr>
              <w:t>о</w:t>
            </w:r>
            <w:r w:rsidRPr="00F521A6">
              <w:rPr>
                <w:sz w:val="18"/>
                <w:szCs w:val="18"/>
                <w:lang w:eastAsia="en-US"/>
              </w:rPr>
              <w:lastRenderedPageBreak/>
              <w:t xml:space="preserve">шению к числу опрошенных </w:t>
            </w:r>
            <w:r w:rsidRPr="00F521A6">
              <w:rPr>
                <w:sz w:val="18"/>
                <w:szCs w:val="18"/>
                <w:lang w:eastAsia="ru-RU"/>
              </w:rPr>
              <w:t xml:space="preserve"> получателей услуг</w:t>
            </w:r>
            <w:r w:rsidRPr="00F521A6">
              <w:rPr>
                <w:sz w:val="18"/>
                <w:szCs w:val="18"/>
                <w:lang w:eastAsia="en-US"/>
              </w:rPr>
              <w:t xml:space="preserve">  отв</w:t>
            </w:r>
            <w:r w:rsidRPr="00F521A6">
              <w:rPr>
                <w:sz w:val="18"/>
                <w:szCs w:val="18"/>
                <w:lang w:eastAsia="en-US"/>
              </w:rPr>
              <w:t>е</w:t>
            </w:r>
            <w:r w:rsidRPr="00F521A6">
              <w:rPr>
                <w:sz w:val="18"/>
                <w:szCs w:val="18"/>
                <w:lang w:eastAsia="en-US"/>
              </w:rPr>
              <w:t>тивших на соответствующий вопрос анкеты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lastRenderedPageBreak/>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lastRenderedPageBreak/>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lastRenderedPageBreak/>
              <w:t> </w:t>
            </w: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r w:rsidR="00483DAF" w:rsidRPr="00F521A6">
              <w:rPr>
                <w:b/>
                <w:bCs/>
                <w:sz w:val="18"/>
                <w:szCs w:val="18"/>
                <w:lang w:eastAsia="ru-RU"/>
              </w:rPr>
              <w:t>П52</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483DAF" w:rsidRPr="00F521A6" w:rsidRDefault="00483DAF" w:rsidP="00DE1DFC">
            <w:pPr>
              <w:suppressAutoHyphens w:val="0"/>
              <w:rPr>
                <w:b/>
                <w:bCs/>
                <w:sz w:val="18"/>
                <w:szCs w:val="18"/>
                <w:lang w:eastAsia="ru-RU"/>
              </w:rPr>
            </w:pPr>
            <w:r w:rsidRPr="00F521A6">
              <w:rPr>
                <w:sz w:val="18"/>
                <w:szCs w:val="18"/>
                <w:lang w:eastAsia="ru-RU"/>
              </w:rPr>
              <w:t>Вычисляется % положительных ответов от общего числа анкет, полученный результат округляется до целого числа. Целое число = количество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p>
        </w:tc>
      </w:tr>
      <w:tr w:rsidR="00DE1DFC" w:rsidRPr="00F521A6" w:rsidTr="00A14AF9">
        <w:tc>
          <w:tcPr>
            <w:tcW w:w="582"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5.3.</w:t>
            </w:r>
          </w:p>
        </w:tc>
        <w:tc>
          <w:tcPr>
            <w:tcW w:w="2730" w:type="dxa"/>
            <w:shd w:val="clear" w:color="auto" w:fill="auto"/>
            <w:hideMark/>
          </w:tcPr>
          <w:p w:rsidR="00DE1DFC" w:rsidRPr="00F521A6" w:rsidRDefault="00DE1DFC" w:rsidP="00DE1DFC">
            <w:pPr>
              <w:suppressAutoHyphens w:val="0"/>
              <w:rPr>
                <w:sz w:val="18"/>
                <w:szCs w:val="18"/>
                <w:lang w:eastAsia="ru-RU"/>
              </w:rPr>
            </w:pPr>
            <w:r w:rsidRPr="00F521A6">
              <w:rPr>
                <w:sz w:val="18"/>
                <w:szCs w:val="18"/>
                <w:lang w:eastAsia="ru-RU"/>
              </w:rPr>
              <w:t>Доля получателей услуг, в целом удовлетворенных условиями ок</w:t>
            </w:r>
            <w:r w:rsidRPr="00F521A6">
              <w:rPr>
                <w:sz w:val="18"/>
                <w:szCs w:val="18"/>
                <w:lang w:eastAsia="ru-RU"/>
              </w:rPr>
              <w:t>а</w:t>
            </w:r>
            <w:r w:rsidRPr="00F521A6">
              <w:rPr>
                <w:sz w:val="18"/>
                <w:szCs w:val="18"/>
                <w:lang w:eastAsia="ru-RU"/>
              </w:rPr>
              <w:t>зания услуг в медицинской орг</w:t>
            </w:r>
            <w:r w:rsidRPr="00F521A6">
              <w:rPr>
                <w:sz w:val="18"/>
                <w:szCs w:val="18"/>
                <w:lang w:eastAsia="ru-RU"/>
              </w:rPr>
              <w:t>а</w:t>
            </w:r>
            <w:r w:rsidRPr="00F521A6">
              <w:rPr>
                <w:sz w:val="18"/>
                <w:szCs w:val="18"/>
                <w:lang w:eastAsia="ru-RU"/>
              </w:rPr>
              <w:t>низации (в % от общего числа опрошенных получателей услуг)</w:t>
            </w:r>
          </w:p>
        </w:tc>
        <w:tc>
          <w:tcPr>
            <w:tcW w:w="516"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50%</w:t>
            </w:r>
          </w:p>
        </w:tc>
        <w:tc>
          <w:tcPr>
            <w:tcW w:w="3681" w:type="dxa"/>
            <w:shd w:val="clear" w:color="auto" w:fill="auto"/>
            <w:hideMark/>
          </w:tcPr>
          <w:p w:rsidR="00483DAF" w:rsidRPr="00F521A6" w:rsidRDefault="00483DAF" w:rsidP="00DE1DFC">
            <w:pPr>
              <w:suppressAutoHyphens w:val="0"/>
              <w:rPr>
                <w:sz w:val="18"/>
                <w:szCs w:val="18"/>
                <w:lang w:eastAsia="ru-RU"/>
              </w:rPr>
            </w:pPr>
            <w:r w:rsidRPr="00F521A6">
              <w:rPr>
                <w:sz w:val="18"/>
                <w:szCs w:val="18"/>
                <w:lang w:eastAsia="ru-RU"/>
              </w:rPr>
              <w:t>5.3.1.Удовлетворенность получателей услуг в целом условиями оказания услуг в организ</w:t>
            </w:r>
            <w:r w:rsidRPr="00F521A6">
              <w:rPr>
                <w:sz w:val="18"/>
                <w:szCs w:val="18"/>
                <w:lang w:eastAsia="ru-RU"/>
              </w:rPr>
              <w:t>а</w:t>
            </w:r>
            <w:r w:rsidRPr="00F521A6">
              <w:rPr>
                <w:sz w:val="18"/>
                <w:szCs w:val="18"/>
                <w:lang w:eastAsia="ru-RU"/>
              </w:rPr>
              <w:t>ции социальной сферы</w:t>
            </w:r>
          </w:p>
          <w:p w:rsidR="00DE1DFC" w:rsidRPr="00F521A6" w:rsidRDefault="00483DAF" w:rsidP="00483DAF">
            <w:pPr>
              <w:suppressAutoHyphens w:val="0"/>
              <w:rPr>
                <w:sz w:val="18"/>
                <w:szCs w:val="18"/>
                <w:lang w:eastAsia="ru-RU"/>
              </w:rPr>
            </w:pPr>
            <w:r w:rsidRPr="00F521A6">
              <w:rPr>
                <w:sz w:val="18"/>
                <w:szCs w:val="18"/>
                <w:lang w:eastAsia="ru-RU"/>
              </w:rPr>
              <w:t>(вопрос анкеты 11)</w:t>
            </w:r>
          </w:p>
        </w:tc>
        <w:tc>
          <w:tcPr>
            <w:tcW w:w="4252" w:type="dxa"/>
            <w:shd w:val="clear" w:color="auto" w:fill="auto"/>
            <w:hideMark/>
          </w:tcPr>
          <w:p w:rsidR="00DE1DFC" w:rsidRPr="00F521A6" w:rsidRDefault="00C525CF" w:rsidP="00C525CF">
            <w:pPr>
              <w:pStyle w:val="2e"/>
              <w:jc w:val="left"/>
              <w:rPr>
                <w:rFonts w:ascii="Times New Roman" w:hAnsi="Times New Roman"/>
                <w:sz w:val="24"/>
                <w:szCs w:val="24"/>
                <w:lang w:eastAsia="ru-RU"/>
              </w:rPr>
            </w:pPr>
            <w:r w:rsidRPr="00F521A6">
              <w:rPr>
                <w:rFonts w:ascii="Times New Roman" w:hAnsi="Times New Roman"/>
                <w:sz w:val="18"/>
                <w:szCs w:val="18"/>
                <w:lang w:eastAsia="ru-RU"/>
              </w:rPr>
              <w:t>Число  получателей услуг, удовлетворенных в целом условиями оказания услуг в медицинской организ</w:t>
            </w:r>
            <w:r w:rsidRPr="00F521A6">
              <w:rPr>
                <w:rFonts w:ascii="Times New Roman" w:hAnsi="Times New Roman"/>
                <w:sz w:val="18"/>
                <w:szCs w:val="18"/>
                <w:lang w:eastAsia="ru-RU"/>
              </w:rPr>
              <w:t>а</w:t>
            </w:r>
            <w:r w:rsidRPr="00F521A6">
              <w:rPr>
                <w:rFonts w:ascii="Times New Roman" w:hAnsi="Times New Roman"/>
                <w:sz w:val="18"/>
                <w:szCs w:val="18"/>
                <w:lang w:eastAsia="ru-RU"/>
              </w:rPr>
              <w:t>ции, по отношению к числу опрошенных  получателей услуг, ответивших на соответствующий вопрос анк</w:t>
            </w:r>
            <w:r w:rsidRPr="00F521A6">
              <w:rPr>
                <w:rFonts w:ascii="Times New Roman" w:hAnsi="Times New Roman"/>
                <w:sz w:val="18"/>
                <w:szCs w:val="18"/>
                <w:lang w:eastAsia="ru-RU"/>
              </w:rPr>
              <w:t>е</w:t>
            </w:r>
            <w:r w:rsidRPr="00F521A6">
              <w:rPr>
                <w:rFonts w:ascii="Times New Roman" w:hAnsi="Times New Roman"/>
                <w:sz w:val="18"/>
                <w:szCs w:val="18"/>
                <w:lang w:eastAsia="ru-RU"/>
              </w:rPr>
              <w:t>ты</w:t>
            </w:r>
          </w:p>
        </w:tc>
        <w:tc>
          <w:tcPr>
            <w:tcW w:w="1031"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0-100 баллов</w:t>
            </w:r>
          </w:p>
        </w:tc>
        <w:tc>
          <w:tcPr>
            <w:tcW w:w="1217" w:type="dxa"/>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100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интервьюир</w:t>
            </w:r>
            <w:r w:rsidRPr="00F521A6">
              <w:rPr>
                <w:sz w:val="18"/>
                <w:szCs w:val="18"/>
                <w:lang w:eastAsia="ru-RU"/>
              </w:rPr>
              <w:t>о</w:t>
            </w:r>
            <w:r w:rsidRPr="00F521A6">
              <w:rPr>
                <w:sz w:val="18"/>
                <w:szCs w:val="18"/>
                <w:lang w:eastAsia="ru-RU"/>
              </w:rPr>
              <w:t>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DE1DFC" w:rsidRPr="00F521A6" w:rsidTr="00A14AF9">
        <w:tc>
          <w:tcPr>
            <w:tcW w:w="58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2730" w:type="dxa"/>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 </w:t>
            </w:r>
            <w:r w:rsidR="00483DAF" w:rsidRPr="00F521A6">
              <w:rPr>
                <w:b/>
                <w:bCs/>
                <w:sz w:val="18"/>
                <w:szCs w:val="18"/>
                <w:lang w:eastAsia="ru-RU"/>
              </w:rPr>
              <w:t>П53</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c>
          <w:tcPr>
            <w:tcW w:w="10181" w:type="dxa"/>
            <w:gridSpan w:val="5"/>
            <w:shd w:val="clear" w:color="auto" w:fill="auto"/>
            <w:hideMark/>
          </w:tcPr>
          <w:p w:rsidR="00483DAF" w:rsidRPr="00F521A6" w:rsidRDefault="00483DAF" w:rsidP="00483DAF">
            <w:pPr>
              <w:suppressAutoHyphens w:val="0"/>
              <w:rPr>
                <w:b/>
                <w:bCs/>
                <w:sz w:val="18"/>
                <w:szCs w:val="18"/>
                <w:lang w:eastAsia="ru-RU"/>
              </w:rPr>
            </w:pPr>
            <w:r w:rsidRPr="00F521A6">
              <w:rPr>
                <w:sz w:val="18"/>
                <w:szCs w:val="18"/>
                <w:lang w:eastAsia="ru-RU"/>
              </w:rPr>
              <w:t>Вычисляется % положительных ответов от общего числа анкет, полученный результат округляется до целого числа. Целое число = количество баллов.</w:t>
            </w:r>
          </w:p>
        </w:tc>
        <w:tc>
          <w:tcPr>
            <w:tcW w:w="2082" w:type="dxa"/>
            <w:gridSpan w:val="2"/>
            <w:shd w:val="clear" w:color="auto" w:fill="auto"/>
            <w:hideMark/>
          </w:tcPr>
          <w:p w:rsidR="00DE1DFC" w:rsidRPr="00F521A6" w:rsidRDefault="00DE1DFC" w:rsidP="00DE1DFC">
            <w:pPr>
              <w:suppressAutoHyphens w:val="0"/>
              <w:jc w:val="center"/>
              <w:rPr>
                <w:sz w:val="18"/>
                <w:szCs w:val="18"/>
                <w:lang w:eastAsia="ru-RU"/>
              </w:rPr>
            </w:pPr>
            <w:r w:rsidRPr="00F521A6">
              <w:rPr>
                <w:sz w:val="18"/>
                <w:szCs w:val="18"/>
                <w:lang w:eastAsia="ru-RU"/>
              </w:rPr>
              <w:t> </w:t>
            </w:r>
          </w:p>
        </w:tc>
      </w:tr>
      <w:tr w:rsidR="00DE1DFC" w:rsidRPr="00F521A6" w:rsidTr="00A14AF9">
        <w:trPr>
          <w:gridAfter w:val="1"/>
          <w:wAfter w:w="10" w:type="dxa"/>
        </w:trPr>
        <w:tc>
          <w:tcPr>
            <w:tcW w:w="3312" w:type="dxa"/>
            <w:gridSpan w:val="2"/>
            <w:shd w:val="clear" w:color="auto" w:fill="auto"/>
            <w:hideMark/>
          </w:tcPr>
          <w:p w:rsidR="00DE1DFC" w:rsidRPr="00F521A6" w:rsidRDefault="00DE1DFC" w:rsidP="00DE1DFC">
            <w:pPr>
              <w:suppressAutoHyphens w:val="0"/>
              <w:rPr>
                <w:b/>
                <w:bCs/>
                <w:sz w:val="18"/>
                <w:szCs w:val="18"/>
                <w:lang w:eastAsia="ru-RU"/>
              </w:rPr>
            </w:pPr>
            <w:r w:rsidRPr="00F521A6">
              <w:rPr>
                <w:b/>
                <w:bCs/>
                <w:sz w:val="18"/>
                <w:szCs w:val="18"/>
                <w:lang w:eastAsia="ru-RU"/>
              </w:rPr>
              <w:t>Итого по критерию 5 «Удовлетворе</w:t>
            </w:r>
            <w:r w:rsidRPr="00F521A6">
              <w:rPr>
                <w:b/>
                <w:bCs/>
                <w:sz w:val="18"/>
                <w:szCs w:val="18"/>
                <w:lang w:eastAsia="ru-RU"/>
              </w:rPr>
              <w:t>н</w:t>
            </w:r>
            <w:r w:rsidRPr="00F521A6">
              <w:rPr>
                <w:b/>
                <w:bCs/>
                <w:sz w:val="18"/>
                <w:szCs w:val="18"/>
                <w:lang w:eastAsia="ru-RU"/>
              </w:rPr>
              <w:t>ность условиями оказания услуг»</w:t>
            </w:r>
          </w:p>
        </w:tc>
        <w:tc>
          <w:tcPr>
            <w:tcW w:w="516"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w:t>
            </w:r>
          </w:p>
        </w:tc>
        <w:tc>
          <w:tcPr>
            <w:tcW w:w="8930" w:type="dxa"/>
            <w:gridSpan w:val="3"/>
            <w:shd w:val="clear" w:color="auto" w:fill="auto"/>
            <w:hideMark/>
          </w:tcPr>
          <w:p w:rsidR="00483DAF" w:rsidRPr="00F521A6" w:rsidRDefault="00483DAF" w:rsidP="00483DAF">
            <w:pPr>
              <w:ind w:firstLine="1701"/>
              <w:jc w:val="center"/>
              <w:rPr>
                <w:b/>
                <w:bCs/>
                <w:sz w:val="18"/>
                <w:szCs w:val="18"/>
                <w:lang w:eastAsia="ru-RU"/>
              </w:rPr>
            </w:pPr>
            <w:r w:rsidRPr="00F521A6">
              <w:rPr>
                <w:b/>
                <w:sz w:val="18"/>
                <w:szCs w:val="18"/>
              </w:rPr>
              <w:t>К</w:t>
            </w:r>
            <w:r w:rsidRPr="00F521A6">
              <w:rPr>
                <w:b/>
                <w:sz w:val="18"/>
                <w:szCs w:val="18"/>
                <w:vertAlign w:val="superscript"/>
              </w:rPr>
              <w:t>5</w:t>
            </w:r>
            <w:r w:rsidRPr="00F521A6">
              <w:rPr>
                <w:b/>
                <w:sz w:val="18"/>
                <w:szCs w:val="18"/>
              </w:rPr>
              <w:t>=(0,3×П51 + 0,2×П52 + 0,5×П53)</w:t>
            </w:r>
          </w:p>
        </w:tc>
        <w:tc>
          <w:tcPr>
            <w:tcW w:w="1251" w:type="dxa"/>
            <w:gridSpan w:val="2"/>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100 баллов</w:t>
            </w:r>
          </w:p>
        </w:tc>
        <w:tc>
          <w:tcPr>
            <w:tcW w:w="2072" w:type="dxa"/>
            <w:shd w:val="clear" w:color="auto" w:fill="auto"/>
            <w:hideMark/>
          </w:tcPr>
          <w:p w:rsidR="00DE1DFC" w:rsidRPr="00F521A6" w:rsidRDefault="00DE1DFC" w:rsidP="00DE1DFC">
            <w:pPr>
              <w:suppressAutoHyphens w:val="0"/>
              <w:jc w:val="center"/>
              <w:rPr>
                <w:b/>
                <w:bCs/>
                <w:sz w:val="18"/>
                <w:szCs w:val="18"/>
                <w:lang w:eastAsia="ru-RU"/>
              </w:rPr>
            </w:pPr>
            <w:r w:rsidRPr="00F521A6">
              <w:rPr>
                <w:b/>
                <w:bCs/>
                <w:sz w:val="18"/>
                <w:szCs w:val="18"/>
                <w:lang w:eastAsia="ru-RU"/>
              </w:rPr>
              <w:t> </w:t>
            </w:r>
          </w:p>
        </w:tc>
      </w:tr>
      <w:tr w:rsidR="00483DAF" w:rsidRPr="00F521A6" w:rsidTr="00A14AF9">
        <w:tc>
          <w:tcPr>
            <w:tcW w:w="3828" w:type="dxa"/>
            <w:gridSpan w:val="3"/>
            <w:shd w:val="clear" w:color="000000" w:fill="E2EFDA"/>
            <w:hideMark/>
          </w:tcPr>
          <w:p w:rsidR="00483DAF" w:rsidRPr="00F521A6" w:rsidRDefault="00483DAF" w:rsidP="001C215C">
            <w:pPr>
              <w:suppressAutoHyphens w:val="0"/>
              <w:rPr>
                <w:b/>
                <w:bCs/>
                <w:sz w:val="18"/>
                <w:szCs w:val="18"/>
                <w:lang w:eastAsia="ru-RU"/>
              </w:rPr>
            </w:pPr>
            <w:r w:rsidRPr="00F521A6">
              <w:rPr>
                <w:b/>
                <w:bCs/>
                <w:sz w:val="18"/>
                <w:szCs w:val="18"/>
                <w:lang w:eastAsia="ru-RU"/>
              </w:rPr>
              <w:t>Показатель оценки качества по медицинской организации</w:t>
            </w:r>
          </w:p>
        </w:tc>
        <w:tc>
          <w:tcPr>
            <w:tcW w:w="8930" w:type="dxa"/>
            <w:gridSpan w:val="3"/>
            <w:shd w:val="clear" w:color="000000" w:fill="E2EFDA"/>
            <w:hideMark/>
          </w:tcPr>
          <w:p w:rsidR="00483DAF" w:rsidRPr="00F521A6" w:rsidRDefault="00483DAF" w:rsidP="00DE1DFC">
            <w:pPr>
              <w:suppressAutoHyphens w:val="0"/>
              <w:jc w:val="center"/>
              <w:rPr>
                <w:b/>
                <w:bCs/>
                <w:sz w:val="18"/>
                <w:szCs w:val="18"/>
                <w:lang w:eastAsia="ru-RU"/>
              </w:rPr>
            </w:pPr>
            <w:r w:rsidRPr="00F521A6">
              <w:rPr>
                <w:b/>
                <w:bCs/>
                <w:sz w:val="18"/>
                <w:szCs w:val="18"/>
                <w:lang w:eastAsia="ru-RU"/>
              </w:rPr>
              <w:t>СУММА ЗНАЧЕНИЙ КРИТЕРИЕВ (1,2,3,4,5)/5</w:t>
            </w:r>
          </w:p>
        </w:tc>
        <w:tc>
          <w:tcPr>
            <w:tcW w:w="1251" w:type="dxa"/>
            <w:gridSpan w:val="2"/>
            <w:shd w:val="clear" w:color="000000" w:fill="E2EFDA"/>
          </w:tcPr>
          <w:p w:rsidR="00483DAF" w:rsidRPr="00F521A6" w:rsidRDefault="00483DAF" w:rsidP="00DE1DFC">
            <w:pPr>
              <w:suppressAutoHyphens w:val="0"/>
              <w:jc w:val="center"/>
              <w:rPr>
                <w:b/>
                <w:bCs/>
                <w:sz w:val="18"/>
                <w:szCs w:val="18"/>
                <w:lang w:eastAsia="ru-RU"/>
              </w:rPr>
            </w:pPr>
            <w:r w:rsidRPr="00F521A6">
              <w:rPr>
                <w:b/>
                <w:bCs/>
                <w:sz w:val="18"/>
                <w:szCs w:val="18"/>
                <w:lang w:eastAsia="ru-RU"/>
              </w:rPr>
              <w:t>100 баллов</w:t>
            </w:r>
          </w:p>
        </w:tc>
        <w:tc>
          <w:tcPr>
            <w:tcW w:w="2082" w:type="dxa"/>
            <w:gridSpan w:val="2"/>
            <w:shd w:val="clear" w:color="000000" w:fill="E2EFDA"/>
            <w:hideMark/>
          </w:tcPr>
          <w:p w:rsidR="00483DAF" w:rsidRPr="00F521A6" w:rsidRDefault="00483DAF" w:rsidP="00DE1DFC">
            <w:pPr>
              <w:suppressAutoHyphens w:val="0"/>
              <w:rPr>
                <w:b/>
                <w:bCs/>
                <w:sz w:val="18"/>
                <w:szCs w:val="18"/>
                <w:lang w:eastAsia="ru-RU"/>
              </w:rPr>
            </w:pPr>
            <w:r w:rsidRPr="00F521A6">
              <w:rPr>
                <w:b/>
                <w:bCs/>
                <w:sz w:val="18"/>
                <w:szCs w:val="18"/>
                <w:lang w:eastAsia="ru-RU"/>
              </w:rPr>
              <w:t> </w:t>
            </w:r>
          </w:p>
        </w:tc>
      </w:tr>
    </w:tbl>
    <w:p w:rsidR="00950246" w:rsidRPr="00F521A6" w:rsidRDefault="00950246" w:rsidP="001C215C">
      <w:pPr>
        <w:spacing w:line="360" w:lineRule="auto"/>
        <w:ind w:firstLine="709"/>
      </w:pPr>
    </w:p>
    <w:p w:rsidR="00950246" w:rsidRPr="00F521A6" w:rsidRDefault="00950246">
      <w:pPr>
        <w:suppressAutoHyphens w:val="0"/>
      </w:pPr>
      <w:r w:rsidRPr="00F521A6">
        <w:br w:type="page"/>
      </w:r>
    </w:p>
    <w:p w:rsidR="001C215C" w:rsidRPr="00F521A6" w:rsidRDefault="001C215C" w:rsidP="001C215C">
      <w:pPr>
        <w:spacing w:line="360" w:lineRule="auto"/>
        <w:ind w:firstLine="709"/>
      </w:pPr>
      <w:r w:rsidRPr="00F521A6">
        <w:lastRenderedPageBreak/>
        <w:t xml:space="preserve">Таблица 3. Операционная модель исследования сферы охраны здоровья </w:t>
      </w:r>
      <w:r w:rsidRPr="00F521A6">
        <w:rPr>
          <w:b/>
        </w:rPr>
        <w:t>(амбулаторные услуги)</w:t>
      </w:r>
    </w:p>
    <w:tbl>
      <w:tblPr>
        <w:tblW w:w="161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5"/>
        <w:gridCol w:w="2774"/>
        <w:gridCol w:w="730"/>
        <w:gridCol w:w="12"/>
        <w:gridCol w:w="3651"/>
        <w:gridCol w:w="4392"/>
        <w:gridCol w:w="992"/>
        <w:gridCol w:w="10"/>
        <w:gridCol w:w="12"/>
        <w:gridCol w:w="1127"/>
        <w:gridCol w:w="11"/>
        <w:gridCol w:w="12"/>
        <w:gridCol w:w="1906"/>
        <w:gridCol w:w="19"/>
      </w:tblGrid>
      <w:tr w:rsidR="00B21F79" w:rsidRPr="00F521A6" w:rsidTr="009766CE">
        <w:trPr>
          <w:gridAfter w:val="1"/>
          <w:wAfter w:w="19" w:type="dxa"/>
          <w:trHeight w:val="276"/>
          <w:tblHeader/>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w:t>
            </w:r>
          </w:p>
        </w:tc>
        <w:tc>
          <w:tcPr>
            <w:tcW w:w="2774"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Показатели оценки качества</w:t>
            </w:r>
            <w:r w:rsidR="00731F72" w:rsidRPr="00F521A6">
              <w:rPr>
                <w:rStyle w:val="af8"/>
                <w:sz w:val="18"/>
                <w:szCs w:val="18"/>
                <w:lang w:eastAsia="ru-RU"/>
              </w:rPr>
              <w:footnoteReference w:id="6"/>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Значи-мость пока-зателя</w:t>
            </w:r>
          </w:p>
        </w:tc>
        <w:tc>
          <w:tcPr>
            <w:tcW w:w="3663" w:type="dxa"/>
            <w:gridSpan w:val="2"/>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Параметры показателя оценки качества, по</w:t>
            </w:r>
            <w:r w:rsidRPr="00F521A6">
              <w:rPr>
                <w:sz w:val="18"/>
                <w:szCs w:val="18"/>
                <w:lang w:eastAsia="ru-RU"/>
              </w:rPr>
              <w:t>д</w:t>
            </w:r>
            <w:r w:rsidRPr="00F521A6">
              <w:rPr>
                <w:sz w:val="18"/>
                <w:szCs w:val="18"/>
                <w:lang w:eastAsia="ru-RU"/>
              </w:rPr>
              <w:t>лежащие оценке</w:t>
            </w:r>
          </w:p>
        </w:tc>
        <w:tc>
          <w:tcPr>
            <w:tcW w:w="43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Индикаторы параметров показателей оценки качества</w:t>
            </w: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Значение параметров в баллах</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Максимальное значение п</w:t>
            </w:r>
            <w:r w:rsidRPr="00F521A6">
              <w:rPr>
                <w:sz w:val="18"/>
                <w:szCs w:val="18"/>
                <w:lang w:eastAsia="ru-RU"/>
              </w:rPr>
              <w:t>о</w:t>
            </w:r>
            <w:r w:rsidRPr="00F521A6">
              <w:rPr>
                <w:sz w:val="18"/>
                <w:szCs w:val="18"/>
                <w:lang w:eastAsia="ru-RU"/>
              </w:rPr>
              <w:t>казателей и формулы</w:t>
            </w:r>
          </w:p>
        </w:tc>
        <w:tc>
          <w:tcPr>
            <w:tcW w:w="192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Метод оценки</w:t>
            </w:r>
          </w:p>
        </w:tc>
      </w:tr>
      <w:tr w:rsidR="00B21F79" w:rsidRPr="00F521A6" w:rsidTr="009766CE">
        <w:trPr>
          <w:gridAfter w:val="1"/>
          <w:wAfter w:w="19" w:type="dxa"/>
          <w:trHeight w:val="276"/>
          <w:tblHeader/>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Height w:val="276"/>
          <w:tblHeader/>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Height w:val="276"/>
          <w:tblHeader/>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blHeader/>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w:t>
            </w:r>
          </w:p>
        </w:tc>
        <w:tc>
          <w:tcPr>
            <w:tcW w:w="2774"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02</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03</w:t>
            </w:r>
          </w:p>
        </w:tc>
        <w:tc>
          <w:tcPr>
            <w:tcW w:w="3663"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04</w:t>
            </w:r>
          </w:p>
        </w:tc>
        <w:tc>
          <w:tcPr>
            <w:tcW w:w="43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05</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06</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07</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08</w:t>
            </w:r>
          </w:p>
        </w:tc>
      </w:tr>
      <w:tr w:rsidR="00B21F79" w:rsidRPr="00F521A6" w:rsidTr="009766CE">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w:t>
            </w:r>
          </w:p>
        </w:tc>
        <w:tc>
          <w:tcPr>
            <w:tcW w:w="13723" w:type="dxa"/>
            <w:gridSpan w:val="11"/>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Критерий «Открытость и доступность информации об организации»</w:t>
            </w:r>
          </w:p>
        </w:tc>
        <w:tc>
          <w:tcPr>
            <w:tcW w:w="1925"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Height w:val="276"/>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1.1.</w:t>
            </w:r>
          </w:p>
        </w:tc>
        <w:tc>
          <w:tcPr>
            <w:tcW w:w="2774" w:type="dxa"/>
            <w:vMerge w:val="restart"/>
            <w:shd w:val="clear" w:color="auto" w:fill="auto"/>
            <w:hideMark/>
          </w:tcPr>
          <w:p w:rsidR="00731F72" w:rsidRPr="00F521A6" w:rsidRDefault="00B21F79" w:rsidP="00B21F79">
            <w:pPr>
              <w:suppressAutoHyphens w:val="0"/>
              <w:rPr>
                <w:sz w:val="18"/>
                <w:szCs w:val="18"/>
                <w:lang w:eastAsia="ru-RU"/>
              </w:rPr>
            </w:pPr>
            <w:r w:rsidRPr="00F521A6">
              <w:rPr>
                <w:sz w:val="18"/>
                <w:szCs w:val="18"/>
                <w:lang w:eastAsia="ru-RU"/>
              </w:rPr>
              <w:t>Соответствие информации о де</w:t>
            </w:r>
            <w:r w:rsidRPr="00F521A6">
              <w:rPr>
                <w:sz w:val="18"/>
                <w:szCs w:val="18"/>
                <w:lang w:eastAsia="ru-RU"/>
              </w:rPr>
              <w:t>я</w:t>
            </w:r>
            <w:r w:rsidRPr="00F521A6">
              <w:rPr>
                <w:sz w:val="18"/>
                <w:szCs w:val="18"/>
                <w:lang w:eastAsia="ru-RU"/>
              </w:rPr>
              <w:t>тельности медицинской организ</w:t>
            </w:r>
            <w:r w:rsidRPr="00F521A6">
              <w:rPr>
                <w:sz w:val="18"/>
                <w:szCs w:val="18"/>
                <w:lang w:eastAsia="ru-RU"/>
              </w:rPr>
              <w:t>а</w:t>
            </w:r>
            <w:r w:rsidRPr="00F521A6">
              <w:rPr>
                <w:sz w:val="18"/>
                <w:szCs w:val="18"/>
                <w:lang w:eastAsia="ru-RU"/>
              </w:rPr>
              <w:t>ции, размещенной на общедосту</w:t>
            </w:r>
            <w:r w:rsidRPr="00F521A6">
              <w:rPr>
                <w:sz w:val="18"/>
                <w:szCs w:val="18"/>
                <w:lang w:eastAsia="ru-RU"/>
              </w:rPr>
              <w:t>п</w:t>
            </w:r>
            <w:r w:rsidRPr="00F521A6">
              <w:rPr>
                <w:sz w:val="18"/>
                <w:szCs w:val="18"/>
                <w:lang w:eastAsia="ru-RU"/>
              </w:rPr>
              <w:t>ных информационных ресурсах, перечню информации и требован</w:t>
            </w:r>
            <w:r w:rsidRPr="00F521A6">
              <w:rPr>
                <w:sz w:val="18"/>
                <w:szCs w:val="18"/>
                <w:lang w:eastAsia="ru-RU"/>
              </w:rPr>
              <w:t>и</w:t>
            </w:r>
            <w:r w:rsidRPr="00F521A6">
              <w:rPr>
                <w:sz w:val="18"/>
                <w:szCs w:val="18"/>
                <w:lang w:eastAsia="ru-RU"/>
              </w:rPr>
              <w:t>ям к ней, установленным норм</w:t>
            </w:r>
            <w:r w:rsidRPr="00F521A6">
              <w:rPr>
                <w:sz w:val="18"/>
                <w:szCs w:val="18"/>
                <w:lang w:eastAsia="ru-RU"/>
              </w:rPr>
              <w:t>а</w:t>
            </w:r>
            <w:r w:rsidR="00731F72" w:rsidRPr="00F521A6">
              <w:rPr>
                <w:sz w:val="18"/>
                <w:szCs w:val="18"/>
                <w:lang w:eastAsia="ru-RU"/>
              </w:rPr>
              <w:t xml:space="preserve">тивными правовыми актами: </w:t>
            </w:r>
          </w:p>
          <w:p w:rsidR="00731F72" w:rsidRPr="00F521A6" w:rsidRDefault="00B21F79" w:rsidP="00B21F79">
            <w:pPr>
              <w:suppressAutoHyphens w:val="0"/>
              <w:rPr>
                <w:sz w:val="18"/>
                <w:szCs w:val="18"/>
                <w:lang w:eastAsia="ru-RU"/>
              </w:rPr>
            </w:pPr>
            <w:r w:rsidRPr="00F521A6">
              <w:rPr>
                <w:sz w:val="18"/>
                <w:szCs w:val="18"/>
                <w:lang w:eastAsia="ru-RU"/>
              </w:rPr>
              <w:t>- на информационных стендах в помещении медицинской орган</w:t>
            </w:r>
            <w:r w:rsidRPr="00F521A6">
              <w:rPr>
                <w:sz w:val="18"/>
                <w:szCs w:val="18"/>
                <w:lang w:eastAsia="ru-RU"/>
              </w:rPr>
              <w:t>и</w:t>
            </w:r>
            <w:r w:rsidR="00731F72" w:rsidRPr="00F521A6">
              <w:rPr>
                <w:sz w:val="18"/>
                <w:szCs w:val="18"/>
                <w:lang w:eastAsia="ru-RU"/>
              </w:rPr>
              <w:t>зации;</w:t>
            </w:r>
          </w:p>
          <w:p w:rsidR="00B21F79" w:rsidRPr="00F521A6" w:rsidRDefault="00B21F79" w:rsidP="00731F72">
            <w:pPr>
              <w:suppressAutoHyphens w:val="0"/>
              <w:rPr>
                <w:sz w:val="18"/>
                <w:szCs w:val="18"/>
                <w:lang w:eastAsia="ru-RU"/>
              </w:rPr>
            </w:pPr>
            <w:r w:rsidRPr="00F521A6">
              <w:rPr>
                <w:sz w:val="18"/>
                <w:szCs w:val="18"/>
                <w:lang w:eastAsia="ru-RU"/>
              </w:rPr>
              <w:t>- на официальном сайте медици</w:t>
            </w:r>
            <w:r w:rsidRPr="00F521A6">
              <w:rPr>
                <w:sz w:val="18"/>
                <w:szCs w:val="18"/>
                <w:lang w:eastAsia="ru-RU"/>
              </w:rPr>
              <w:t>н</w:t>
            </w:r>
            <w:r w:rsidRPr="00F521A6">
              <w:rPr>
                <w:sz w:val="18"/>
                <w:szCs w:val="18"/>
                <w:lang w:eastAsia="ru-RU"/>
              </w:rPr>
              <w:t>ской организации  в информацио</w:t>
            </w:r>
            <w:r w:rsidRPr="00F521A6">
              <w:rPr>
                <w:sz w:val="18"/>
                <w:szCs w:val="18"/>
                <w:lang w:eastAsia="ru-RU"/>
              </w:rPr>
              <w:t>н</w:t>
            </w:r>
            <w:r w:rsidRPr="00F521A6">
              <w:rPr>
                <w:sz w:val="18"/>
                <w:szCs w:val="18"/>
                <w:lang w:eastAsia="ru-RU"/>
              </w:rPr>
              <w:t xml:space="preserve">но-телекоммуникационной сети </w:t>
            </w:r>
            <w:r w:rsidR="00731F72" w:rsidRPr="00F521A6">
              <w:rPr>
                <w:sz w:val="18"/>
                <w:szCs w:val="18"/>
                <w:lang w:eastAsia="ru-RU"/>
              </w:rPr>
              <w:t>«</w:t>
            </w:r>
            <w:r w:rsidRPr="00F521A6">
              <w:rPr>
                <w:sz w:val="18"/>
                <w:szCs w:val="18"/>
                <w:lang w:eastAsia="ru-RU"/>
              </w:rPr>
              <w:t>Интернет</w:t>
            </w:r>
            <w:r w:rsidR="00731F72" w:rsidRPr="00F521A6">
              <w:rPr>
                <w:sz w:val="18"/>
                <w:szCs w:val="18"/>
                <w:lang w:eastAsia="ru-RU"/>
              </w:rPr>
              <w:t>»</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30%</w:t>
            </w:r>
          </w:p>
        </w:tc>
        <w:tc>
          <w:tcPr>
            <w:tcW w:w="3663" w:type="dxa"/>
            <w:gridSpan w:val="2"/>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1.1.1. Соответствие информации о деятельн</w:t>
            </w:r>
            <w:r w:rsidRPr="00F521A6">
              <w:rPr>
                <w:sz w:val="18"/>
                <w:szCs w:val="18"/>
                <w:lang w:eastAsia="ru-RU"/>
              </w:rPr>
              <w:t>о</w:t>
            </w:r>
            <w:r w:rsidRPr="00F521A6">
              <w:rPr>
                <w:sz w:val="18"/>
                <w:szCs w:val="18"/>
                <w:lang w:eastAsia="ru-RU"/>
              </w:rPr>
              <w:t>сти медицинской организации, размещенной на информационных стендах в помещении медицинской организации, перечню информ</w:t>
            </w:r>
            <w:r w:rsidRPr="00F521A6">
              <w:rPr>
                <w:sz w:val="18"/>
                <w:szCs w:val="18"/>
                <w:lang w:eastAsia="ru-RU"/>
              </w:rPr>
              <w:t>а</w:t>
            </w:r>
            <w:r w:rsidRPr="00F521A6">
              <w:rPr>
                <w:sz w:val="18"/>
                <w:szCs w:val="18"/>
                <w:lang w:eastAsia="ru-RU"/>
              </w:rPr>
              <w:t>ции и требованиям к ней, установленными нормативными правовыми актами (в соотве</w:t>
            </w:r>
            <w:r w:rsidRPr="00F521A6">
              <w:rPr>
                <w:sz w:val="18"/>
                <w:szCs w:val="18"/>
                <w:lang w:eastAsia="ru-RU"/>
              </w:rPr>
              <w:t>т</w:t>
            </w:r>
            <w:r w:rsidRPr="00F521A6">
              <w:rPr>
                <w:sz w:val="18"/>
                <w:szCs w:val="18"/>
                <w:lang w:eastAsia="ru-RU"/>
              </w:rPr>
              <w:t>ствии с Приказом Минздрава России от 30.12.2014 г.  № 956н)</w:t>
            </w:r>
          </w:p>
        </w:tc>
        <w:tc>
          <w:tcPr>
            <w:tcW w:w="4392"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1.1.1.1. По каждому пункту информации присваиваются баллы: 1 балл – наличие информации, 0 баллов – отсу</w:t>
            </w:r>
            <w:r w:rsidRPr="00F521A6">
              <w:rPr>
                <w:sz w:val="18"/>
                <w:szCs w:val="18"/>
                <w:lang w:eastAsia="ru-RU"/>
              </w:rPr>
              <w:t>т</w:t>
            </w:r>
            <w:r w:rsidRPr="00F521A6">
              <w:rPr>
                <w:sz w:val="18"/>
                <w:szCs w:val="18"/>
                <w:lang w:eastAsia="ru-RU"/>
              </w:rPr>
              <w:t>ствие информации.</w:t>
            </w:r>
            <w:r w:rsidRPr="00F521A6">
              <w:rPr>
                <w:sz w:val="18"/>
                <w:szCs w:val="18"/>
                <w:lang w:eastAsia="ru-RU"/>
              </w:rPr>
              <w:br/>
              <w:t>В случаях, когда, медицинская организация не оказыв</w:t>
            </w:r>
            <w:r w:rsidRPr="00F521A6">
              <w:rPr>
                <w:sz w:val="18"/>
                <w:szCs w:val="18"/>
                <w:lang w:eastAsia="ru-RU"/>
              </w:rPr>
              <w:t>а</w:t>
            </w:r>
            <w:r w:rsidRPr="00F521A6">
              <w:rPr>
                <w:sz w:val="18"/>
                <w:szCs w:val="18"/>
                <w:lang w:eastAsia="ru-RU"/>
              </w:rPr>
              <w:t>ет первичную медико- санитарную помощь и/или не имеет прикрепленного населения, в помещениях мед</w:t>
            </w:r>
            <w:r w:rsidRPr="00F521A6">
              <w:rPr>
                <w:sz w:val="18"/>
                <w:szCs w:val="18"/>
                <w:lang w:eastAsia="ru-RU"/>
              </w:rPr>
              <w:t>и</w:t>
            </w:r>
            <w:r w:rsidRPr="00F521A6">
              <w:rPr>
                <w:sz w:val="18"/>
                <w:szCs w:val="18"/>
                <w:lang w:eastAsia="ru-RU"/>
              </w:rPr>
              <w:t>цинской организации представляется информация о сроках и порядке проведения диспансеризации (проф</w:t>
            </w:r>
            <w:r w:rsidRPr="00F521A6">
              <w:rPr>
                <w:sz w:val="18"/>
                <w:szCs w:val="18"/>
                <w:lang w:eastAsia="ru-RU"/>
              </w:rPr>
              <w:t>и</w:t>
            </w:r>
            <w:r w:rsidRPr="00F521A6">
              <w:rPr>
                <w:sz w:val="18"/>
                <w:szCs w:val="18"/>
                <w:lang w:eastAsia="ru-RU"/>
              </w:rPr>
              <w:t>лактических медицинских осмотров) населения Росси</w:t>
            </w:r>
            <w:r w:rsidRPr="00F521A6">
              <w:rPr>
                <w:sz w:val="18"/>
                <w:szCs w:val="18"/>
                <w:lang w:eastAsia="ru-RU"/>
              </w:rPr>
              <w:t>й</w:t>
            </w:r>
            <w:r w:rsidRPr="00F521A6">
              <w:rPr>
                <w:sz w:val="18"/>
                <w:szCs w:val="18"/>
                <w:lang w:eastAsia="ru-RU"/>
              </w:rPr>
              <w:t>ской Федерации (пп.35 – 37):  наличие информации – 3 балла, отсутствие информации – 0 баллов.</w:t>
            </w:r>
            <w:r w:rsidRPr="00F521A6">
              <w:rPr>
                <w:sz w:val="18"/>
                <w:szCs w:val="18"/>
                <w:lang w:eastAsia="ru-RU"/>
              </w:rPr>
              <w:br/>
              <w:t xml:space="preserve"> В случаях, когда медицинская организация не оказыв</w:t>
            </w:r>
            <w:r w:rsidRPr="00F521A6">
              <w:rPr>
                <w:sz w:val="18"/>
                <w:szCs w:val="18"/>
                <w:lang w:eastAsia="ru-RU"/>
              </w:rPr>
              <w:t>а</w:t>
            </w:r>
            <w:r w:rsidRPr="00F521A6">
              <w:rPr>
                <w:sz w:val="18"/>
                <w:szCs w:val="18"/>
                <w:lang w:eastAsia="ru-RU"/>
              </w:rPr>
              <w:t>ет платных медицинских услуг, в помещениях медици</w:t>
            </w:r>
            <w:r w:rsidRPr="00F521A6">
              <w:rPr>
                <w:sz w:val="18"/>
                <w:szCs w:val="18"/>
                <w:lang w:eastAsia="ru-RU"/>
              </w:rPr>
              <w:t>н</w:t>
            </w:r>
            <w:r w:rsidRPr="00F521A6">
              <w:rPr>
                <w:sz w:val="18"/>
                <w:szCs w:val="18"/>
                <w:lang w:eastAsia="ru-RU"/>
              </w:rPr>
              <w:t>ской организации представляется информация об отсу</w:t>
            </w:r>
            <w:r w:rsidRPr="00F521A6">
              <w:rPr>
                <w:sz w:val="18"/>
                <w:szCs w:val="18"/>
                <w:lang w:eastAsia="ru-RU"/>
              </w:rPr>
              <w:t>т</w:t>
            </w:r>
            <w:r w:rsidRPr="00F521A6">
              <w:rPr>
                <w:sz w:val="18"/>
                <w:szCs w:val="18"/>
                <w:lang w:eastAsia="ru-RU"/>
              </w:rPr>
              <w:t>ствии платных медицинских услуг (пп.44 – 47.3): нал</w:t>
            </w:r>
            <w:r w:rsidRPr="00F521A6">
              <w:rPr>
                <w:sz w:val="18"/>
                <w:szCs w:val="18"/>
                <w:lang w:eastAsia="ru-RU"/>
              </w:rPr>
              <w:t>и</w:t>
            </w:r>
            <w:r w:rsidRPr="00F521A6">
              <w:rPr>
                <w:sz w:val="18"/>
                <w:szCs w:val="18"/>
                <w:lang w:eastAsia="ru-RU"/>
              </w:rPr>
              <w:t>чие информации 7 баллов, отсутствие информации – 0 баллов.</w:t>
            </w: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0-60 баллов</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B21F79" w:rsidRPr="00F521A6" w:rsidTr="009766CE">
        <w:trPr>
          <w:gridAfter w:val="1"/>
          <w:wAfter w:w="19" w:type="dxa"/>
          <w:trHeight w:val="276"/>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1.1.1.1. Перечень информации об организации, которая должна быть размещена на стендах:</w:t>
            </w:r>
          </w:p>
        </w:tc>
        <w:tc>
          <w:tcPr>
            <w:tcW w:w="1150" w:type="dxa"/>
            <w:gridSpan w:val="3"/>
            <w:vMerge w:val="restart"/>
            <w:vAlign w:val="center"/>
            <w:hideMark/>
          </w:tcPr>
          <w:p w:rsidR="00B21F79" w:rsidRPr="00F521A6" w:rsidRDefault="00B21F79" w:rsidP="00B21F79">
            <w:pPr>
              <w:suppressAutoHyphens w:val="0"/>
              <w:rPr>
                <w:sz w:val="18"/>
                <w:szCs w:val="18"/>
                <w:lang w:eastAsia="ru-RU"/>
              </w:rPr>
            </w:pPr>
          </w:p>
        </w:tc>
        <w:tc>
          <w:tcPr>
            <w:tcW w:w="1918" w:type="dxa"/>
            <w:gridSpan w:val="2"/>
            <w:vMerge w:val="restart"/>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000000" w:fill="D9D9D9"/>
            <w:hideMark/>
          </w:tcPr>
          <w:p w:rsidR="00B21F79" w:rsidRPr="00F521A6" w:rsidRDefault="00B21F79" w:rsidP="00B21F79">
            <w:pPr>
              <w:suppressAutoHyphens w:val="0"/>
              <w:rPr>
                <w:b/>
                <w:bCs/>
                <w:sz w:val="18"/>
                <w:szCs w:val="18"/>
                <w:lang w:eastAsia="ru-RU"/>
              </w:rPr>
            </w:pPr>
            <w:r w:rsidRPr="00F521A6">
              <w:rPr>
                <w:b/>
                <w:bCs/>
                <w:sz w:val="18"/>
                <w:szCs w:val="18"/>
                <w:lang w:eastAsia="ru-RU"/>
              </w:rPr>
              <w:t xml:space="preserve">I. Общая информация о медицинской организации </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 Полное наименование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 Место нахождения и схема проезда, включая обособленные структурные подразделения (при их наличии)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 Почтовый адрес</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 Дата государственной регистрации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5. Сведения об учредителе (учредителях)</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6. Структура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7. Органы управления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8. Вакантные должности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9. Режим работы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10. График работы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 Правила внутреннего распорядка для потребителей услуг</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12. Контактные телефоны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13. Номера телефонов справочных служб</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14. Адреса электронной почты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15. График приема граждан руководителем медицинской организации и иными уполномоченными лицами с указ</w:t>
            </w:r>
            <w:r w:rsidRPr="00F521A6">
              <w:rPr>
                <w:sz w:val="18"/>
                <w:szCs w:val="18"/>
                <w:lang w:eastAsia="ru-RU"/>
              </w:rPr>
              <w:t>а</w:t>
            </w:r>
            <w:r w:rsidRPr="00F521A6">
              <w:rPr>
                <w:sz w:val="18"/>
                <w:szCs w:val="18"/>
                <w:lang w:eastAsia="ru-RU"/>
              </w:rPr>
              <w:t>нием: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15.1. Телефона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15.2. Адреса электронной почты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16. Адрес органа исполнительной власти субъекта Российской Федерации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16.1. Контактный телефон органа исполнительной власти субъекта Российской Федерации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17. Адрес территориального органа Федеральной службы по надзору в сфере здравоохранения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17.1. Контактный телефон территориального органа Федеральной службы по надзору в сфере здравоохранения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18. Адрес территориального органа Федеральной службы по надзору в сфере защиты прав потребителей и благоп</w:t>
            </w:r>
            <w:r w:rsidRPr="00F521A6">
              <w:rPr>
                <w:sz w:val="18"/>
                <w:szCs w:val="18"/>
                <w:lang w:eastAsia="ru-RU"/>
              </w:rPr>
              <w:t>о</w:t>
            </w:r>
            <w:r w:rsidRPr="00F521A6">
              <w:rPr>
                <w:sz w:val="18"/>
                <w:szCs w:val="18"/>
                <w:lang w:eastAsia="ru-RU"/>
              </w:rPr>
              <w:t>лучия человека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18.1. Контактный телефон территориального органа Федеральной службы по надзору в сфере защиты прав потреб</w:t>
            </w:r>
            <w:r w:rsidRPr="00F521A6">
              <w:rPr>
                <w:sz w:val="18"/>
                <w:szCs w:val="18"/>
                <w:lang w:eastAsia="ru-RU"/>
              </w:rPr>
              <w:t>и</w:t>
            </w:r>
            <w:r w:rsidRPr="00F521A6">
              <w:rPr>
                <w:sz w:val="18"/>
                <w:szCs w:val="18"/>
                <w:lang w:eastAsia="ru-RU"/>
              </w:rPr>
              <w:t>телей и благополучия человека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20. Отзывы потребителей услуг</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000000" w:fill="D9D9D9"/>
            <w:hideMark/>
          </w:tcPr>
          <w:p w:rsidR="00B21F79" w:rsidRPr="00F521A6" w:rsidRDefault="00B21F79" w:rsidP="00B21F79">
            <w:pPr>
              <w:suppressAutoHyphens w:val="0"/>
              <w:rPr>
                <w:b/>
                <w:bCs/>
                <w:sz w:val="18"/>
                <w:szCs w:val="18"/>
                <w:lang w:eastAsia="ru-RU"/>
              </w:rPr>
            </w:pPr>
            <w:r w:rsidRPr="00F521A6">
              <w:rPr>
                <w:b/>
                <w:bCs/>
                <w:sz w:val="18"/>
                <w:szCs w:val="18"/>
                <w:lang w:eastAsia="ru-RU"/>
              </w:rPr>
              <w:t xml:space="preserve">II. Информация о медицинской деятельности медицинской организации </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21. О наличии лицензии на осуществление медицинской деятельности с приложением: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21.1. Электронного образа документов (для помещений – копии документов)</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22. О видах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23. О правах граждан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24. Об обязанностях граждан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25. О перечне жизненно необходимых и важнейших лекарственных препаратов для медицинского применения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26. О перечне лекарственных препаратов, предназначенных для обеспечения лиц, больных гемофилией, муковисц</w:t>
            </w:r>
            <w:r w:rsidRPr="00F521A6">
              <w:rPr>
                <w:sz w:val="18"/>
                <w:szCs w:val="18"/>
                <w:lang w:eastAsia="ru-RU"/>
              </w:rPr>
              <w:t>и</w:t>
            </w:r>
            <w:r w:rsidRPr="00F521A6">
              <w:rPr>
                <w:sz w:val="18"/>
                <w:szCs w:val="18"/>
                <w:lang w:eastAsia="ru-RU"/>
              </w:rPr>
              <w:t>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w:t>
            </w:r>
            <w:r w:rsidRPr="00F521A6">
              <w:rPr>
                <w:sz w:val="18"/>
                <w:szCs w:val="18"/>
                <w:lang w:eastAsia="ru-RU"/>
              </w:rPr>
              <w:t>а</w:t>
            </w:r>
            <w:r w:rsidRPr="00F521A6">
              <w:rPr>
                <w:sz w:val="18"/>
                <w:szCs w:val="18"/>
                <w:lang w:eastAsia="ru-RU"/>
              </w:rPr>
              <w:t>значения отпускаются по рецептам врачей бесплатно, а также в соответствии с Перечнем групп населения, при а</w:t>
            </w:r>
            <w:r w:rsidRPr="00F521A6">
              <w:rPr>
                <w:sz w:val="18"/>
                <w:szCs w:val="18"/>
                <w:lang w:eastAsia="ru-RU"/>
              </w:rPr>
              <w:t>м</w:t>
            </w:r>
            <w:r w:rsidRPr="00F521A6">
              <w:rPr>
                <w:sz w:val="18"/>
                <w:szCs w:val="18"/>
                <w:lang w:eastAsia="ru-RU"/>
              </w:rPr>
              <w:t>булаторном лечении которых лекарственные средства отпускаются по рецептам врачей с пятидесятипроцентной скидкой</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32. Об условиях оказания медицинской помощи в соответствии с программой государственных гарантий бесплатн</w:t>
            </w:r>
            <w:r w:rsidRPr="00F521A6">
              <w:rPr>
                <w:sz w:val="18"/>
                <w:szCs w:val="18"/>
                <w:lang w:eastAsia="ru-RU"/>
              </w:rPr>
              <w:t>о</w:t>
            </w:r>
            <w:r w:rsidRPr="00F521A6">
              <w:rPr>
                <w:sz w:val="18"/>
                <w:szCs w:val="18"/>
                <w:lang w:eastAsia="ru-RU"/>
              </w:rPr>
              <w:t>го оказания гражданам медицинской помощи и территориальной программой государственных гарантий бесплатн</w:t>
            </w:r>
            <w:r w:rsidRPr="00F521A6">
              <w:rPr>
                <w:sz w:val="18"/>
                <w:szCs w:val="18"/>
                <w:lang w:eastAsia="ru-RU"/>
              </w:rPr>
              <w:t>о</w:t>
            </w:r>
            <w:r w:rsidRPr="00F521A6">
              <w:rPr>
                <w:sz w:val="18"/>
                <w:szCs w:val="18"/>
                <w:lang w:eastAsia="ru-RU"/>
              </w:rPr>
              <w:t>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33. О показателях доступности медицинской помощи, установленных в территориальной программе государстве</w:t>
            </w:r>
            <w:r w:rsidRPr="00F521A6">
              <w:rPr>
                <w:sz w:val="18"/>
                <w:szCs w:val="18"/>
                <w:lang w:eastAsia="ru-RU"/>
              </w:rPr>
              <w:t>н</w:t>
            </w:r>
            <w:r w:rsidRPr="00F521A6">
              <w:rPr>
                <w:sz w:val="18"/>
                <w:szCs w:val="18"/>
                <w:lang w:eastAsia="ru-RU"/>
              </w:rPr>
              <w:t>ных гарантий бесплатного оказания гражданам медицинской помощи на соответствующий год</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35. О сроках проводимой диспансеризации населения в медицинской организации, оказывающей первичную мед</w:t>
            </w:r>
            <w:r w:rsidRPr="00F521A6">
              <w:rPr>
                <w:sz w:val="18"/>
                <w:szCs w:val="18"/>
                <w:lang w:eastAsia="ru-RU"/>
              </w:rPr>
              <w:t>и</w:t>
            </w:r>
            <w:r w:rsidRPr="00F521A6">
              <w:rPr>
                <w:sz w:val="18"/>
                <w:szCs w:val="18"/>
                <w:lang w:eastAsia="ru-RU"/>
              </w:rPr>
              <w:t>ко-санитарную помощь и имеющей прикрепленное население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36. О порядке проводимой диспансеризации населения в медицинской организации, оказывающей первичную мед</w:t>
            </w:r>
            <w:r w:rsidRPr="00F521A6">
              <w:rPr>
                <w:sz w:val="18"/>
                <w:szCs w:val="18"/>
                <w:lang w:eastAsia="ru-RU"/>
              </w:rPr>
              <w:t>и</w:t>
            </w:r>
            <w:r w:rsidRPr="00F521A6">
              <w:rPr>
                <w:sz w:val="18"/>
                <w:szCs w:val="18"/>
                <w:lang w:eastAsia="ru-RU"/>
              </w:rPr>
              <w:t>ко-санитарную помощь и имеющей прикрепленное население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38. Правила записи на первичный прием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39. Правила записи на консультацию</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40. Правила записи на обследование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41. Правила подготовки к диагностическим исследованиям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42. Правила госпитализации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43. Сроки госпитализации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44. Правила предоставления платных медицинских услуг</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45. Условия, порядок, форма предоставления медицинских услуг и порядок их оплаты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46. Перечень оказываемых платных медицинских услуг с указанием цен в рублях (тарифы) с приложением эле</w:t>
            </w:r>
            <w:r w:rsidRPr="00F521A6">
              <w:rPr>
                <w:sz w:val="18"/>
                <w:szCs w:val="18"/>
                <w:lang w:eastAsia="ru-RU"/>
              </w:rPr>
              <w:t>к</w:t>
            </w:r>
            <w:r w:rsidRPr="00F521A6">
              <w:rPr>
                <w:sz w:val="18"/>
                <w:szCs w:val="18"/>
                <w:lang w:eastAsia="ru-RU"/>
              </w:rPr>
              <w:t>тронного образа документов (для помещений – копии документов)</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47.3. График работы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000000" w:fill="D9D9D9"/>
            <w:hideMark/>
          </w:tcPr>
          <w:p w:rsidR="00B21F79" w:rsidRPr="00F521A6" w:rsidRDefault="00B21F79" w:rsidP="00B21F79">
            <w:pPr>
              <w:suppressAutoHyphens w:val="0"/>
              <w:rPr>
                <w:b/>
                <w:bCs/>
                <w:sz w:val="18"/>
                <w:szCs w:val="18"/>
                <w:lang w:eastAsia="ru-RU"/>
              </w:rPr>
            </w:pPr>
            <w:r w:rsidRPr="00F521A6">
              <w:rPr>
                <w:b/>
                <w:bCs/>
                <w:sz w:val="18"/>
                <w:szCs w:val="18"/>
                <w:lang w:eastAsia="ru-RU"/>
              </w:rPr>
              <w:t>III. Информация о медицинских работниках медицинских организаций, включая филиалы (при их наличии)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 Фамилия, имя, отчество (при наличии) медицинского работника, занимаемая должность</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48.3. График работы и часы приема медицинского работника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60 баллов</w:t>
            </w:r>
          </w:p>
        </w:tc>
        <w:tc>
          <w:tcPr>
            <w:tcW w:w="1149" w:type="dxa"/>
            <w:gridSpan w:val="3"/>
            <w:vAlign w:val="center"/>
            <w:hideMark/>
          </w:tcPr>
          <w:p w:rsidR="00B21F79" w:rsidRPr="00F521A6" w:rsidRDefault="00B21F79" w:rsidP="00B21F79">
            <w:pPr>
              <w:suppressAutoHyphens w:val="0"/>
              <w:rPr>
                <w:sz w:val="18"/>
                <w:szCs w:val="18"/>
                <w:lang w:eastAsia="ru-RU"/>
              </w:rPr>
            </w:pPr>
          </w:p>
        </w:tc>
        <w:tc>
          <w:tcPr>
            <w:tcW w:w="1929" w:type="dxa"/>
            <w:gridSpan w:val="3"/>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1.1.1.2. Оценки по форме предоставления информации</w:t>
            </w:r>
          </w:p>
        </w:tc>
        <w:tc>
          <w:tcPr>
            <w:tcW w:w="1150" w:type="dxa"/>
            <w:gridSpan w:val="3"/>
            <w:vAlign w:val="center"/>
            <w:hideMark/>
          </w:tcPr>
          <w:p w:rsidR="00B21F79" w:rsidRPr="00F521A6" w:rsidRDefault="00B21F79" w:rsidP="00B21F79">
            <w:pPr>
              <w:suppressAutoHyphens w:val="0"/>
              <w:rPr>
                <w:sz w:val="18"/>
                <w:szCs w:val="18"/>
                <w:lang w:eastAsia="ru-RU"/>
              </w:rPr>
            </w:pPr>
          </w:p>
        </w:tc>
        <w:tc>
          <w:tcPr>
            <w:tcW w:w="1918" w:type="dxa"/>
            <w:gridSpan w:val="2"/>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 Информация доступна неограниченному кругу лиц в течение всего рабочего времени, расположена в доступном для посетителей месте, в правильном для чтения формате,  на уровне глаз.</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restart"/>
            <w:vAlign w:val="center"/>
            <w:hideMark/>
          </w:tcPr>
          <w:p w:rsidR="00B21F79" w:rsidRPr="00F521A6" w:rsidRDefault="00B21F79" w:rsidP="00B21F79">
            <w:pPr>
              <w:suppressAutoHyphens w:val="0"/>
              <w:rPr>
                <w:sz w:val="18"/>
                <w:szCs w:val="18"/>
                <w:lang w:eastAsia="ru-RU"/>
              </w:rPr>
            </w:pPr>
          </w:p>
        </w:tc>
        <w:tc>
          <w:tcPr>
            <w:tcW w:w="1929" w:type="dxa"/>
            <w:gridSpan w:val="3"/>
            <w:vMerge w:val="restart"/>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xml:space="preserve">2. Информация оформлена в наглядной и понятной форме,  </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 Информация содержит актуальные и достоверные сведения в полном объеме</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 Информация обеспечивает простоту и понятность восприятия</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Значение показателя 1.1.1. рассчитывается как сумма значений показателей 1.1.1.1. и 1.1.1.2. Максимальное значение - 100 баллов.</w:t>
            </w:r>
          </w:p>
        </w:tc>
        <w:tc>
          <w:tcPr>
            <w:tcW w:w="1150" w:type="dxa"/>
            <w:gridSpan w:val="3"/>
            <w:vAlign w:val="center"/>
            <w:hideMark/>
          </w:tcPr>
          <w:p w:rsidR="00B21F79" w:rsidRPr="00F521A6" w:rsidRDefault="00B21F79" w:rsidP="00B21F79">
            <w:pPr>
              <w:suppressAutoHyphens w:val="0"/>
              <w:rPr>
                <w:sz w:val="18"/>
                <w:szCs w:val="18"/>
                <w:lang w:eastAsia="ru-RU"/>
              </w:rPr>
            </w:pPr>
          </w:p>
        </w:tc>
        <w:tc>
          <w:tcPr>
            <w:tcW w:w="1918" w:type="dxa"/>
            <w:gridSpan w:val="2"/>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Height w:val="276"/>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1.1.2. Соответствие информации о деятельн</w:t>
            </w:r>
            <w:r w:rsidRPr="00F521A6">
              <w:rPr>
                <w:sz w:val="18"/>
                <w:szCs w:val="18"/>
                <w:lang w:eastAsia="ru-RU"/>
              </w:rPr>
              <w:t>о</w:t>
            </w:r>
            <w:r w:rsidR="00731F72" w:rsidRPr="00F521A6">
              <w:rPr>
                <w:sz w:val="18"/>
                <w:szCs w:val="18"/>
                <w:lang w:eastAsia="ru-RU"/>
              </w:rPr>
              <w:t>сти медицинской организации</w:t>
            </w:r>
            <w:r w:rsidRPr="00F521A6">
              <w:rPr>
                <w:sz w:val="18"/>
                <w:szCs w:val="18"/>
                <w:lang w:eastAsia="ru-RU"/>
              </w:rPr>
              <w:t>, размещенной на официальном сайте медицинской организ</w:t>
            </w:r>
            <w:r w:rsidRPr="00F521A6">
              <w:rPr>
                <w:sz w:val="18"/>
                <w:szCs w:val="18"/>
                <w:lang w:eastAsia="ru-RU"/>
              </w:rPr>
              <w:t>а</w:t>
            </w:r>
            <w:r w:rsidRPr="00F521A6">
              <w:rPr>
                <w:sz w:val="18"/>
                <w:szCs w:val="18"/>
                <w:lang w:eastAsia="ru-RU"/>
              </w:rPr>
              <w:t>ции в информационно-телекоммуникационной сети "Интернет" (в соответствии с Приказом Минздрава России от 30.12.2014 г.  № 956н)</w:t>
            </w:r>
          </w:p>
        </w:tc>
        <w:tc>
          <w:tcPr>
            <w:tcW w:w="4392"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1.1.2.1. По каждому пункту информации присваиваются баллы: 1 балл – наличие информации, 0 баллов – отсу</w:t>
            </w:r>
            <w:r w:rsidRPr="00F521A6">
              <w:rPr>
                <w:sz w:val="18"/>
                <w:szCs w:val="18"/>
                <w:lang w:eastAsia="ru-RU"/>
              </w:rPr>
              <w:t>т</w:t>
            </w:r>
            <w:r w:rsidRPr="00F521A6">
              <w:rPr>
                <w:sz w:val="18"/>
                <w:szCs w:val="18"/>
                <w:lang w:eastAsia="ru-RU"/>
              </w:rPr>
              <w:t xml:space="preserve">ствие информации. </w:t>
            </w:r>
            <w:r w:rsidRPr="00F521A6">
              <w:rPr>
                <w:sz w:val="18"/>
                <w:szCs w:val="18"/>
                <w:lang w:eastAsia="ru-RU"/>
              </w:rPr>
              <w:br/>
              <w:t>В случаях, когда, медицинская организация не оказыв</w:t>
            </w:r>
            <w:r w:rsidRPr="00F521A6">
              <w:rPr>
                <w:sz w:val="18"/>
                <w:szCs w:val="18"/>
                <w:lang w:eastAsia="ru-RU"/>
              </w:rPr>
              <w:t>а</w:t>
            </w:r>
            <w:r w:rsidRPr="00F521A6">
              <w:rPr>
                <w:sz w:val="18"/>
                <w:szCs w:val="18"/>
                <w:lang w:eastAsia="ru-RU"/>
              </w:rPr>
              <w:t>ет первичную медико-санитарную помощь и/или не имеет прикрепленного населения, на официальном са</w:t>
            </w:r>
            <w:r w:rsidRPr="00F521A6">
              <w:rPr>
                <w:sz w:val="18"/>
                <w:szCs w:val="18"/>
                <w:lang w:eastAsia="ru-RU"/>
              </w:rPr>
              <w:t>й</w:t>
            </w:r>
            <w:r w:rsidRPr="00F521A6">
              <w:rPr>
                <w:sz w:val="18"/>
                <w:szCs w:val="18"/>
                <w:lang w:eastAsia="ru-RU"/>
              </w:rPr>
              <w:t>те медицинской организации представляется информ</w:t>
            </w:r>
            <w:r w:rsidRPr="00F521A6">
              <w:rPr>
                <w:sz w:val="18"/>
                <w:szCs w:val="18"/>
                <w:lang w:eastAsia="ru-RU"/>
              </w:rPr>
              <w:t>а</w:t>
            </w:r>
            <w:r w:rsidRPr="00F521A6">
              <w:rPr>
                <w:sz w:val="18"/>
                <w:szCs w:val="18"/>
                <w:lang w:eastAsia="ru-RU"/>
              </w:rPr>
              <w:t>ция о сроках и порядке проведения диспансеризации (профилактических медицинских осмотров) населения Российской Федерации (пп.35 – 37):  наличие информ</w:t>
            </w:r>
            <w:r w:rsidRPr="00F521A6">
              <w:rPr>
                <w:sz w:val="18"/>
                <w:szCs w:val="18"/>
                <w:lang w:eastAsia="ru-RU"/>
              </w:rPr>
              <w:t>а</w:t>
            </w:r>
            <w:r w:rsidRPr="00F521A6">
              <w:rPr>
                <w:sz w:val="18"/>
                <w:szCs w:val="18"/>
                <w:lang w:eastAsia="ru-RU"/>
              </w:rPr>
              <w:t>ции – 3 балла, отсутствие информации – 0 баллов.</w:t>
            </w:r>
            <w:r w:rsidRPr="00F521A6">
              <w:rPr>
                <w:sz w:val="18"/>
                <w:szCs w:val="18"/>
                <w:lang w:eastAsia="ru-RU"/>
              </w:rPr>
              <w:br/>
              <w:t xml:space="preserve"> В случаях, когда медицинская организация не оказыв</w:t>
            </w:r>
            <w:r w:rsidRPr="00F521A6">
              <w:rPr>
                <w:sz w:val="18"/>
                <w:szCs w:val="18"/>
                <w:lang w:eastAsia="ru-RU"/>
              </w:rPr>
              <w:t>а</w:t>
            </w:r>
            <w:r w:rsidRPr="00F521A6">
              <w:rPr>
                <w:sz w:val="18"/>
                <w:szCs w:val="18"/>
                <w:lang w:eastAsia="ru-RU"/>
              </w:rPr>
              <w:t>ет платных медицинских услуг, на официальном сайте медицинской организации представляется информация:  медицинская организация не оказывает платных мед</w:t>
            </w:r>
            <w:r w:rsidRPr="00F521A6">
              <w:rPr>
                <w:sz w:val="18"/>
                <w:szCs w:val="18"/>
                <w:lang w:eastAsia="ru-RU"/>
              </w:rPr>
              <w:t>и</w:t>
            </w:r>
            <w:r w:rsidRPr="00F521A6">
              <w:rPr>
                <w:sz w:val="18"/>
                <w:szCs w:val="18"/>
                <w:lang w:eastAsia="ru-RU"/>
              </w:rPr>
              <w:t>цинских услуг (пп.44 – 47.3): наличие информации ––  7 баллов, отсутствие информации – 0 баллов.</w:t>
            </w: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0-60 баллов</w:t>
            </w:r>
          </w:p>
        </w:tc>
        <w:tc>
          <w:tcPr>
            <w:tcW w:w="1149" w:type="dxa"/>
            <w:gridSpan w:val="3"/>
            <w:vMerge w:val="restart"/>
            <w:vAlign w:val="center"/>
            <w:hideMark/>
          </w:tcPr>
          <w:p w:rsidR="00B21F79" w:rsidRPr="00F521A6" w:rsidRDefault="00B21F79" w:rsidP="00B21F79">
            <w:pPr>
              <w:suppressAutoHyphens w:val="0"/>
              <w:rPr>
                <w:sz w:val="18"/>
                <w:szCs w:val="18"/>
                <w:lang w:eastAsia="ru-RU"/>
              </w:rPr>
            </w:pPr>
          </w:p>
        </w:tc>
        <w:tc>
          <w:tcPr>
            <w:tcW w:w="192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Анализ сайтов орган</w:t>
            </w:r>
            <w:r w:rsidRPr="00F521A6">
              <w:rPr>
                <w:sz w:val="18"/>
                <w:szCs w:val="18"/>
                <w:lang w:eastAsia="ru-RU"/>
              </w:rPr>
              <w:t>и</w:t>
            </w:r>
            <w:r w:rsidRPr="00F521A6">
              <w:rPr>
                <w:sz w:val="18"/>
                <w:szCs w:val="18"/>
                <w:lang w:eastAsia="ru-RU"/>
              </w:rPr>
              <w:t>заций</w:t>
            </w:r>
          </w:p>
        </w:tc>
      </w:tr>
      <w:tr w:rsidR="00B21F79" w:rsidRPr="00F521A6" w:rsidTr="009766CE">
        <w:trPr>
          <w:gridAfter w:val="1"/>
          <w:wAfter w:w="19" w:type="dxa"/>
          <w:trHeight w:val="276"/>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1.1.2.1. Перечень информации об организации, которая должна быть размещена на официальном сайте:</w:t>
            </w:r>
          </w:p>
        </w:tc>
        <w:tc>
          <w:tcPr>
            <w:tcW w:w="1150" w:type="dxa"/>
            <w:gridSpan w:val="3"/>
            <w:vMerge w:val="restart"/>
            <w:vAlign w:val="center"/>
            <w:hideMark/>
          </w:tcPr>
          <w:p w:rsidR="00B21F79" w:rsidRPr="00F521A6" w:rsidRDefault="00B21F79" w:rsidP="00B21F79">
            <w:pPr>
              <w:suppressAutoHyphens w:val="0"/>
              <w:rPr>
                <w:sz w:val="18"/>
                <w:szCs w:val="18"/>
                <w:lang w:eastAsia="ru-RU"/>
              </w:rPr>
            </w:pPr>
          </w:p>
        </w:tc>
        <w:tc>
          <w:tcPr>
            <w:tcW w:w="1918" w:type="dxa"/>
            <w:gridSpan w:val="2"/>
            <w:vMerge w:val="restart"/>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000000" w:fill="D9D9D9"/>
            <w:hideMark/>
          </w:tcPr>
          <w:p w:rsidR="00B21F79" w:rsidRPr="00F521A6" w:rsidRDefault="00B21F79" w:rsidP="00B21F79">
            <w:pPr>
              <w:suppressAutoHyphens w:val="0"/>
              <w:rPr>
                <w:b/>
                <w:bCs/>
                <w:sz w:val="18"/>
                <w:szCs w:val="18"/>
                <w:lang w:eastAsia="ru-RU"/>
              </w:rPr>
            </w:pPr>
            <w:r w:rsidRPr="00F521A6">
              <w:rPr>
                <w:b/>
                <w:bCs/>
                <w:sz w:val="18"/>
                <w:szCs w:val="18"/>
                <w:lang w:eastAsia="ru-RU"/>
              </w:rPr>
              <w:t xml:space="preserve">I. Общая информация о медицинской организации </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 Полное наименование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 Место нахождения и схема проезда, включая обособленные структурные подразделения (при их наличии)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 Почтовый адрес</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 Дата государственной регистрации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5. Сведения об учредителе (учредителях)</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6. Структура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7. Органы управления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8. Вакантные должности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9. Режим работы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10. График работы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 Правила внутреннего распорядка для потребителей услуг</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12. Контактные телефоны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13. Номера телефонов справочных служб</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14. Адреса электронной почты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15. График приема граждан руководителем медицинской организации и иными уполномоченными лицами с указ</w:t>
            </w:r>
            <w:r w:rsidRPr="00F521A6">
              <w:rPr>
                <w:sz w:val="18"/>
                <w:szCs w:val="18"/>
                <w:lang w:eastAsia="ru-RU"/>
              </w:rPr>
              <w:t>а</w:t>
            </w:r>
            <w:r w:rsidRPr="00F521A6">
              <w:rPr>
                <w:sz w:val="18"/>
                <w:szCs w:val="18"/>
                <w:lang w:eastAsia="ru-RU"/>
              </w:rPr>
              <w:t>нием: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15.1. Телефона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15.2. Адреса электронной почты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16. Адрес органа исполнительной власти субъекта Российской Федерации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16.1. Контактный телефон органа исполнительной власти субъекта Российской Федерации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17. Адрес территориального органа Федеральной службы по надзору в сфере здравоохранения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17.1. Контактный телефон территориального органа Федеральной службы по надзору в сфере здравоохранения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18. Адрес территориального органа Федеральной службы по надзору в сфере защиты прав потребителей и благоп</w:t>
            </w:r>
            <w:r w:rsidRPr="00F521A6">
              <w:rPr>
                <w:sz w:val="18"/>
                <w:szCs w:val="18"/>
                <w:lang w:eastAsia="ru-RU"/>
              </w:rPr>
              <w:t>о</w:t>
            </w:r>
            <w:r w:rsidRPr="00F521A6">
              <w:rPr>
                <w:sz w:val="18"/>
                <w:szCs w:val="18"/>
                <w:lang w:eastAsia="ru-RU"/>
              </w:rPr>
              <w:t>лучия человека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18.1. Контактный телефон территориального органа Федеральной службы по надзору в сфере защиты прав потреб</w:t>
            </w:r>
            <w:r w:rsidRPr="00F521A6">
              <w:rPr>
                <w:sz w:val="18"/>
                <w:szCs w:val="18"/>
                <w:lang w:eastAsia="ru-RU"/>
              </w:rPr>
              <w:t>и</w:t>
            </w:r>
            <w:r w:rsidRPr="00F521A6">
              <w:rPr>
                <w:sz w:val="18"/>
                <w:szCs w:val="18"/>
                <w:lang w:eastAsia="ru-RU"/>
              </w:rPr>
              <w:t>телей и благополучия человека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20. Отзывы потребителей услуг</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000000" w:fill="D9D9D9"/>
            <w:hideMark/>
          </w:tcPr>
          <w:p w:rsidR="00B21F79" w:rsidRPr="00F521A6" w:rsidRDefault="00B21F79" w:rsidP="00B21F79">
            <w:pPr>
              <w:suppressAutoHyphens w:val="0"/>
              <w:rPr>
                <w:b/>
                <w:bCs/>
                <w:sz w:val="18"/>
                <w:szCs w:val="18"/>
                <w:lang w:eastAsia="ru-RU"/>
              </w:rPr>
            </w:pPr>
            <w:r w:rsidRPr="00F521A6">
              <w:rPr>
                <w:b/>
                <w:bCs/>
                <w:sz w:val="18"/>
                <w:szCs w:val="18"/>
                <w:lang w:eastAsia="ru-RU"/>
              </w:rPr>
              <w:t xml:space="preserve">II. Информация о медицинской деятельности медицинской организации </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21. О наличии лицензии на осуществление медицинской деятельности с приложением: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21.1. Электронного образа документов (для помещений – копии документов)</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22. О видах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23. О правах граждан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24. Об обязанностях граждан в сфере охраны здоровья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25. О перечне жизненно необходимых и важнейших лекарственных препаратов для медицинского применения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26. О перечне лекарственных препаратов, предназначенных для обеспечения лиц, больных гемофилией, муковисц</w:t>
            </w:r>
            <w:r w:rsidRPr="00F521A6">
              <w:rPr>
                <w:sz w:val="18"/>
                <w:szCs w:val="18"/>
                <w:lang w:eastAsia="ru-RU"/>
              </w:rPr>
              <w:t>и</w:t>
            </w:r>
            <w:r w:rsidRPr="00F521A6">
              <w:rPr>
                <w:sz w:val="18"/>
                <w:szCs w:val="18"/>
                <w:lang w:eastAsia="ru-RU"/>
              </w:rPr>
              <w:t>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xml:space="preserve">27. О перечне лекарственных препаратов для медицинского применения, в том числе лекарственных препаратов для </w:t>
            </w:r>
            <w:r w:rsidRPr="00F521A6">
              <w:rPr>
                <w:sz w:val="18"/>
                <w:szCs w:val="18"/>
                <w:lang w:eastAsia="ru-RU"/>
              </w:rPr>
              <w:lastRenderedPageBreak/>
              <w:t>медицинского применения, назначаемых по решению врачебных комиссий медицинских организаций</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w:t>
            </w:r>
            <w:r w:rsidRPr="00F521A6">
              <w:rPr>
                <w:sz w:val="18"/>
                <w:szCs w:val="18"/>
                <w:lang w:eastAsia="ru-RU"/>
              </w:rPr>
              <w:t>а</w:t>
            </w:r>
            <w:r w:rsidRPr="00F521A6">
              <w:rPr>
                <w:sz w:val="18"/>
                <w:szCs w:val="18"/>
                <w:lang w:eastAsia="ru-RU"/>
              </w:rPr>
              <w:t>значения отпускаются по рецептам врачей бесплатно, а также в соответствии с Перечнем групп населения, при а</w:t>
            </w:r>
            <w:r w:rsidRPr="00F521A6">
              <w:rPr>
                <w:sz w:val="18"/>
                <w:szCs w:val="18"/>
                <w:lang w:eastAsia="ru-RU"/>
              </w:rPr>
              <w:t>м</w:t>
            </w:r>
            <w:r w:rsidRPr="00F521A6">
              <w:rPr>
                <w:sz w:val="18"/>
                <w:szCs w:val="18"/>
                <w:lang w:eastAsia="ru-RU"/>
              </w:rPr>
              <w:t>булаторном лечении которых лекарственные средства отпускаются по рецептам врачей с пятидесятипроцентной скидкой</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32. Об условиях оказания медицинской помощи в соответствии с программой государственных гарантий бесплатн</w:t>
            </w:r>
            <w:r w:rsidRPr="00F521A6">
              <w:rPr>
                <w:sz w:val="18"/>
                <w:szCs w:val="18"/>
                <w:lang w:eastAsia="ru-RU"/>
              </w:rPr>
              <w:t>о</w:t>
            </w:r>
            <w:r w:rsidRPr="00F521A6">
              <w:rPr>
                <w:sz w:val="18"/>
                <w:szCs w:val="18"/>
                <w:lang w:eastAsia="ru-RU"/>
              </w:rPr>
              <w:t>го оказания гражданам медицинской помощи и территориальной программой государственных гарантий бесплатн</w:t>
            </w:r>
            <w:r w:rsidRPr="00F521A6">
              <w:rPr>
                <w:sz w:val="18"/>
                <w:szCs w:val="18"/>
                <w:lang w:eastAsia="ru-RU"/>
              </w:rPr>
              <w:t>о</w:t>
            </w:r>
            <w:r w:rsidRPr="00F521A6">
              <w:rPr>
                <w:sz w:val="18"/>
                <w:szCs w:val="18"/>
                <w:lang w:eastAsia="ru-RU"/>
              </w:rPr>
              <w:t>го оказания гражданам медицинской помощи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33. О показателях доступности медицинской помощи, установленных в территориальной программе государстве</w:t>
            </w:r>
            <w:r w:rsidRPr="00F521A6">
              <w:rPr>
                <w:sz w:val="18"/>
                <w:szCs w:val="18"/>
                <w:lang w:eastAsia="ru-RU"/>
              </w:rPr>
              <w:t>н</w:t>
            </w:r>
            <w:r w:rsidRPr="00F521A6">
              <w:rPr>
                <w:sz w:val="18"/>
                <w:szCs w:val="18"/>
                <w:lang w:eastAsia="ru-RU"/>
              </w:rPr>
              <w:t>ных гарантий бесплатного оказания гражданам медицинской помощи на соответствующий год</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35. О сроках проводимой диспансеризации населения в медицинской организации, оказывающей первичную мед</w:t>
            </w:r>
            <w:r w:rsidRPr="00F521A6">
              <w:rPr>
                <w:sz w:val="18"/>
                <w:szCs w:val="18"/>
                <w:lang w:eastAsia="ru-RU"/>
              </w:rPr>
              <w:t>и</w:t>
            </w:r>
            <w:r w:rsidRPr="00F521A6">
              <w:rPr>
                <w:sz w:val="18"/>
                <w:szCs w:val="18"/>
                <w:lang w:eastAsia="ru-RU"/>
              </w:rPr>
              <w:t>ко-санитарную помощь и имеющей прикрепленное население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36. О порядке проводимой диспансеризации населения в медицинской организации, оказывающей первичную мед</w:t>
            </w:r>
            <w:r w:rsidRPr="00F521A6">
              <w:rPr>
                <w:sz w:val="18"/>
                <w:szCs w:val="18"/>
                <w:lang w:eastAsia="ru-RU"/>
              </w:rPr>
              <w:t>и</w:t>
            </w:r>
            <w:r w:rsidRPr="00F521A6">
              <w:rPr>
                <w:sz w:val="18"/>
                <w:szCs w:val="18"/>
                <w:lang w:eastAsia="ru-RU"/>
              </w:rPr>
              <w:t>ко-санитарную помощь и имеющей прикрепленное население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38. Правила записи на первичный прием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39. Правила записи на консультацию</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40. Правила записи на обследование</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41. Правила подготовки к диагностическим исследованиям</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42. Правила госпитализации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43. Сроки госпитализации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44. Правила предоставления платных медицинских услуг</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45. Условия, порядок, форма предоставления медицинских услуг и порядок их оплаты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46. Перечень оказываемых платных медицинских услуг с указанием цен в рублях (тарифы) с приложением эле</w:t>
            </w:r>
            <w:r w:rsidRPr="00F521A6">
              <w:rPr>
                <w:sz w:val="18"/>
                <w:szCs w:val="18"/>
                <w:lang w:eastAsia="ru-RU"/>
              </w:rPr>
              <w:t>к</w:t>
            </w:r>
            <w:r w:rsidRPr="00F521A6">
              <w:rPr>
                <w:sz w:val="18"/>
                <w:szCs w:val="18"/>
                <w:lang w:eastAsia="ru-RU"/>
              </w:rPr>
              <w:t>тронного образа документов (для помещений – копии документов)</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47.3. График работы</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000000" w:fill="D9D9D9"/>
            <w:hideMark/>
          </w:tcPr>
          <w:p w:rsidR="00B21F79" w:rsidRPr="00F521A6" w:rsidRDefault="00B21F79" w:rsidP="00B21F79">
            <w:pPr>
              <w:suppressAutoHyphens w:val="0"/>
              <w:rPr>
                <w:b/>
                <w:bCs/>
                <w:sz w:val="18"/>
                <w:szCs w:val="18"/>
                <w:lang w:eastAsia="ru-RU"/>
              </w:rPr>
            </w:pPr>
            <w:r w:rsidRPr="00F521A6">
              <w:rPr>
                <w:b/>
                <w:bCs/>
                <w:sz w:val="18"/>
                <w:szCs w:val="18"/>
                <w:lang w:eastAsia="ru-RU"/>
              </w:rPr>
              <w:t>III. Информация о медицинских работниках медицинских организаций, включая филиалы (при их наличии)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 Фамилия, имя, отчество (при наличии) медицинского работника, занимаемая должность</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48.1. Сведения из документа об образовании (уровень образования, организация, выдавшая документ об образов</w:t>
            </w:r>
            <w:r w:rsidRPr="00F521A6">
              <w:rPr>
                <w:sz w:val="18"/>
                <w:szCs w:val="18"/>
                <w:lang w:eastAsia="ru-RU"/>
              </w:rPr>
              <w:t>а</w:t>
            </w:r>
            <w:r w:rsidRPr="00F521A6">
              <w:rPr>
                <w:sz w:val="18"/>
                <w:szCs w:val="18"/>
                <w:lang w:eastAsia="ru-RU"/>
              </w:rPr>
              <w:t>нии, год выдачи, специальность, квалификация)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48.2. Сведения из сертификата специалиста (специальность, соответствующая занимаемой должности, срок дейс</w:t>
            </w:r>
            <w:r w:rsidRPr="00F521A6">
              <w:rPr>
                <w:sz w:val="18"/>
                <w:szCs w:val="18"/>
                <w:lang w:eastAsia="ru-RU"/>
              </w:rPr>
              <w:t>т</w:t>
            </w:r>
            <w:r w:rsidRPr="00F521A6">
              <w:rPr>
                <w:sz w:val="18"/>
                <w:szCs w:val="18"/>
                <w:lang w:eastAsia="ru-RU"/>
              </w:rPr>
              <w:t>вия)</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48.3. График работы и часы приема медицинского работника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1.1.2.2. Оценки по форме предоставления информации</w:t>
            </w:r>
          </w:p>
        </w:tc>
        <w:tc>
          <w:tcPr>
            <w:tcW w:w="1150" w:type="dxa"/>
            <w:gridSpan w:val="3"/>
            <w:vMerge/>
            <w:vAlign w:val="center"/>
            <w:hideMark/>
          </w:tcPr>
          <w:p w:rsidR="00B21F79" w:rsidRPr="00F521A6" w:rsidRDefault="00B21F79" w:rsidP="00B21F79">
            <w:pPr>
              <w:suppressAutoHyphens w:val="0"/>
              <w:rPr>
                <w:sz w:val="18"/>
                <w:szCs w:val="18"/>
                <w:lang w:eastAsia="ru-RU"/>
              </w:rPr>
            </w:pP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 Удобство навигации по сайту, доступность неограниченному кругу лиц в течение всего рабочего времени</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restart"/>
            <w:vAlign w:val="center"/>
            <w:hideMark/>
          </w:tcPr>
          <w:p w:rsidR="00B21F79" w:rsidRPr="00F521A6" w:rsidRDefault="00B21F79" w:rsidP="00B21F79">
            <w:pPr>
              <w:suppressAutoHyphens w:val="0"/>
              <w:rPr>
                <w:sz w:val="18"/>
                <w:szCs w:val="18"/>
                <w:lang w:eastAsia="ru-RU"/>
              </w:rPr>
            </w:pPr>
          </w:p>
        </w:tc>
        <w:tc>
          <w:tcPr>
            <w:tcW w:w="1929" w:type="dxa"/>
            <w:gridSpan w:val="3"/>
            <w:vMerge w:val="restart"/>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 Работоспособность поиска по сайту, наглядность и понятность представления</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 Содержит актуальные и достоверные сведения в полном объеме</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 Обеспечивает простоту и понятность восприятия</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1-10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8055" w:type="dxa"/>
            <w:gridSpan w:val="3"/>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9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Значение показателя 1.1.2. рассчитывается как сумма значений показателей 1.1.2.1. и 1.1.2.2. Максимальное значение - 100 баллов.</w:t>
            </w:r>
          </w:p>
        </w:tc>
        <w:tc>
          <w:tcPr>
            <w:tcW w:w="1150" w:type="dxa"/>
            <w:gridSpan w:val="3"/>
            <w:vAlign w:val="center"/>
            <w:hideMark/>
          </w:tcPr>
          <w:p w:rsidR="00B21F79" w:rsidRPr="00F521A6" w:rsidRDefault="00B21F79" w:rsidP="00B21F79">
            <w:pPr>
              <w:suppressAutoHyphens w:val="0"/>
              <w:rPr>
                <w:sz w:val="18"/>
                <w:szCs w:val="18"/>
                <w:lang w:eastAsia="ru-RU"/>
              </w:rPr>
            </w:pPr>
          </w:p>
        </w:tc>
        <w:tc>
          <w:tcPr>
            <w:tcW w:w="1918" w:type="dxa"/>
            <w:gridSpan w:val="2"/>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П11</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Полученные баллы складываются. Сумма баллов делится на 2, результат</w:t>
            </w:r>
            <w:r w:rsidRPr="00F521A6">
              <w:rPr>
                <w:b/>
                <w:bCs/>
                <w:sz w:val="18"/>
                <w:szCs w:val="18"/>
                <w:lang w:eastAsia="ru-RU"/>
              </w:rPr>
              <w:br/>
              <w:t>округляется до целого числа = количество баллов по показателю 1.1.</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1.2.</w:t>
            </w:r>
          </w:p>
        </w:tc>
        <w:tc>
          <w:tcPr>
            <w:tcW w:w="2774" w:type="dxa"/>
            <w:vMerge w:val="restart"/>
            <w:shd w:val="clear" w:color="auto" w:fill="auto"/>
            <w:hideMark/>
          </w:tcPr>
          <w:p w:rsidR="001B3553" w:rsidRPr="00F521A6" w:rsidRDefault="00B21F79" w:rsidP="001B3553">
            <w:pPr>
              <w:suppressAutoHyphens w:val="0"/>
              <w:rPr>
                <w:sz w:val="18"/>
                <w:szCs w:val="18"/>
                <w:lang w:eastAsia="ru-RU"/>
              </w:rPr>
            </w:pPr>
            <w:r w:rsidRPr="00F521A6">
              <w:rPr>
                <w:sz w:val="18"/>
                <w:szCs w:val="18"/>
                <w:lang w:eastAsia="ru-RU"/>
              </w:rPr>
              <w:t>Обеспечение на официальном са</w:t>
            </w:r>
            <w:r w:rsidRPr="00F521A6">
              <w:rPr>
                <w:sz w:val="18"/>
                <w:szCs w:val="18"/>
                <w:lang w:eastAsia="ru-RU"/>
              </w:rPr>
              <w:t>й</w:t>
            </w:r>
            <w:r w:rsidRPr="00F521A6">
              <w:rPr>
                <w:sz w:val="18"/>
                <w:szCs w:val="18"/>
                <w:lang w:eastAsia="ru-RU"/>
              </w:rPr>
              <w:t>те медицинской организации нал</w:t>
            </w:r>
            <w:r w:rsidRPr="00F521A6">
              <w:rPr>
                <w:sz w:val="18"/>
                <w:szCs w:val="18"/>
                <w:lang w:eastAsia="ru-RU"/>
              </w:rPr>
              <w:t>и</w:t>
            </w:r>
            <w:r w:rsidRPr="00F521A6">
              <w:rPr>
                <w:sz w:val="18"/>
                <w:szCs w:val="18"/>
                <w:lang w:eastAsia="ru-RU"/>
              </w:rPr>
              <w:t>чия и функционирования диста</w:t>
            </w:r>
            <w:r w:rsidRPr="00F521A6">
              <w:rPr>
                <w:sz w:val="18"/>
                <w:szCs w:val="18"/>
                <w:lang w:eastAsia="ru-RU"/>
              </w:rPr>
              <w:t>н</w:t>
            </w:r>
            <w:r w:rsidRPr="00F521A6">
              <w:rPr>
                <w:sz w:val="18"/>
                <w:szCs w:val="18"/>
                <w:lang w:eastAsia="ru-RU"/>
              </w:rPr>
              <w:t>ционных способов взаим</w:t>
            </w:r>
            <w:r w:rsidR="001B3553" w:rsidRPr="00F521A6">
              <w:rPr>
                <w:sz w:val="18"/>
                <w:szCs w:val="18"/>
                <w:lang w:eastAsia="ru-RU"/>
              </w:rPr>
              <w:t>одействия с получателями услуг:</w:t>
            </w:r>
          </w:p>
          <w:p w:rsidR="00B21F79" w:rsidRPr="00F521A6" w:rsidRDefault="00B21F79" w:rsidP="001B3553">
            <w:pPr>
              <w:suppressAutoHyphens w:val="0"/>
              <w:rPr>
                <w:sz w:val="18"/>
                <w:szCs w:val="18"/>
                <w:lang w:eastAsia="ru-RU"/>
              </w:rPr>
            </w:pPr>
            <w:r w:rsidRPr="00F521A6">
              <w:rPr>
                <w:sz w:val="18"/>
                <w:szCs w:val="18"/>
                <w:lang w:eastAsia="ru-RU"/>
              </w:rPr>
              <w:t>- электронных сервисов (форма для по</w:t>
            </w:r>
            <w:r w:rsidR="001B3553" w:rsidRPr="00F521A6">
              <w:rPr>
                <w:sz w:val="18"/>
                <w:szCs w:val="18"/>
                <w:lang w:eastAsia="ru-RU"/>
              </w:rPr>
              <w:t>дачи электронного обра</w:t>
            </w:r>
            <w:r w:rsidRPr="00F521A6">
              <w:rPr>
                <w:sz w:val="18"/>
                <w:szCs w:val="18"/>
                <w:lang w:eastAsia="ru-RU"/>
              </w:rPr>
              <w:t>щ</w:t>
            </w:r>
            <w:r w:rsidRPr="00F521A6">
              <w:rPr>
                <w:sz w:val="18"/>
                <w:szCs w:val="18"/>
                <w:lang w:eastAsia="ru-RU"/>
              </w:rPr>
              <w:t>е</w:t>
            </w:r>
            <w:r w:rsidRPr="00F521A6">
              <w:rPr>
                <w:sz w:val="18"/>
                <w:szCs w:val="18"/>
                <w:lang w:eastAsia="ru-RU"/>
              </w:rPr>
              <w:t xml:space="preserve">ния/раздел </w:t>
            </w:r>
            <w:r w:rsidR="001B3553" w:rsidRPr="00F521A6">
              <w:rPr>
                <w:sz w:val="18"/>
                <w:szCs w:val="18"/>
                <w:lang w:eastAsia="ru-RU"/>
              </w:rPr>
              <w:t>«</w:t>
            </w:r>
            <w:r w:rsidRPr="00F521A6">
              <w:rPr>
                <w:sz w:val="18"/>
                <w:szCs w:val="18"/>
                <w:lang w:eastAsia="ru-RU"/>
              </w:rPr>
              <w:t>Часто задавае-мые вопросы</w:t>
            </w:r>
            <w:r w:rsidR="001B3553" w:rsidRPr="00F521A6">
              <w:rPr>
                <w:sz w:val="18"/>
                <w:szCs w:val="18"/>
                <w:lang w:eastAsia="ru-RU"/>
              </w:rPr>
              <w:t>»</w:t>
            </w:r>
            <w:r w:rsidRPr="00F521A6">
              <w:rPr>
                <w:sz w:val="18"/>
                <w:szCs w:val="18"/>
                <w:lang w:eastAsia="ru-RU"/>
              </w:rPr>
              <w:t>)</w:t>
            </w:r>
            <w:r w:rsidR="001B3553" w:rsidRPr="00F521A6">
              <w:rPr>
                <w:sz w:val="18"/>
                <w:szCs w:val="18"/>
                <w:lang w:eastAsia="ru-RU"/>
              </w:rPr>
              <w:t>;</w:t>
            </w:r>
            <w:r w:rsidR="001B3553" w:rsidRPr="00F521A6">
              <w:rPr>
                <w:sz w:val="18"/>
                <w:szCs w:val="18"/>
                <w:lang w:eastAsia="ru-RU"/>
              </w:rPr>
              <w:br/>
              <w:t>- обеспечение технической во</w:t>
            </w:r>
            <w:r w:rsidR="001B3553" w:rsidRPr="00F521A6">
              <w:rPr>
                <w:sz w:val="18"/>
                <w:szCs w:val="18"/>
                <w:lang w:eastAsia="ru-RU"/>
              </w:rPr>
              <w:t>з</w:t>
            </w:r>
            <w:r w:rsidR="001B3553" w:rsidRPr="00F521A6">
              <w:rPr>
                <w:sz w:val="18"/>
                <w:szCs w:val="18"/>
                <w:lang w:eastAsia="ru-RU"/>
              </w:rPr>
              <w:t>можности выражения получате</w:t>
            </w:r>
            <w:r w:rsidRPr="00F521A6">
              <w:rPr>
                <w:sz w:val="18"/>
                <w:szCs w:val="18"/>
                <w:lang w:eastAsia="ru-RU"/>
              </w:rPr>
              <w:t xml:space="preserve">лем </w:t>
            </w:r>
            <w:r w:rsidRPr="00F521A6">
              <w:rPr>
                <w:sz w:val="18"/>
                <w:szCs w:val="18"/>
                <w:lang w:eastAsia="ru-RU"/>
              </w:rPr>
              <w:lastRenderedPageBreak/>
              <w:t>услуг мнения о качестве усло</w:t>
            </w:r>
            <w:r w:rsidR="001B3553" w:rsidRPr="00F521A6">
              <w:rPr>
                <w:sz w:val="18"/>
                <w:szCs w:val="18"/>
                <w:lang w:eastAsia="ru-RU"/>
              </w:rPr>
              <w:t>вий оказания услуг (нали</w:t>
            </w:r>
            <w:r w:rsidRPr="00F521A6">
              <w:rPr>
                <w:sz w:val="18"/>
                <w:szCs w:val="18"/>
                <w:lang w:eastAsia="ru-RU"/>
              </w:rPr>
              <w:t>чие анкеты для опроса граждан или гипе</w:t>
            </w:r>
            <w:r w:rsidRPr="00F521A6">
              <w:rPr>
                <w:sz w:val="18"/>
                <w:szCs w:val="18"/>
                <w:lang w:eastAsia="ru-RU"/>
              </w:rPr>
              <w:t>р</w:t>
            </w:r>
            <w:r w:rsidRPr="00F521A6">
              <w:rPr>
                <w:sz w:val="18"/>
                <w:szCs w:val="18"/>
                <w:lang w:eastAsia="ru-RU"/>
              </w:rPr>
              <w:t>ссылки на нее)</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30%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1.2.1. Обеспечение на официальном сайте м</w:t>
            </w:r>
            <w:r w:rsidRPr="00F521A6">
              <w:rPr>
                <w:sz w:val="18"/>
                <w:szCs w:val="18"/>
                <w:lang w:eastAsia="ru-RU"/>
              </w:rPr>
              <w:t>е</w:t>
            </w:r>
            <w:r w:rsidRPr="00F521A6">
              <w:rPr>
                <w:sz w:val="18"/>
                <w:szCs w:val="18"/>
                <w:lang w:eastAsia="ru-RU"/>
              </w:rPr>
              <w:t>дицинской организации наличия и функци</w:t>
            </w:r>
            <w:r w:rsidRPr="00F521A6">
              <w:rPr>
                <w:sz w:val="18"/>
                <w:szCs w:val="18"/>
                <w:lang w:eastAsia="ru-RU"/>
              </w:rPr>
              <w:t>о</w:t>
            </w:r>
            <w:r w:rsidRPr="00F521A6">
              <w:rPr>
                <w:sz w:val="18"/>
                <w:szCs w:val="18"/>
                <w:lang w:eastAsia="ru-RU"/>
              </w:rPr>
              <w:t>нирования дистанционных способов взаим</w:t>
            </w:r>
            <w:r w:rsidRPr="00F521A6">
              <w:rPr>
                <w:sz w:val="18"/>
                <w:szCs w:val="18"/>
                <w:lang w:eastAsia="ru-RU"/>
              </w:rPr>
              <w:t>о</w:t>
            </w:r>
            <w:r w:rsidRPr="00F521A6">
              <w:rPr>
                <w:sz w:val="18"/>
                <w:szCs w:val="18"/>
                <w:lang w:eastAsia="ru-RU"/>
              </w:rPr>
              <w:t>действия с получателями услуг (наличие на официальном сайте медицинской организации)</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отсутствуют и не функционируют дистанционные способы взаимодействия</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 баллов</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p w:rsidR="001B3553" w:rsidRPr="00F521A6" w:rsidRDefault="001B3553" w:rsidP="00B21F79">
            <w:pPr>
              <w:suppressAutoHyphens w:val="0"/>
              <w:jc w:val="center"/>
              <w:rPr>
                <w:sz w:val="18"/>
                <w:szCs w:val="18"/>
                <w:lang w:eastAsia="ru-RU"/>
              </w:rPr>
            </w:pPr>
          </w:p>
          <w:p w:rsidR="001B3553" w:rsidRPr="00F521A6" w:rsidRDefault="001B3553" w:rsidP="00B21F79">
            <w:pPr>
              <w:suppressAutoHyphens w:val="0"/>
              <w:jc w:val="center"/>
              <w:rPr>
                <w:sz w:val="18"/>
                <w:szCs w:val="18"/>
                <w:lang w:eastAsia="ru-RU"/>
              </w:rPr>
            </w:pPr>
            <w:r w:rsidRPr="00F521A6">
              <w:rPr>
                <w:sz w:val="18"/>
                <w:szCs w:val="18"/>
                <w:lang w:eastAsia="ru-RU"/>
              </w:rPr>
              <w:t>Для расчета  формула (1.2)</w:t>
            </w:r>
          </w:p>
        </w:tc>
        <w:tc>
          <w:tcPr>
            <w:tcW w:w="192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Анализ сайтов орган</w:t>
            </w:r>
            <w:r w:rsidRPr="00F521A6">
              <w:rPr>
                <w:sz w:val="18"/>
                <w:szCs w:val="18"/>
                <w:lang w:eastAsia="ru-RU"/>
              </w:rPr>
              <w:t>и</w:t>
            </w:r>
            <w:r w:rsidRPr="00F521A6">
              <w:rPr>
                <w:sz w:val="18"/>
                <w:szCs w:val="18"/>
                <w:lang w:eastAsia="ru-RU"/>
              </w:rPr>
              <w:t>заций</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форма для подачи электронного обращения</w:t>
            </w:r>
          </w:p>
        </w:tc>
        <w:tc>
          <w:tcPr>
            <w:tcW w:w="4392"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количество  функционирующих дистанционных сп</w:t>
            </w:r>
            <w:r w:rsidRPr="00F521A6">
              <w:rPr>
                <w:sz w:val="18"/>
                <w:szCs w:val="18"/>
                <w:lang w:eastAsia="ru-RU"/>
              </w:rPr>
              <w:t>о</w:t>
            </w:r>
            <w:r w:rsidRPr="00F521A6">
              <w:rPr>
                <w:sz w:val="18"/>
                <w:szCs w:val="18"/>
                <w:lang w:eastAsia="ru-RU"/>
              </w:rPr>
              <w:t xml:space="preserve">собов взаимодействия (от одного до трех способов включительно)  </w:t>
            </w: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по 30 ба</w:t>
            </w:r>
            <w:r w:rsidRPr="00F521A6">
              <w:rPr>
                <w:sz w:val="18"/>
                <w:szCs w:val="18"/>
                <w:lang w:eastAsia="ru-RU"/>
              </w:rPr>
              <w:t>л</w:t>
            </w:r>
            <w:r w:rsidRPr="00F521A6">
              <w:rPr>
                <w:sz w:val="18"/>
                <w:szCs w:val="18"/>
                <w:lang w:eastAsia="ru-RU"/>
              </w:rPr>
              <w:t>лов за ка</w:t>
            </w:r>
            <w:r w:rsidRPr="00F521A6">
              <w:rPr>
                <w:sz w:val="18"/>
                <w:szCs w:val="18"/>
                <w:lang w:eastAsia="ru-RU"/>
              </w:rPr>
              <w:t>ж</w:t>
            </w:r>
            <w:r w:rsidRPr="00F521A6">
              <w:rPr>
                <w:sz w:val="18"/>
                <w:szCs w:val="18"/>
                <w:lang w:eastAsia="ru-RU"/>
              </w:rPr>
              <w:t>дый способ. При нал</w:t>
            </w:r>
            <w:r w:rsidRPr="00F521A6">
              <w:rPr>
                <w:sz w:val="18"/>
                <w:szCs w:val="18"/>
                <w:lang w:eastAsia="ru-RU"/>
              </w:rPr>
              <w:t>и</w:t>
            </w:r>
            <w:r w:rsidRPr="00F521A6">
              <w:rPr>
                <w:sz w:val="18"/>
                <w:szCs w:val="18"/>
                <w:lang w:eastAsia="ru-RU"/>
              </w:rPr>
              <w:t>чии 3-х и более ди</w:t>
            </w:r>
            <w:r w:rsidRPr="00F521A6">
              <w:rPr>
                <w:sz w:val="18"/>
                <w:szCs w:val="18"/>
                <w:lang w:eastAsia="ru-RU"/>
              </w:rPr>
              <w:t>с</w:t>
            </w:r>
            <w:r w:rsidRPr="00F521A6">
              <w:rPr>
                <w:sz w:val="18"/>
                <w:szCs w:val="18"/>
                <w:lang w:eastAsia="ru-RU"/>
              </w:rPr>
              <w:lastRenderedPageBreak/>
              <w:t>танционных способов присваив</w:t>
            </w:r>
            <w:r w:rsidRPr="00F521A6">
              <w:rPr>
                <w:sz w:val="18"/>
                <w:szCs w:val="18"/>
                <w:lang w:eastAsia="ru-RU"/>
              </w:rPr>
              <w:t>а</w:t>
            </w:r>
            <w:r w:rsidRPr="00F521A6">
              <w:rPr>
                <w:sz w:val="18"/>
                <w:szCs w:val="18"/>
                <w:lang w:eastAsia="ru-RU"/>
              </w:rPr>
              <w:t>ется 100 баллов.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раздел «Часто задаваемые вопросы»</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анкета для опроса граждан</w:t>
            </w:r>
          </w:p>
          <w:p w:rsidR="004927FB" w:rsidRPr="00F521A6" w:rsidRDefault="004927FB" w:rsidP="001B3553">
            <w:pPr>
              <w:suppressAutoHyphens w:val="0"/>
              <w:rPr>
                <w:sz w:val="18"/>
                <w:szCs w:val="18"/>
                <w:lang w:eastAsia="ru-RU"/>
              </w:rPr>
            </w:pPr>
          </w:p>
          <w:p w:rsidR="001B3553" w:rsidRPr="00F521A6" w:rsidRDefault="001B3553" w:rsidP="001B3553">
            <w:pPr>
              <w:suppressAutoHyphens w:val="0"/>
              <w:rPr>
                <w:color w:val="FF0000"/>
                <w:sz w:val="18"/>
                <w:szCs w:val="18"/>
                <w:lang w:eastAsia="ru-RU"/>
              </w:rPr>
            </w:pPr>
            <w:r w:rsidRPr="00F521A6">
              <w:rPr>
                <w:sz w:val="18"/>
                <w:szCs w:val="18"/>
                <w:lang w:eastAsia="ru-RU"/>
              </w:rPr>
              <w:t xml:space="preserve">- </w:t>
            </w:r>
            <w:r w:rsidRPr="00F521A6">
              <w:rPr>
                <w:sz w:val="18"/>
                <w:szCs w:val="18"/>
              </w:rPr>
              <w:t>возможность записи на прием к врачу с и</w:t>
            </w:r>
            <w:r w:rsidRPr="00F521A6">
              <w:rPr>
                <w:sz w:val="18"/>
                <w:szCs w:val="18"/>
              </w:rPr>
              <w:t>с</w:t>
            </w:r>
            <w:r w:rsidRPr="00F521A6">
              <w:rPr>
                <w:sz w:val="18"/>
                <w:szCs w:val="18"/>
              </w:rPr>
              <w:t>пользованием информационно-</w:t>
            </w:r>
            <w:r w:rsidRPr="00F521A6">
              <w:rPr>
                <w:sz w:val="18"/>
                <w:szCs w:val="18"/>
              </w:rPr>
              <w:lastRenderedPageBreak/>
              <w:t>телекоммуникационной сети «Интернет» на официальном сайте медицинской организации</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 </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П12</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9057" w:type="dxa"/>
            <w:gridSpan w:val="5"/>
            <w:shd w:val="clear" w:color="auto" w:fill="auto"/>
            <w:vAlign w:val="bottom"/>
            <w:hideMark/>
          </w:tcPr>
          <w:p w:rsidR="001B3553" w:rsidRPr="00F521A6" w:rsidRDefault="001B3553" w:rsidP="001B3553">
            <w:pPr>
              <w:jc w:val="center"/>
              <w:rPr>
                <w:b/>
                <w:sz w:val="18"/>
                <w:szCs w:val="18"/>
              </w:rPr>
            </w:pPr>
            <w:r w:rsidRPr="00F521A6">
              <w:rPr>
                <w:b/>
                <w:sz w:val="18"/>
                <w:szCs w:val="18"/>
              </w:rPr>
              <w:t>П12  =Т</w:t>
            </w:r>
            <w:r w:rsidRPr="00F521A6">
              <w:rPr>
                <w:b/>
                <w:sz w:val="18"/>
                <w:szCs w:val="18"/>
                <w:vertAlign w:val="subscript"/>
              </w:rPr>
              <w:t>дист</w:t>
            </w:r>
            <w:r w:rsidRPr="00F521A6">
              <w:rPr>
                <w:b/>
                <w:sz w:val="18"/>
                <w:szCs w:val="18"/>
              </w:rPr>
              <w:t xml:space="preserve"> × С</w:t>
            </w:r>
            <w:r w:rsidRPr="00F521A6">
              <w:rPr>
                <w:b/>
                <w:sz w:val="18"/>
                <w:szCs w:val="18"/>
                <w:vertAlign w:val="subscript"/>
              </w:rPr>
              <w:t>дист</w:t>
            </w:r>
            <w:r w:rsidRPr="00F521A6">
              <w:rPr>
                <w:b/>
                <w:sz w:val="18"/>
                <w:szCs w:val="18"/>
              </w:rPr>
              <w:t>,</w:t>
            </w:r>
            <w:r w:rsidRPr="00F521A6">
              <w:rPr>
                <w:b/>
                <w:sz w:val="18"/>
                <w:szCs w:val="18"/>
              </w:rPr>
              <w:tab/>
            </w:r>
            <w:r w:rsidRPr="00F521A6">
              <w:rPr>
                <w:b/>
                <w:sz w:val="18"/>
                <w:szCs w:val="18"/>
              </w:rPr>
              <w:tab/>
            </w:r>
            <w:r w:rsidRPr="00F521A6">
              <w:rPr>
                <w:b/>
                <w:sz w:val="18"/>
                <w:szCs w:val="18"/>
              </w:rPr>
              <w:tab/>
              <w:t>(1.2)</w:t>
            </w:r>
          </w:p>
          <w:p w:rsidR="001B3553" w:rsidRPr="00F521A6" w:rsidRDefault="001B3553" w:rsidP="001B3553">
            <w:pPr>
              <w:jc w:val="both"/>
              <w:rPr>
                <w:sz w:val="18"/>
                <w:szCs w:val="18"/>
              </w:rPr>
            </w:pPr>
            <w:r w:rsidRPr="00F521A6">
              <w:rPr>
                <w:sz w:val="18"/>
                <w:szCs w:val="18"/>
              </w:rPr>
              <w:t>где</w:t>
            </w:r>
          </w:p>
          <w:p w:rsidR="001B3553" w:rsidRPr="00F521A6" w:rsidRDefault="001B3553" w:rsidP="001B3553">
            <w:pPr>
              <w:jc w:val="both"/>
              <w:rPr>
                <w:sz w:val="18"/>
                <w:szCs w:val="18"/>
              </w:rPr>
            </w:pPr>
            <w:r w:rsidRPr="00F521A6">
              <w:rPr>
                <w:b/>
                <w:sz w:val="18"/>
                <w:szCs w:val="18"/>
              </w:rPr>
              <w:t>Т</w:t>
            </w:r>
            <w:r w:rsidRPr="00F521A6">
              <w:rPr>
                <w:b/>
                <w:sz w:val="18"/>
                <w:szCs w:val="18"/>
                <w:vertAlign w:val="subscript"/>
              </w:rPr>
              <w:t>дист</w:t>
            </w:r>
            <w:r w:rsidRPr="00F521A6">
              <w:rPr>
                <w:sz w:val="18"/>
                <w:szCs w:val="18"/>
              </w:rPr>
              <w:t>– количество баллов за каждый дистанционный способ взаимодействия с получателями услуг  (</w:t>
            </w:r>
            <w:r w:rsidRPr="00F521A6">
              <w:rPr>
                <w:color w:val="000000"/>
                <w:sz w:val="18"/>
                <w:szCs w:val="18"/>
              </w:rPr>
              <w:t>по 30 баллов за каждый способ);</w:t>
            </w:r>
          </w:p>
          <w:p w:rsidR="001B3553" w:rsidRPr="00F521A6" w:rsidRDefault="001B3553" w:rsidP="001B3553">
            <w:pPr>
              <w:jc w:val="both"/>
              <w:rPr>
                <w:sz w:val="18"/>
                <w:szCs w:val="18"/>
              </w:rPr>
            </w:pPr>
            <w:r w:rsidRPr="00F521A6">
              <w:rPr>
                <w:b/>
                <w:sz w:val="18"/>
                <w:szCs w:val="18"/>
              </w:rPr>
              <w:t>С</w:t>
            </w:r>
            <w:r w:rsidRPr="00F521A6">
              <w:rPr>
                <w:b/>
                <w:sz w:val="18"/>
                <w:szCs w:val="18"/>
                <w:vertAlign w:val="subscript"/>
              </w:rPr>
              <w:t>дист</w:t>
            </w:r>
            <w:r w:rsidRPr="00F521A6">
              <w:rPr>
                <w:sz w:val="18"/>
                <w:szCs w:val="1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B21F79" w:rsidRPr="00F521A6" w:rsidRDefault="001B3553" w:rsidP="001B3553">
            <w:pPr>
              <w:jc w:val="both"/>
              <w:rPr>
                <w:i/>
                <w:sz w:val="18"/>
                <w:szCs w:val="18"/>
              </w:rPr>
            </w:pPr>
            <w:r w:rsidRPr="00F521A6">
              <w:rPr>
                <w:i/>
                <w:sz w:val="18"/>
                <w:szCs w:val="1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1.3.</w:t>
            </w:r>
          </w:p>
        </w:tc>
        <w:tc>
          <w:tcPr>
            <w:tcW w:w="2774"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открытостью, полнотой и доступностью информации о деятельности медицинской орган</w:t>
            </w:r>
            <w:r w:rsidRPr="00F521A6">
              <w:rPr>
                <w:sz w:val="18"/>
                <w:szCs w:val="18"/>
                <w:lang w:eastAsia="ru-RU"/>
              </w:rPr>
              <w:t>и</w:t>
            </w:r>
            <w:r w:rsidRPr="00F521A6">
              <w:rPr>
                <w:sz w:val="18"/>
                <w:szCs w:val="18"/>
                <w:lang w:eastAsia="ru-RU"/>
              </w:rPr>
              <w:t>зации, размещенной на информ</w:t>
            </w:r>
            <w:r w:rsidRPr="00F521A6">
              <w:rPr>
                <w:sz w:val="18"/>
                <w:szCs w:val="18"/>
                <w:lang w:eastAsia="ru-RU"/>
              </w:rPr>
              <w:t>а</w:t>
            </w:r>
            <w:r w:rsidRPr="00F521A6">
              <w:rPr>
                <w:sz w:val="18"/>
                <w:szCs w:val="18"/>
                <w:lang w:eastAsia="ru-RU"/>
              </w:rPr>
              <w:t>ционных стендах в помещениях медицинской организации и на официальном сайте медицинской организации в информационно-коммуникационной сети "Инте</w:t>
            </w:r>
            <w:r w:rsidRPr="00F521A6">
              <w:rPr>
                <w:sz w:val="18"/>
                <w:szCs w:val="18"/>
                <w:lang w:eastAsia="ru-RU"/>
              </w:rPr>
              <w:t>р</w:t>
            </w:r>
            <w:r w:rsidRPr="00F521A6">
              <w:rPr>
                <w:sz w:val="18"/>
                <w:szCs w:val="18"/>
                <w:lang w:eastAsia="ru-RU"/>
              </w:rPr>
              <w:t>нет" (в % от общего числа опр</w:t>
            </w:r>
            <w:r w:rsidRPr="00F521A6">
              <w:rPr>
                <w:sz w:val="18"/>
                <w:szCs w:val="18"/>
                <w:lang w:eastAsia="ru-RU"/>
              </w:rPr>
              <w:t>о</w:t>
            </w:r>
            <w:r w:rsidRPr="00F521A6">
              <w:rPr>
                <w:sz w:val="18"/>
                <w:szCs w:val="18"/>
                <w:lang w:eastAsia="ru-RU"/>
              </w:rPr>
              <w:t>шенных получателей услуг)</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1.3.1. Удовлетворенность открытостью, полн</w:t>
            </w:r>
            <w:r w:rsidRPr="00F521A6">
              <w:rPr>
                <w:sz w:val="18"/>
                <w:szCs w:val="18"/>
                <w:lang w:eastAsia="ru-RU"/>
              </w:rPr>
              <w:t>о</w:t>
            </w:r>
            <w:r w:rsidRPr="00F521A6">
              <w:rPr>
                <w:sz w:val="18"/>
                <w:szCs w:val="18"/>
                <w:lang w:eastAsia="ru-RU"/>
              </w:rPr>
              <w:t>той и доступностью информации о деятельн</w:t>
            </w:r>
            <w:r w:rsidRPr="00F521A6">
              <w:rPr>
                <w:sz w:val="18"/>
                <w:szCs w:val="18"/>
                <w:lang w:eastAsia="ru-RU"/>
              </w:rPr>
              <w:t>о</w:t>
            </w:r>
            <w:r w:rsidRPr="00F521A6">
              <w:rPr>
                <w:sz w:val="18"/>
                <w:szCs w:val="18"/>
                <w:lang w:eastAsia="ru-RU"/>
              </w:rPr>
              <w:t>сти медицинской организации, размещенной на информационных стендах  в помещениях медицинской организации (в % от общего чи</w:t>
            </w:r>
            <w:r w:rsidRPr="00F521A6">
              <w:rPr>
                <w:sz w:val="18"/>
                <w:szCs w:val="18"/>
                <w:lang w:eastAsia="ru-RU"/>
              </w:rPr>
              <w:t>с</w:t>
            </w:r>
            <w:r w:rsidRPr="00F521A6">
              <w:rPr>
                <w:sz w:val="18"/>
                <w:szCs w:val="18"/>
                <w:lang w:eastAsia="ru-RU"/>
              </w:rPr>
              <w:t xml:space="preserve">ла опрошенных получателей услуг) </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 положительных ответов от числа лиц, ответивших «да» на 6.1. вопрос анкеты, полученный результат округляется до целого числа.</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p w:rsidR="001B3553" w:rsidRPr="00F521A6" w:rsidRDefault="001B3553" w:rsidP="00B21F79">
            <w:pPr>
              <w:suppressAutoHyphens w:val="0"/>
              <w:jc w:val="center"/>
              <w:rPr>
                <w:sz w:val="18"/>
                <w:szCs w:val="18"/>
                <w:lang w:eastAsia="ru-RU"/>
              </w:rPr>
            </w:pPr>
          </w:p>
          <w:p w:rsidR="001B3553" w:rsidRPr="00F521A6" w:rsidRDefault="001B3553" w:rsidP="00B21F79">
            <w:pPr>
              <w:suppressAutoHyphens w:val="0"/>
              <w:jc w:val="center"/>
              <w:rPr>
                <w:sz w:val="18"/>
                <w:szCs w:val="18"/>
                <w:lang w:eastAsia="ru-RU"/>
              </w:rPr>
            </w:pPr>
            <w:r w:rsidRPr="00F521A6">
              <w:rPr>
                <w:sz w:val="18"/>
                <w:szCs w:val="18"/>
                <w:lang w:eastAsia="ru-RU"/>
              </w:rPr>
              <w:t>Для расчета  формула (1.3)</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1.3.2.  Удовлетворенность  открытостью, по</w:t>
            </w:r>
            <w:r w:rsidRPr="00F521A6">
              <w:rPr>
                <w:sz w:val="18"/>
                <w:szCs w:val="18"/>
                <w:lang w:eastAsia="ru-RU"/>
              </w:rPr>
              <w:t>л</w:t>
            </w:r>
            <w:r w:rsidRPr="00F521A6">
              <w:rPr>
                <w:sz w:val="18"/>
                <w:szCs w:val="18"/>
                <w:lang w:eastAsia="ru-RU"/>
              </w:rPr>
              <w:t>нотой и доступностью информации о деятел</w:t>
            </w:r>
            <w:r w:rsidRPr="00F521A6">
              <w:rPr>
                <w:sz w:val="18"/>
                <w:szCs w:val="18"/>
                <w:lang w:eastAsia="ru-RU"/>
              </w:rPr>
              <w:t>ь</w:t>
            </w:r>
            <w:r w:rsidRPr="00F521A6">
              <w:rPr>
                <w:sz w:val="18"/>
                <w:szCs w:val="18"/>
                <w:lang w:eastAsia="ru-RU"/>
              </w:rPr>
              <w:t>ности медицинской организации, размещенной на официальном сайте медицинской организ</w:t>
            </w:r>
            <w:r w:rsidRPr="00F521A6">
              <w:rPr>
                <w:sz w:val="18"/>
                <w:szCs w:val="18"/>
                <w:lang w:eastAsia="ru-RU"/>
              </w:rPr>
              <w:t>а</w:t>
            </w:r>
            <w:r w:rsidRPr="00F521A6">
              <w:rPr>
                <w:sz w:val="18"/>
                <w:szCs w:val="18"/>
                <w:lang w:eastAsia="ru-RU"/>
              </w:rPr>
              <w:t>ции в информационно-телекоммуникационной сети «Интернет» (в % от общего числа опр</w:t>
            </w:r>
            <w:r w:rsidRPr="00F521A6">
              <w:rPr>
                <w:sz w:val="18"/>
                <w:szCs w:val="18"/>
                <w:lang w:eastAsia="ru-RU"/>
              </w:rPr>
              <w:t>о</w:t>
            </w:r>
            <w:r w:rsidRPr="00F521A6">
              <w:rPr>
                <w:sz w:val="18"/>
                <w:szCs w:val="18"/>
                <w:lang w:eastAsia="ru-RU"/>
              </w:rPr>
              <w:t xml:space="preserve">шенных получателей услуг) </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 положительных ответов от числа лиц, ответивших «да» на 7.1. вопрос анкеты, полученный результат округляется до целого числа.</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П13</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9057" w:type="dxa"/>
            <w:gridSpan w:val="5"/>
            <w:shd w:val="clear" w:color="auto" w:fill="auto"/>
            <w:hideMark/>
          </w:tcPr>
          <w:p w:rsidR="001B3553" w:rsidRPr="00F521A6" w:rsidRDefault="00B21F79" w:rsidP="00B21F79">
            <w:pPr>
              <w:suppressAutoHyphens w:val="0"/>
              <w:rPr>
                <w:bCs/>
                <w:sz w:val="18"/>
                <w:szCs w:val="18"/>
                <w:lang w:eastAsia="ru-RU"/>
              </w:rPr>
            </w:pPr>
            <w:r w:rsidRPr="00F521A6">
              <w:rPr>
                <w:bCs/>
                <w:sz w:val="18"/>
                <w:szCs w:val="18"/>
                <w:lang w:eastAsia="ru-RU"/>
              </w:rPr>
              <w:t>Сумма целых чисел по вопросам 6.1 и 7.1 делится на 2, округляется до целого числа =  колич</w:t>
            </w:r>
            <w:r w:rsidR="001B3553" w:rsidRPr="00F521A6">
              <w:rPr>
                <w:bCs/>
                <w:sz w:val="18"/>
                <w:szCs w:val="18"/>
                <w:lang w:eastAsia="ru-RU"/>
              </w:rPr>
              <w:t>ество баллов по показ</w:t>
            </w:r>
            <w:r w:rsidR="001B3553" w:rsidRPr="00F521A6">
              <w:rPr>
                <w:bCs/>
                <w:sz w:val="18"/>
                <w:szCs w:val="18"/>
                <w:lang w:eastAsia="ru-RU"/>
              </w:rPr>
              <w:t>а</w:t>
            </w:r>
            <w:r w:rsidR="001B3553" w:rsidRPr="00F521A6">
              <w:rPr>
                <w:bCs/>
                <w:sz w:val="18"/>
                <w:szCs w:val="18"/>
                <w:lang w:eastAsia="ru-RU"/>
              </w:rPr>
              <w:t>телю 1.3.</w:t>
            </w:r>
          </w:p>
          <w:tbl>
            <w:tblPr>
              <w:tblW w:w="7060" w:type="dxa"/>
              <w:jc w:val="center"/>
              <w:tblLayout w:type="fixed"/>
              <w:tblLook w:val="04A0"/>
            </w:tblPr>
            <w:tblGrid>
              <w:gridCol w:w="1418"/>
              <w:gridCol w:w="1734"/>
              <w:gridCol w:w="1199"/>
              <w:gridCol w:w="2709"/>
            </w:tblGrid>
            <w:tr w:rsidR="001B3553" w:rsidRPr="00F521A6" w:rsidTr="00035205">
              <w:trPr>
                <w:jc w:val="center"/>
              </w:trPr>
              <w:tc>
                <w:tcPr>
                  <w:tcW w:w="1418" w:type="dxa"/>
                  <w:vMerge w:val="restart"/>
                  <w:vAlign w:val="center"/>
                </w:tcPr>
                <w:p w:rsidR="001B3553" w:rsidRPr="00F521A6" w:rsidRDefault="001B3553" w:rsidP="00035205">
                  <w:pPr>
                    <w:ind w:right="-46"/>
                    <w:jc w:val="right"/>
                    <w:rPr>
                      <w:b/>
                      <w:sz w:val="18"/>
                      <w:szCs w:val="18"/>
                    </w:rPr>
                  </w:pPr>
                  <w:r w:rsidRPr="00F521A6">
                    <w:rPr>
                      <w:b/>
                      <w:sz w:val="18"/>
                      <w:szCs w:val="18"/>
                    </w:rPr>
                    <w:t>П13= (</w:t>
                  </w:r>
                </w:p>
              </w:tc>
              <w:tc>
                <w:tcPr>
                  <w:tcW w:w="1734" w:type="dxa"/>
                  <w:tcBorders>
                    <w:bottom w:val="single" w:sz="4" w:space="0" w:color="auto"/>
                  </w:tcBorders>
                </w:tcPr>
                <w:p w:rsidR="001B3553" w:rsidRPr="00F521A6" w:rsidRDefault="001B3553" w:rsidP="00035205">
                  <w:pPr>
                    <w:ind w:left="-108" w:right="-108"/>
                    <w:jc w:val="center"/>
                    <w:rPr>
                      <w:b/>
                      <w:sz w:val="18"/>
                      <w:szCs w:val="18"/>
                    </w:rPr>
                  </w:pPr>
                  <w:r w:rsidRPr="00F521A6">
                    <w:rPr>
                      <w:b/>
                      <w:sz w:val="18"/>
                      <w:szCs w:val="18"/>
                    </w:rPr>
                    <w:t>У</w:t>
                  </w:r>
                  <w:r w:rsidRPr="00F521A6">
                    <w:rPr>
                      <w:b/>
                      <w:sz w:val="18"/>
                      <w:szCs w:val="18"/>
                      <w:vertAlign w:val="subscript"/>
                    </w:rPr>
                    <w:t>стенд</w:t>
                  </w:r>
                  <w:r w:rsidRPr="00F521A6">
                    <w:rPr>
                      <w:b/>
                      <w:sz w:val="18"/>
                      <w:szCs w:val="18"/>
                    </w:rPr>
                    <w:t>+У</w:t>
                  </w:r>
                  <w:r w:rsidRPr="00F521A6">
                    <w:rPr>
                      <w:b/>
                      <w:sz w:val="18"/>
                      <w:szCs w:val="18"/>
                      <w:vertAlign w:val="subscript"/>
                    </w:rPr>
                    <w:t>сайт</w:t>
                  </w:r>
                </w:p>
              </w:tc>
              <w:tc>
                <w:tcPr>
                  <w:tcW w:w="1199" w:type="dxa"/>
                  <w:vMerge w:val="restart"/>
                  <w:vAlign w:val="center"/>
                </w:tcPr>
                <w:p w:rsidR="001B3553" w:rsidRPr="00F521A6" w:rsidRDefault="001B3553" w:rsidP="00035205">
                  <w:pPr>
                    <w:ind w:left="-108"/>
                    <w:rPr>
                      <w:b/>
                      <w:sz w:val="18"/>
                      <w:szCs w:val="18"/>
                    </w:rPr>
                  </w:pPr>
                  <w:r w:rsidRPr="00F521A6">
                    <w:rPr>
                      <w:b/>
                      <w:sz w:val="18"/>
                      <w:szCs w:val="18"/>
                    </w:rPr>
                    <w:t>)×100,</w:t>
                  </w:r>
                </w:p>
              </w:tc>
              <w:tc>
                <w:tcPr>
                  <w:tcW w:w="2709" w:type="dxa"/>
                  <w:vMerge w:val="restart"/>
                  <w:vAlign w:val="center"/>
                </w:tcPr>
                <w:p w:rsidR="001B3553" w:rsidRPr="00F521A6" w:rsidRDefault="001B3553" w:rsidP="00035205">
                  <w:pPr>
                    <w:ind w:left="-108"/>
                    <w:jc w:val="right"/>
                    <w:rPr>
                      <w:b/>
                      <w:sz w:val="18"/>
                      <w:szCs w:val="18"/>
                    </w:rPr>
                  </w:pPr>
                  <w:r w:rsidRPr="00F521A6">
                    <w:rPr>
                      <w:b/>
                      <w:sz w:val="18"/>
                      <w:szCs w:val="18"/>
                    </w:rPr>
                    <w:t>(1.3)</w:t>
                  </w:r>
                </w:p>
              </w:tc>
            </w:tr>
            <w:tr w:rsidR="001B3553" w:rsidRPr="00F521A6" w:rsidTr="00035205">
              <w:trPr>
                <w:jc w:val="center"/>
              </w:trPr>
              <w:tc>
                <w:tcPr>
                  <w:tcW w:w="1418" w:type="dxa"/>
                  <w:vMerge/>
                </w:tcPr>
                <w:p w:rsidR="001B3553" w:rsidRPr="00F521A6" w:rsidRDefault="001B3553" w:rsidP="00035205">
                  <w:pPr>
                    <w:jc w:val="center"/>
                    <w:rPr>
                      <w:sz w:val="18"/>
                      <w:szCs w:val="18"/>
                    </w:rPr>
                  </w:pPr>
                </w:p>
              </w:tc>
              <w:tc>
                <w:tcPr>
                  <w:tcW w:w="1734" w:type="dxa"/>
                  <w:tcBorders>
                    <w:top w:val="single" w:sz="4" w:space="0" w:color="auto"/>
                  </w:tcBorders>
                </w:tcPr>
                <w:p w:rsidR="001B3553" w:rsidRPr="00F521A6" w:rsidRDefault="001B3553" w:rsidP="00035205">
                  <w:pPr>
                    <w:ind w:left="186" w:hanging="186"/>
                    <w:jc w:val="center"/>
                    <w:rPr>
                      <w:sz w:val="18"/>
                      <w:szCs w:val="18"/>
                    </w:rPr>
                  </w:pPr>
                  <w:r w:rsidRPr="00F521A6">
                    <w:rPr>
                      <w:sz w:val="18"/>
                      <w:szCs w:val="18"/>
                    </w:rPr>
                    <w:t>2×</w:t>
                  </w:r>
                  <w:r w:rsidRPr="00F521A6">
                    <w:rPr>
                      <w:b/>
                      <w:sz w:val="18"/>
                      <w:szCs w:val="18"/>
                    </w:rPr>
                    <w:t>Ч</w:t>
                  </w:r>
                  <w:r w:rsidRPr="00F521A6">
                    <w:rPr>
                      <w:b/>
                      <w:sz w:val="18"/>
                      <w:szCs w:val="18"/>
                      <w:vertAlign w:val="subscript"/>
                    </w:rPr>
                    <w:t>общ</w:t>
                  </w:r>
                </w:p>
              </w:tc>
              <w:tc>
                <w:tcPr>
                  <w:tcW w:w="1199" w:type="dxa"/>
                  <w:vMerge/>
                </w:tcPr>
                <w:p w:rsidR="001B3553" w:rsidRPr="00F521A6" w:rsidRDefault="001B3553" w:rsidP="00035205">
                  <w:pPr>
                    <w:jc w:val="center"/>
                    <w:rPr>
                      <w:sz w:val="18"/>
                      <w:szCs w:val="18"/>
                    </w:rPr>
                  </w:pPr>
                </w:p>
              </w:tc>
              <w:tc>
                <w:tcPr>
                  <w:tcW w:w="2709" w:type="dxa"/>
                  <w:vMerge/>
                </w:tcPr>
                <w:p w:rsidR="001B3553" w:rsidRPr="00F521A6" w:rsidRDefault="001B3553" w:rsidP="00035205">
                  <w:pPr>
                    <w:jc w:val="center"/>
                    <w:rPr>
                      <w:sz w:val="18"/>
                      <w:szCs w:val="18"/>
                    </w:rPr>
                  </w:pPr>
                </w:p>
              </w:tc>
            </w:tr>
          </w:tbl>
          <w:p w:rsidR="001B3553" w:rsidRPr="00F521A6" w:rsidRDefault="001B3553" w:rsidP="001B3553">
            <w:pPr>
              <w:jc w:val="both"/>
              <w:rPr>
                <w:sz w:val="18"/>
                <w:szCs w:val="18"/>
              </w:rPr>
            </w:pPr>
            <w:r w:rsidRPr="00F521A6">
              <w:rPr>
                <w:sz w:val="18"/>
                <w:szCs w:val="18"/>
              </w:rPr>
              <w:lastRenderedPageBreak/>
              <w:t>где:</w:t>
            </w:r>
          </w:p>
          <w:p w:rsidR="001B3553" w:rsidRPr="00F521A6" w:rsidRDefault="001B3553" w:rsidP="001B3553">
            <w:pPr>
              <w:jc w:val="both"/>
              <w:rPr>
                <w:sz w:val="18"/>
                <w:szCs w:val="18"/>
              </w:rPr>
            </w:pPr>
            <w:r w:rsidRPr="00F521A6">
              <w:rPr>
                <w:b/>
                <w:sz w:val="18"/>
                <w:szCs w:val="18"/>
              </w:rPr>
              <w:t>У</w:t>
            </w:r>
            <w:r w:rsidRPr="00F521A6">
              <w:rPr>
                <w:b/>
                <w:sz w:val="18"/>
                <w:szCs w:val="18"/>
                <w:vertAlign w:val="subscript"/>
              </w:rPr>
              <w:t>стенд</w:t>
            </w:r>
            <w:r w:rsidRPr="00F521A6">
              <w:rPr>
                <w:sz w:val="18"/>
                <w:szCs w:val="1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1B3553" w:rsidRPr="00F521A6" w:rsidRDefault="001B3553" w:rsidP="001B3553">
            <w:pPr>
              <w:jc w:val="both"/>
              <w:rPr>
                <w:sz w:val="18"/>
                <w:szCs w:val="18"/>
              </w:rPr>
            </w:pPr>
            <w:r w:rsidRPr="00F521A6">
              <w:rPr>
                <w:b/>
                <w:sz w:val="18"/>
                <w:szCs w:val="18"/>
              </w:rPr>
              <w:t>У</w:t>
            </w:r>
            <w:r w:rsidRPr="00F521A6">
              <w:rPr>
                <w:b/>
                <w:sz w:val="18"/>
                <w:szCs w:val="18"/>
                <w:vertAlign w:val="subscript"/>
              </w:rPr>
              <w:t>сайт</w:t>
            </w:r>
            <w:r w:rsidRPr="00F521A6">
              <w:rPr>
                <w:sz w:val="18"/>
                <w:szCs w:val="1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B21F79" w:rsidRPr="00F521A6" w:rsidRDefault="001B3553" w:rsidP="00950246">
            <w:pPr>
              <w:jc w:val="both"/>
              <w:rPr>
                <w:sz w:val="18"/>
                <w:szCs w:val="18"/>
              </w:rPr>
            </w:pPr>
            <w:r w:rsidRPr="00F521A6">
              <w:rPr>
                <w:sz w:val="18"/>
                <w:szCs w:val="18"/>
              </w:rPr>
              <w:t>Ч</w:t>
            </w:r>
            <w:r w:rsidRPr="00F521A6">
              <w:rPr>
                <w:b/>
                <w:sz w:val="18"/>
                <w:szCs w:val="18"/>
                <w:vertAlign w:val="subscript"/>
              </w:rPr>
              <w:t>общ</w:t>
            </w:r>
            <w:r w:rsidRPr="00F521A6">
              <w:rPr>
                <w:sz w:val="18"/>
                <w:szCs w:val="18"/>
              </w:rPr>
              <w:t xml:space="preserve"> - общее число опрошенных получателей услуг.</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lastRenderedPageBreak/>
              <w:t> </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3259" w:type="dxa"/>
            <w:gridSpan w:val="2"/>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lastRenderedPageBreak/>
              <w:t>Итого по критерию 1 «Открытость и доступность информации об организ</w:t>
            </w:r>
            <w:r w:rsidRPr="00F521A6">
              <w:rPr>
                <w:b/>
                <w:bCs/>
                <w:sz w:val="18"/>
                <w:szCs w:val="18"/>
                <w:lang w:eastAsia="ru-RU"/>
              </w:rPr>
              <w:t>а</w:t>
            </w:r>
            <w:r w:rsidRPr="00F521A6">
              <w:rPr>
                <w:b/>
                <w:bCs/>
                <w:sz w:val="18"/>
                <w:szCs w:val="18"/>
                <w:lang w:eastAsia="ru-RU"/>
              </w:rPr>
              <w:t>ции»</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w:t>
            </w:r>
          </w:p>
        </w:tc>
        <w:tc>
          <w:tcPr>
            <w:tcW w:w="9057" w:type="dxa"/>
            <w:gridSpan w:val="5"/>
            <w:shd w:val="clear" w:color="auto" w:fill="auto"/>
            <w:hideMark/>
          </w:tcPr>
          <w:p w:rsidR="001B3553" w:rsidRPr="00F521A6" w:rsidRDefault="001B3553" w:rsidP="001B3553">
            <w:pPr>
              <w:ind w:firstLine="1701"/>
              <w:jc w:val="center"/>
              <w:rPr>
                <w:b/>
                <w:sz w:val="18"/>
                <w:szCs w:val="18"/>
              </w:rPr>
            </w:pPr>
            <w:r w:rsidRPr="00F521A6">
              <w:rPr>
                <w:b/>
                <w:sz w:val="18"/>
                <w:szCs w:val="18"/>
              </w:rPr>
              <w:t>К</w:t>
            </w:r>
            <w:r w:rsidRPr="00F521A6">
              <w:rPr>
                <w:b/>
                <w:sz w:val="18"/>
                <w:szCs w:val="18"/>
                <w:vertAlign w:val="superscript"/>
              </w:rPr>
              <w:t>1</w:t>
            </w:r>
            <w:r w:rsidRPr="00F521A6">
              <w:rPr>
                <w:b/>
                <w:sz w:val="18"/>
                <w:szCs w:val="18"/>
              </w:rPr>
              <w:t>=(0,3×П11 + 0,3×П12 + 0,4× П13)</w:t>
            </w:r>
          </w:p>
          <w:p w:rsidR="00B21F79" w:rsidRPr="00F521A6" w:rsidRDefault="001B3553" w:rsidP="001B3553">
            <w:pPr>
              <w:suppressAutoHyphens w:val="0"/>
              <w:jc w:val="center"/>
              <w:rPr>
                <w:b/>
                <w:bCs/>
                <w:sz w:val="18"/>
                <w:szCs w:val="18"/>
                <w:lang w:eastAsia="ru-RU"/>
              </w:rPr>
            </w:pPr>
            <w:r w:rsidRPr="00F521A6">
              <w:rPr>
                <w:i/>
                <w:sz w:val="18"/>
                <w:szCs w:val="18"/>
              </w:rPr>
              <w:t>Рассчитывается с учетом значимость каждого показателя, характеризующего данный критерий</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 баллов</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2</w:t>
            </w:r>
          </w:p>
        </w:tc>
        <w:tc>
          <w:tcPr>
            <w:tcW w:w="13723" w:type="dxa"/>
            <w:gridSpan w:val="11"/>
            <w:shd w:val="clear" w:color="auto" w:fill="auto"/>
            <w:hideMark/>
          </w:tcPr>
          <w:p w:rsidR="00B21F79" w:rsidRPr="00F521A6" w:rsidRDefault="00B21F79" w:rsidP="001B3553">
            <w:pPr>
              <w:suppressAutoHyphens w:val="0"/>
              <w:rPr>
                <w:b/>
                <w:bCs/>
                <w:sz w:val="18"/>
                <w:szCs w:val="18"/>
                <w:lang w:eastAsia="ru-RU"/>
              </w:rPr>
            </w:pPr>
            <w:r w:rsidRPr="00F521A6">
              <w:rPr>
                <w:b/>
                <w:bCs/>
                <w:sz w:val="18"/>
                <w:szCs w:val="18"/>
                <w:lang w:eastAsia="ru-RU"/>
              </w:rPr>
              <w:t xml:space="preserve">Критерий </w:t>
            </w:r>
            <w:r w:rsidR="001B3553" w:rsidRPr="00F521A6">
              <w:rPr>
                <w:b/>
                <w:bCs/>
                <w:sz w:val="18"/>
                <w:szCs w:val="18"/>
                <w:lang w:eastAsia="ru-RU"/>
              </w:rPr>
              <w:t>«</w:t>
            </w:r>
            <w:r w:rsidRPr="00F521A6">
              <w:rPr>
                <w:b/>
                <w:bCs/>
                <w:sz w:val="18"/>
                <w:szCs w:val="18"/>
                <w:lang w:eastAsia="ru-RU"/>
              </w:rPr>
              <w:t xml:space="preserve">КОМФОРТНОСТЬ УСЛОВИЙ  ПРЕДОСТАВЛЕНИЯ  УСЛУГ, ВКЛЮЧАЯ ВРЕМЯ ОЖИДАНИЯ ПРЕДОСТАВЛЕНИЯ МЕДИЦИНСКОЙ УСЛУГИ </w:t>
            </w:r>
            <w:r w:rsidR="001B3553" w:rsidRPr="00F521A6">
              <w:rPr>
                <w:b/>
                <w:bCs/>
                <w:sz w:val="18"/>
                <w:szCs w:val="18"/>
                <w:lang w:eastAsia="ru-RU"/>
              </w:rPr>
              <w:t>«</w:t>
            </w:r>
          </w:p>
        </w:tc>
        <w:tc>
          <w:tcPr>
            <w:tcW w:w="1925"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2.1.</w:t>
            </w:r>
          </w:p>
        </w:tc>
        <w:tc>
          <w:tcPr>
            <w:tcW w:w="2774"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Обеспечение в медицинской орг</w:t>
            </w:r>
            <w:r w:rsidRPr="00F521A6">
              <w:rPr>
                <w:sz w:val="18"/>
                <w:szCs w:val="18"/>
                <w:lang w:eastAsia="ru-RU"/>
              </w:rPr>
              <w:t>а</w:t>
            </w:r>
            <w:r w:rsidRPr="00F521A6">
              <w:rPr>
                <w:sz w:val="18"/>
                <w:szCs w:val="18"/>
                <w:lang w:eastAsia="ru-RU"/>
              </w:rPr>
              <w:t>низации комфортных условий ок</w:t>
            </w:r>
            <w:r w:rsidRPr="00F521A6">
              <w:rPr>
                <w:sz w:val="18"/>
                <w:szCs w:val="18"/>
                <w:lang w:eastAsia="ru-RU"/>
              </w:rPr>
              <w:t>а</w:t>
            </w:r>
            <w:r w:rsidRPr="00F521A6">
              <w:rPr>
                <w:sz w:val="18"/>
                <w:szCs w:val="18"/>
                <w:lang w:eastAsia="ru-RU"/>
              </w:rPr>
              <w:t>зания услуг</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2.1.1. Обеспечение в медицинской организ</w:t>
            </w:r>
            <w:r w:rsidRPr="00F521A6">
              <w:rPr>
                <w:sz w:val="18"/>
                <w:szCs w:val="18"/>
                <w:lang w:eastAsia="ru-RU"/>
              </w:rPr>
              <w:t>а</w:t>
            </w:r>
            <w:r w:rsidRPr="00F521A6">
              <w:rPr>
                <w:sz w:val="18"/>
                <w:szCs w:val="18"/>
                <w:lang w:eastAsia="ru-RU"/>
              </w:rPr>
              <w:t xml:space="preserve">ции комфортных условий оказания услуг </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w:t>
            </w: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Количество единиц суммируе</w:t>
            </w:r>
            <w:r w:rsidRPr="00F521A6">
              <w:rPr>
                <w:sz w:val="18"/>
                <w:szCs w:val="18"/>
                <w:lang w:eastAsia="ru-RU"/>
              </w:rPr>
              <w:t>т</w:t>
            </w:r>
            <w:r w:rsidRPr="00F521A6">
              <w:rPr>
                <w:sz w:val="18"/>
                <w:szCs w:val="18"/>
                <w:lang w:eastAsia="ru-RU"/>
              </w:rPr>
              <w:t>ся (макс. кол-во ед</w:t>
            </w:r>
            <w:r w:rsidRPr="00F521A6">
              <w:rPr>
                <w:sz w:val="18"/>
                <w:szCs w:val="18"/>
                <w:lang w:eastAsia="ru-RU"/>
              </w:rPr>
              <w:t>и</w:t>
            </w:r>
            <w:r w:rsidRPr="00F521A6">
              <w:rPr>
                <w:sz w:val="18"/>
                <w:szCs w:val="18"/>
                <w:lang w:eastAsia="ru-RU"/>
              </w:rPr>
              <w:t>ниц 13).</w:t>
            </w:r>
            <w:r w:rsidRPr="00F521A6">
              <w:rPr>
                <w:sz w:val="18"/>
                <w:szCs w:val="18"/>
                <w:lang w:eastAsia="ru-RU"/>
              </w:rPr>
              <w:br/>
              <w:t>Полученное число у</w:t>
            </w:r>
            <w:r w:rsidRPr="00F521A6">
              <w:rPr>
                <w:sz w:val="18"/>
                <w:szCs w:val="18"/>
                <w:lang w:eastAsia="ru-RU"/>
              </w:rPr>
              <w:t>м</w:t>
            </w:r>
            <w:r w:rsidRPr="00F521A6">
              <w:rPr>
                <w:sz w:val="18"/>
                <w:szCs w:val="18"/>
                <w:lang w:eastAsia="ru-RU"/>
              </w:rPr>
              <w:t>ножается на 20 = кол</w:t>
            </w:r>
            <w:r w:rsidRPr="00F521A6">
              <w:rPr>
                <w:sz w:val="18"/>
                <w:szCs w:val="18"/>
                <w:lang w:eastAsia="ru-RU"/>
              </w:rPr>
              <w:t>и</w:t>
            </w:r>
            <w:r w:rsidRPr="00F521A6">
              <w:rPr>
                <w:sz w:val="18"/>
                <w:szCs w:val="18"/>
                <w:lang w:eastAsia="ru-RU"/>
              </w:rPr>
              <w:t>чество ба</w:t>
            </w:r>
            <w:r w:rsidRPr="00F521A6">
              <w:rPr>
                <w:sz w:val="18"/>
                <w:szCs w:val="18"/>
                <w:lang w:eastAsia="ru-RU"/>
              </w:rPr>
              <w:t>л</w:t>
            </w:r>
            <w:r w:rsidRPr="00F521A6">
              <w:rPr>
                <w:sz w:val="18"/>
                <w:szCs w:val="18"/>
                <w:lang w:eastAsia="ru-RU"/>
              </w:rPr>
              <w:t>лов.</w:t>
            </w:r>
            <w:r w:rsidRPr="00F521A6">
              <w:rPr>
                <w:sz w:val="18"/>
                <w:szCs w:val="18"/>
                <w:lang w:eastAsia="ru-RU"/>
              </w:rPr>
              <w:br/>
              <w:t>Если кол</w:t>
            </w:r>
            <w:r w:rsidRPr="00F521A6">
              <w:rPr>
                <w:sz w:val="18"/>
                <w:szCs w:val="18"/>
                <w:lang w:eastAsia="ru-RU"/>
              </w:rPr>
              <w:t>и</w:t>
            </w:r>
            <w:r w:rsidRPr="00F521A6">
              <w:rPr>
                <w:sz w:val="18"/>
                <w:szCs w:val="18"/>
                <w:lang w:eastAsia="ru-RU"/>
              </w:rPr>
              <w:t>чество ед</w:t>
            </w:r>
            <w:r w:rsidRPr="00F521A6">
              <w:rPr>
                <w:sz w:val="18"/>
                <w:szCs w:val="18"/>
                <w:lang w:eastAsia="ru-RU"/>
              </w:rPr>
              <w:t>и</w:t>
            </w:r>
            <w:r w:rsidRPr="00F521A6">
              <w:rPr>
                <w:sz w:val="18"/>
                <w:szCs w:val="18"/>
                <w:lang w:eastAsia="ru-RU"/>
              </w:rPr>
              <w:t>ниц 5 и б</w:t>
            </w:r>
            <w:r w:rsidRPr="00F521A6">
              <w:rPr>
                <w:sz w:val="18"/>
                <w:szCs w:val="18"/>
                <w:lang w:eastAsia="ru-RU"/>
              </w:rPr>
              <w:t>о</w:t>
            </w:r>
            <w:r w:rsidRPr="00F521A6">
              <w:rPr>
                <w:sz w:val="18"/>
                <w:szCs w:val="18"/>
                <w:lang w:eastAsia="ru-RU"/>
              </w:rPr>
              <w:t>лее = 100 баллов.</w:t>
            </w:r>
            <w:r w:rsidRPr="00F521A6">
              <w:rPr>
                <w:sz w:val="18"/>
                <w:szCs w:val="18"/>
                <w:lang w:eastAsia="ru-RU"/>
              </w:rPr>
              <w:br/>
              <w:t>При автом</w:t>
            </w:r>
            <w:r w:rsidRPr="00F521A6">
              <w:rPr>
                <w:sz w:val="18"/>
                <w:szCs w:val="18"/>
                <w:lang w:eastAsia="ru-RU"/>
              </w:rPr>
              <w:t>а</w:t>
            </w:r>
            <w:r w:rsidRPr="00F521A6">
              <w:rPr>
                <w:sz w:val="18"/>
                <w:szCs w:val="18"/>
                <w:lang w:eastAsia="ru-RU"/>
              </w:rPr>
              <w:t>тизирова</w:t>
            </w:r>
            <w:r w:rsidRPr="00F521A6">
              <w:rPr>
                <w:sz w:val="18"/>
                <w:szCs w:val="18"/>
                <w:lang w:eastAsia="ru-RU"/>
              </w:rPr>
              <w:t>н</w:t>
            </w:r>
            <w:r w:rsidRPr="00F521A6">
              <w:rPr>
                <w:sz w:val="18"/>
                <w:szCs w:val="18"/>
                <w:lang w:eastAsia="ru-RU"/>
              </w:rPr>
              <w:t>ном расчете результатов анкетиров</w:t>
            </w:r>
            <w:r w:rsidRPr="00F521A6">
              <w:rPr>
                <w:sz w:val="18"/>
                <w:szCs w:val="18"/>
                <w:lang w:eastAsia="ru-RU"/>
              </w:rPr>
              <w:t>а</w:t>
            </w:r>
            <w:r w:rsidRPr="00F521A6">
              <w:rPr>
                <w:sz w:val="18"/>
                <w:szCs w:val="18"/>
                <w:lang w:eastAsia="ru-RU"/>
              </w:rPr>
              <w:t>ния в сл</w:t>
            </w:r>
            <w:r w:rsidRPr="00F521A6">
              <w:rPr>
                <w:sz w:val="18"/>
                <w:szCs w:val="18"/>
                <w:lang w:eastAsia="ru-RU"/>
              </w:rPr>
              <w:t>у</w:t>
            </w:r>
            <w:r w:rsidRPr="00F521A6">
              <w:rPr>
                <w:sz w:val="18"/>
                <w:szCs w:val="18"/>
                <w:lang w:eastAsia="ru-RU"/>
              </w:rPr>
              <w:t>чае, когда число лиц, ответивших «нет» на 8 вопрос а</w:t>
            </w:r>
            <w:r w:rsidRPr="00F521A6">
              <w:rPr>
                <w:sz w:val="18"/>
                <w:szCs w:val="18"/>
                <w:lang w:eastAsia="ru-RU"/>
              </w:rPr>
              <w:t>н</w:t>
            </w:r>
            <w:r w:rsidRPr="00F521A6">
              <w:rPr>
                <w:sz w:val="18"/>
                <w:szCs w:val="18"/>
                <w:lang w:eastAsia="ru-RU"/>
              </w:rPr>
              <w:lastRenderedPageBreak/>
              <w:t>кеты, равно 0, единицы не присва</w:t>
            </w:r>
            <w:r w:rsidRPr="00F521A6">
              <w:rPr>
                <w:sz w:val="18"/>
                <w:szCs w:val="18"/>
                <w:lang w:eastAsia="ru-RU"/>
              </w:rPr>
              <w:t>и</w:t>
            </w:r>
            <w:r w:rsidRPr="00F521A6">
              <w:rPr>
                <w:sz w:val="18"/>
                <w:szCs w:val="18"/>
                <w:lang w:eastAsia="ru-RU"/>
              </w:rPr>
              <w:t>ваются.</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100 баллов</w:t>
            </w:r>
          </w:p>
        </w:tc>
        <w:tc>
          <w:tcPr>
            <w:tcW w:w="192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 Обеспечение лечебно-охранительного р</w:t>
            </w:r>
            <w:r w:rsidRPr="00F521A6">
              <w:rPr>
                <w:sz w:val="18"/>
                <w:szCs w:val="18"/>
                <w:lang w:eastAsia="ru-RU"/>
              </w:rPr>
              <w:t>е</w:t>
            </w:r>
            <w:r w:rsidRPr="00F521A6">
              <w:rPr>
                <w:sz w:val="18"/>
                <w:szCs w:val="18"/>
                <w:lang w:eastAsia="ru-RU"/>
              </w:rPr>
              <w:t xml:space="preserve">жима: </w:t>
            </w:r>
            <w:r w:rsidRPr="00F521A6">
              <w:rPr>
                <w:sz w:val="18"/>
                <w:szCs w:val="18"/>
                <w:lang w:eastAsia="ru-RU"/>
              </w:rPr>
              <w:br/>
              <w:t>1.1. Отсутствие свободных мест ожидания,</w:t>
            </w:r>
          </w:p>
        </w:tc>
        <w:tc>
          <w:tcPr>
            <w:tcW w:w="4392"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Рассчитывается от числа лиц, ответивших «нет» на 8.1. вопрос анкеты. По каждому из условий присваивается 0 или 1.</w:t>
            </w:r>
            <w:r w:rsidRPr="00F521A6">
              <w:rPr>
                <w:sz w:val="18"/>
                <w:szCs w:val="18"/>
                <w:lang w:eastAsia="ru-RU"/>
              </w:rPr>
              <w:br/>
              <w:t>(Если количество неудовлетворенных 30% и более - 0, если менее 30% - 1).</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1.2. Состояние гардероба,</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1.3. Отсутствие мест для детских колясок.</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 Отсутствие очередей.</w:t>
            </w:r>
            <w:r w:rsidRPr="00F521A6">
              <w:rPr>
                <w:sz w:val="18"/>
                <w:szCs w:val="18"/>
                <w:lang w:eastAsia="ru-RU"/>
              </w:rPr>
              <w:br/>
              <w:t>2.1. Наличие очередей в регистратуру,  у каб</w:t>
            </w:r>
            <w:r w:rsidRPr="00F521A6">
              <w:rPr>
                <w:sz w:val="18"/>
                <w:szCs w:val="18"/>
                <w:lang w:eastAsia="ru-RU"/>
              </w:rPr>
              <w:t>и</w:t>
            </w:r>
            <w:r w:rsidRPr="00F521A6">
              <w:rPr>
                <w:sz w:val="18"/>
                <w:szCs w:val="18"/>
                <w:lang w:eastAsia="ru-RU"/>
              </w:rPr>
              <w:t>нетов медицинских работников</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Рассчитывается от числа лиц, ответивших «нет» на 8.1 вопрос анкеты  (Если количество неудовлетворенных 30% и более -0, если менее 30%-1)</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 доступность записи на прием к вр</w:t>
            </w:r>
            <w:r w:rsidRPr="00F521A6">
              <w:rPr>
                <w:sz w:val="18"/>
                <w:szCs w:val="18"/>
                <w:lang w:eastAsia="ru-RU"/>
              </w:rPr>
              <w:t>а</w:t>
            </w:r>
            <w:r w:rsidRPr="00F521A6">
              <w:rPr>
                <w:sz w:val="18"/>
                <w:szCs w:val="18"/>
                <w:lang w:eastAsia="ru-RU"/>
              </w:rPr>
              <w:t>чу/направление на госпитализацию (по тел</w:t>
            </w:r>
            <w:r w:rsidRPr="00F521A6">
              <w:rPr>
                <w:sz w:val="18"/>
                <w:szCs w:val="18"/>
                <w:lang w:eastAsia="ru-RU"/>
              </w:rPr>
              <w:t>е</w:t>
            </w:r>
            <w:r w:rsidRPr="00F521A6">
              <w:rPr>
                <w:sz w:val="18"/>
                <w:szCs w:val="18"/>
                <w:lang w:eastAsia="ru-RU"/>
              </w:rPr>
              <w:t>фону медицинской организации, через ко</w:t>
            </w:r>
            <w:r w:rsidRPr="00F521A6">
              <w:rPr>
                <w:sz w:val="18"/>
                <w:szCs w:val="18"/>
                <w:lang w:eastAsia="ru-RU"/>
              </w:rPr>
              <w:t>л</w:t>
            </w:r>
            <w:r w:rsidRPr="00F521A6">
              <w:rPr>
                <w:sz w:val="18"/>
                <w:szCs w:val="18"/>
                <w:lang w:eastAsia="ru-RU"/>
              </w:rPr>
              <w:t>центр, с использованием информационнотел</w:t>
            </w:r>
            <w:r w:rsidRPr="00F521A6">
              <w:rPr>
                <w:sz w:val="18"/>
                <w:szCs w:val="18"/>
                <w:lang w:eastAsia="ru-RU"/>
              </w:rPr>
              <w:t>е</w:t>
            </w:r>
            <w:r w:rsidRPr="00F521A6">
              <w:rPr>
                <w:sz w:val="18"/>
                <w:szCs w:val="18"/>
                <w:lang w:eastAsia="ru-RU"/>
              </w:rPr>
              <w:t>коммуникационной сети «Интернет» на оф</w:t>
            </w:r>
            <w:r w:rsidRPr="00F521A6">
              <w:rPr>
                <w:sz w:val="18"/>
                <w:szCs w:val="18"/>
                <w:lang w:eastAsia="ru-RU"/>
              </w:rPr>
              <w:t>и</w:t>
            </w:r>
            <w:r w:rsidRPr="00F521A6">
              <w:rPr>
                <w:sz w:val="18"/>
                <w:szCs w:val="18"/>
                <w:lang w:eastAsia="ru-RU"/>
              </w:rPr>
              <w:t>циальном сайте медицинской организации, на портале государственных услуг (www.gosuslugi.ru), при обращении в медици</w:t>
            </w:r>
            <w:r w:rsidRPr="00F521A6">
              <w:rPr>
                <w:sz w:val="18"/>
                <w:szCs w:val="18"/>
                <w:lang w:eastAsia="ru-RU"/>
              </w:rPr>
              <w:t>н</w:t>
            </w:r>
            <w:r w:rsidRPr="00F521A6">
              <w:rPr>
                <w:sz w:val="18"/>
                <w:szCs w:val="18"/>
                <w:lang w:eastAsia="ru-RU"/>
              </w:rPr>
              <w:t>скую организацию:</w:t>
            </w:r>
            <w:r w:rsidRPr="00F521A6">
              <w:rPr>
                <w:sz w:val="18"/>
                <w:szCs w:val="18"/>
                <w:lang w:eastAsia="ru-RU"/>
              </w:rPr>
              <w:br/>
              <w:t>3.1. по телефону медицинской организации,</w:t>
            </w:r>
          </w:p>
        </w:tc>
        <w:tc>
          <w:tcPr>
            <w:tcW w:w="4392" w:type="dxa"/>
            <w:vMerge w:val="restart"/>
            <w:shd w:val="clear" w:color="auto" w:fill="auto"/>
            <w:hideMark/>
          </w:tcPr>
          <w:p w:rsidR="00B21F79" w:rsidRPr="00F521A6" w:rsidRDefault="00B21F79" w:rsidP="001B3553">
            <w:pPr>
              <w:suppressAutoHyphens w:val="0"/>
              <w:rPr>
                <w:sz w:val="18"/>
                <w:szCs w:val="18"/>
                <w:lang w:eastAsia="ru-RU"/>
              </w:rPr>
            </w:pPr>
            <w:r w:rsidRPr="00F521A6">
              <w:rPr>
                <w:sz w:val="18"/>
                <w:szCs w:val="18"/>
                <w:lang w:eastAsia="ru-RU"/>
              </w:rPr>
              <w:t xml:space="preserve">При ответе </w:t>
            </w:r>
            <w:r w:rsidR="001B3553" w:rsidRPr="00F521A6">
              <w:rPr>
                <w:sz w:val="18"/>
                <w:szCs w:val="18"/>
                <w:lang w:eastAsia="ru-RU"/>
              </w:rPr>
              <w:t>«</w:t>
            </w:r>
            <w:r w:rsidRPr="00F521A6">
              <w:rPr>
                <w:sz w:val="18"/>
                <w:szCs w:val="18"/>
                <w:lang w:eastAsia="ru-RU"/>
              </w:rPr>
              <w:t>да</w:t>
            </w:r>
            <w:r w:rsidR="001B3553" w:rsidRPr="00F521A6">
              <w:rPr>
                <w:sz w:val="18"/>
                <w:szCs w:val="18"/>
                <w:lang w:eastAsia="ru-RU"/>
              </w:rPr>
              <w:t>»</w:t>
            </w:r>
            <w:r w:rsidRPr="00F521A6">
              <w:rPr>
                <w:sz w:val="18"/>
                <w:szCs w:val="18"/>
                <w:lang w:eastAsia="ru-RU"/>
              </w:rPr>
              <w:t xml:space="preserve"> на 3.1 вопрос  анкеты, по 1 единице присваивается за каждую возможность записи на прием к врачу</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xml:space="preserve">3.2. по телефону Единого  кол-центра,  </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xml:space="preserve">3.3. при обращении в регистратуру </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xml:space="preserve">3.4. через  официальный сайт медицинской организации,  </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3.5. через Единый  портал государственных услуг (www.gosuslugi.ru).</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 наличие и доступность санитарно-гигиенических помещений:</w:t>
            </w:r>
            <w:r w:rsidRPr="00F521A6">
              <w:rPr>
                <w:sz w:val="18"/>
                <w:szCs w:val="18"/>
                <w:lang w:eastAsia="ru-RU"/>
              </w:rPr>
              <w:br/>
            </w:r>
            <w:r w:rsidRPr="00F521A6">
              <w:rPr>
                <w:sz w:val="18"/>
                <w:szCs w:val="18"/>
                <w:lang w:eastAsia="ru-RU"/>
              </w:rPr>
              <w:lastRenderedPageBreak/>
              <w:t>4.1. Отсутствие санитарно-гигиенических п</w:t>
            </w:r>
            <w:r w:rsidRPr="00F521A6">
              <w:rPr>
                <w:sz w:val="18"/>
                <w:szCs w:val="18"/>
                <w:lang w:eastAsia="ru-RU"/>
              </w:rPr>
              <w:t>о</w:t>
            </w:r>
            <w:r w:rsidRPr="00F521A6">
              <w:rPr>
                <w:sz w:val="18"/>
                <w:szCs w:val="18"/>
                <w:lang w:eastAsia="ru-RU"/>
              </w:rPr>
              <w:t>мещений,</w:t>
            </w:r>
          </w:p>
        </w:tc>
        <w:tc>
          <w:tcPr>
            <w:tcW w:w="4392" w:type="dxa"/>
            <w:vMerge w:val="restart"/>
            <w:shd w:val="clear" w:color="auto" w:fill="auto"/>
            <w:hideMark/>
          </w:tcPr>
          <w:p w:rsidR="00B21F79" w:rsidRPr="00F521A6" w:rsidRDefault="00B21F79" w:rsidP="001B3553">
            <w:pPr>
              <w:suppressAutoHyphens w:val="0"/>
              <w:rPr>
                <w:sz w:val="18"/>
                <w:szCs w:val="18"/>
                <w:lang w:eastAsia="ru-RU"/>
              </w:rPr>
            </w:pPr>
            <w:r w:rsidRPr="00F521A6">
              <w:rPr>
                <w:sz w:val="18"/>
                <w:szCs w:val="18"/>
                <w:lang w:eastAsia="ru-RU"/>
              </w:rPr>
              <w:lastRenderedPageBreak/>
              <w:t>Рассчитывается от числа лиц, ответивших «нет» на 8.1 вопрос анкеты</w:t>
            </w:r>
            <w:r w:rsidR="001B3553" w:rsidRPr="00F521A6">
              <w:rPr>
                <w:sz w:val="18"/>
                <w:szCs w:val="18"/>
                <w:lang w:eastAsia="ru-RU"/>
              </w:rPr>
              <w:t xml:space="preserve">. </w:t>
            </w:r>
            <w:r w:rsidRPr="00F521A6">
              <w:rPr>
                <w:sz w:val="18"/>
                <w:szCs w:val="18"/>
                <w:lang w:eastAsia="ru-RU"/>
              </w:rPr>
              <w:t xml:space="preserve">По каждому из условий присваивается 0 </w:t>
            </w:r>
            <w:r w:rsidRPr="00F521A6">
              <w:rPr>
                <w:sz w:val="18"/>
                <w:szCs w:val="18"/>
                <w:lang w:eastAsia="ru-RU"/>
              </w:rPr>
              <w:lastRenderedPageBreak/>
              <w:t>или 1  (Если количество неудовлетворенных 30% и б</w:t>
            </w:r>
            <w:r w:rsidRPr="00F521A6">
              <w:rPr>
                <w:sz w:val="18"/>
                <w:szCs w:val="18"/>
                <w:lang w:eastAsia="ru-RU"/>
              </w:rPr>
              <w:t>о</w:t>
            </w:r>
            <w:r w:rsidRPr="00F521A6">
              <w:rPr>
                <w:sz w:val="18"/>
                <w:szCs w:val="18"/>
                <w:lang w:eastAsia="ru-RU"/>
              </w:rPr>
              <w:t xml:space="preserve">лее -0, если менее 30%-1) </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4.2. Состояние санитарно</w:t>
            </w:r>
            <w:r w:rsidR="001B3553" w:rsidRPr="00F521A6">
              <w:rPr>
                <w:sz w:val="18"/>
                <w:szCs w:val="18"/>
                <w:lang w:eastAsia="ru-RU"/>
              </w:rPr>
              <w:t>-</w:t>
            </w:r>
            <w:r w:rsidRPr="00F521A6">
              <w:rPr>
                <w:sz w:val="18"/>
                <w:szCs w:val="18"/>
                <w:lang w:eastAsia="ru-RU"/>
              </w:rPr>
              <w:t>гигиенических п</w:t>
            </w:r>
            <w:r w:rsidRPr="00F521A6">
              <w:rPr>
                <w:sz w:val="18"/>
                <w:szCs w:val="18"/>
                <w:lang w:eastAsia="ru-RU"/>
              </w:rPr>
              <w:t>о</w:t>
            </w:r>
            <w:r w:rsidRPr="00F521A6">
              <w:rPr>
                <w:sz w:val="18"/>
                <w:szCs w:val="18"/>
                <w:lang w:eastAsia="ru-RU"/>
              </w:rPr>
              <w:t>мещений</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5) доступность питьевой воды.</w:t>
            </w:r>
            <w:r w:rsidRPr="00F521A6">
              <w:rPr>
                <w:sz w:val="18"/>
                <w:szCs w:val="18"/>
                <w:lang w:eastAsia="ru-RU"/>
              </w:rPr>
              <w:br/>
              <w:t>5.1. Отсутствие питьевой воды</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Рассчитывается от числа лиц, ответивших «нет» на 8.1 вопрос анкеты (Если количество неудовлетворенных 30% и более -0, если менее 30%-1).</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6) санитарное состояние</w:t>
            </w:r>
            <w:r w:rsidRPr="00F521A6">
              <w:rPr>
                <w:sz w:val="18"/>
                <w:szCs w:val="18"/>
                <w:lang w:eastAsia="ru-RU"/>
              </w:rPr>
              <w:br/>
              <w:t>6.1. Санитарное состояние помещений</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Рассчитывается от числа лиц, ответивших «нет» на 8.1 вопрос анкеты  (Если количество неудовлетворенных 30% и более -0, если менее 30%-1).</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 </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 xml:space="preserve">П21 </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vAlign w:val="bottom"/>
            <w:hideMark/>
          </w:tcPr>
          <w:p w:rsidR="00B21F79" w:rsidRPr="00F521A6" w:rsidRDefault="00B21F79" w:rsidP="00B21F79">
            <w:pPr>
              <w:suppressAutoHyphens w:val="0"/>
              <w:rPr>
                <w:bCs/>
                <w:sz w:val="18"/>
                <w:szCs w:val="18"/>
                <w:lang w:eastAsia="ru-RU"/>
              </w:rPr>
            </w:pPr>
            <w:r w:rsidRPr="00F521A6">
              <w:rPr>
                <w:bCs/>
                <w:sz w:val="18"/>
                <w:szCs w:val="18"/>
                <w:lang w:eastAsia="ru-RU"/>
              </w:rPr>
              <w:t>Количество единиц суммируется (макс. кол-во единиц 13). Полученное число умножается на 20 = количество баллов.</w:t>
            </w:r>
            <w:r w:rsidRPr="00F521A6">
              <w:rPr>
                <w:bCs/>
                <w:sz w:val="18"/>
                <w:szCs w:val="18"/>
                <w:lang w:eastAsia="ru-RU"/>
              </w:rPr>
              <w:br/>
              <w:t>Если количество единиц 5 и более = 100 баллов.</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2.2.</w:t>
            </w:r>
          </w:p>
        </w:tc>
        <w:tc>
          <w:tcPr>
            <w:tcW w:w="2774"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Время ожидания предоставления медицинских услуг (среднее время ожидания и своевременность пр</w:t>
            </w:r>
            <w:r w:rsidRPr="00F521A6">
              <w:rPr>
                <w:sz w:val="18"/>
                <w:szCs w:val="18"/>
                <w:lang w:eastAsia="ru-RU"/>
              </w:rPr>
              <w:t>е</w:t>
            </w:r>
            <w:r w:rsidRPr="00F521A6">
              <w:rPr>
                <w:sz w:val="18"/>
                <w:szCs w:val="18"/>
                <w:lang w:eastAsia="ru-RU"/>
              </w:rPr>
              <w:t>доставления медицинской услуги: приема врача/диагностического исследования/плановой госпитал</w:t>
            </w:r>
            <w:r w:rsidRPr="00F521A6">
              <w:rPr>
                <w:sz w:val="18"/>
                <w:szCs w:val="18"/>
                <w:lang w:eastAsia="ru-RU"/>
              </w:rPr>
              <w:t>и</w:t>
            </w:r>
            <w:r w:rsidRPr="00F521A6">
              <w:rPr>
                <w:sz w:val="18"/>
                <w:szCs w:val="18"/>
                <w:lang w:eastAsia="ru-RU"/>
              </w:rPr>
              <w:t>зации)</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xml:space="preserve">2.2.1. </w:t>
            </w:r>
            <w:r w:rsidRPr="00F521A6">
              <w:rPr>
                <w:sz w:val="18"/>
                <w:szCs w:val="18"/>
                <w:lang w:eastAsia="ru-RU"/>
              </w:rPr>
              <w:br/>
              <w:t>1) Время ожидания приема врача, к которому Вы записались (вызвали на дом), с момента записи на прием составило? (вопрос анкеты 2)</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средневзвешенное значение (24*n24 +12* n12 +8* n8+ 6* n6 +3* n3 +1* n&lt;1)) / (n24+n12+n8+n6+n3+n&lt;1), результат округляется до целого числа (в часах).</w:t>
            </w:r>
            <w:r w:rsidRPr="00F521A6">
              <w:rPr>
                <w:sz w:val="18"/>
                <w:szCs w:val="18"/>
                <w:lang w:eastAsia="ru-RU"/>
              </w:rPr>
              <w:br/>
              <w:t>Если полученный результат: равен 24 часа – 10 баллов, 23 часа -20 баллов, 22 часа – 40 баллов, 21 - 13 часов – 60 баллов, 12 часов и меньше – 100 баллов.</w:t>
            </w:r>
            <w:r w:rsidRPr="00F521A6">
              <w:rPr>
                <w:sz w:val="18"/>
                <w:szCs w:val="18"/>
                <w:lang w:eastAsia="ru-RU"/>
              </w:rPr>
              <w:br/>
              <w:t>Полученные баллы складываются, их сумма делится на 2, результат округляется до целого числа = количество баллов.</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 Время ожидания врачаспециалиста, лабор</w:t>
            </w:r>
            <w:r w:rsidRPr="00F521A6">
              <w:rPr>
                <w:sz w:val="18"/>
                <w:szCs w:val="18"/>
                <w:lang w:eastAsia="ru-RU"/>
              </w:rPr>
              <w:t>а</w:t>
            </w:r>
            <w:r w:rsidRPr="00F521A6">
              <w:rPr>
                <w:sz w:val="18"/>
                <w:szCs w:val="18"/>
                <w:lang w:eastAsia="ru-RU"/>
              </w:rPr>
              <w:t>торных и инструментальных  исследований (вопрос 2а, 10.1.1., 10.2.1. - врачи-специалисты,  лабораторные исследования</w:t>
            </w:r>
            <w:r w:rsidR="00035205" w:rsidRPr="00F521A6">
              <w:rPr>
                <w:sz w:val="18"/>
                <w:szCs w:val="18"/>
                <w:lang w:eastAsia="ru-RU"/>
              </w:rPr>
              <w:t>, инструментальные исследования</w:t>
            </w:r>
            <w:r w:rsidRPr="00F521A6">
              <w:rPr>
                <w:sz w:val="18"/>
                <w:szCs w:val="18"/>
                <w:lang w:eastAsia="ru-RU"/>
              </w:rPr>
              <w:t>)</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средневзвешенное значение (14*n14(2а+10.1.1+10.2.1) + 13* n13(2а+10.1.1+10.2.1) +  12* n12(2а+10.1.1+10.2.1) + 10* n10 (2а+10.1.1+10.2.1) + 7* n7(2а+10.1.1+10.2.1) + 6* n&lt;7(2а+10.1.1+10.2.1)) / (n14+n13+n12+n10+n7+n&lt;7), результат округляется до целого  числа (в днях).</w:t>
            </w:r>
            <w:r w:rsidRPr="00F521A6">
              <w:rPr>
                <w:sz w:val="18"/>
                <w:szCs w:val="18"/>
                <w:lang w:eastAsia="ru-RU"/>
              </w:rPr>
              <w:br/>
              <w:t>Если полученный результат: равен 14 дням – 10 баллов, 13 дней – 20 баллов, 12 дней – 40 баллов, 11–8 дней – 60 баллов, 7 дней и меньше 100 баллов.</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3) Время ожидания КТ, МРТ, АГ (Компьюте</w:t>
            </w:r>
            <w:r w:rsidRPr="00F521A6">
              <w:rPr>
                <w:sz w:val="18"/>
                <w:szCs w:val="18"/>
                <w:lang w:eastAsia="ru-RU"/>
              </w:rPr>
              <w:t>р</w:t>
            </w:r>
            <w:r w:rsidRPr="00F521A6">
              <w:rPr>
                <w:sz w:val="18"/>
                <w:szCs w:val="18"/>
                <w:lang w:eastAsia="ru-RU"/>
              </w:rPr>
              <w:t>ная томография, магнитно</w:t>
            </w:r>
            <w:r w:rsidR="00035205" w:rsidRPr="00F521A6">
              <w:rPr>
                <w:sz w:val="18"/>
                <w:szCs w:val="18"/>
                <w:lang w:eastAsia="ru-RU"/>
              </w:rPr>
              <w:t>-</w:t>
            </w:r>
            <w:r w:rsidRPr="00F521A6">
              <w:rPr>
                <w:sz w:val="18"/>
                <w:szCs w:val="18"/>
                <w:lang w:eastAsia="ru-RU"/>
              </w:rPr>
              <w:t>резонансная том</w:t>
            </w:r>
            <w:r w:rsidRPr="00F521A6">
              <w:rPr>
                <w:sz w:val="18"/>
                <w:szCs w:val="18"/>
                <w:lang w:eastAsia="ru-RU"/>
              </w:rPr>
              <w:t>о</w:t>
            </w:r>
            <w:r w:rsidRPr="00F521A6">
              <w:rPr>
                <w:sz w:val="18"/>
                <w:szCs w:val="18"/>
                <w:lang w:eastAsia="ru-RU"/>
              </w:rPr>
              <w:t>графия, ангиография), вопрос 10.1.3.</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средневзвешенное значение (30*n30+29* n29+  28* n28+27* n27+ 15* n15+14* n&lt;15) / (n30+n29+n28+n27+n15+n&lt;15) результат округляется до целого  числа (в днях).</w:t>
            </w:r>
            <w:r w:rsidRPr="00F521A6">
              <w:rPr>
                <w:sz w:val="18"/>
                <w:szCs w:val="18"/>
                <w:lang w:eastAsia="ru-RU"/>
              </w:rPr>
              <w:br/>
              <w:t xml:space="preserve">Если полученный результат: равен 30 дням – 10 баллов, 29 дней – 20 баллов, 28 дней – 40 баллов, 27 – 16 дней – </w:t>
            </w:r>
            <w:r w:rsidRPr="00F521A6">
              <w:rPr>
                <w:sz w:val="18"/>
                <w:szCs w:val="18"/>
                <w:lang w:eastAsia="ru-RU"/>
              </w:rPr>
              <w:lastRenderedPageBreak/>
              <w:t>60 баллов, 15 дней и меньше – 100 баллов.</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0-100 ба</w:t>
            </w:r>
            <w:r w:rsidRPr="00F521A6">
              <w:rPr>
                <w:sz w:val="18"/>
                <w:szCs w:val="18"/>
                <w:lang w:eastAsia="ru-RU"/>
              </w:rPr>
              <w:t>л</w:t>
            </w:r>
            <w:r w:rsidRPr="00F521A6">
              <w:rPr>
                <w:sz w:val="18"/>
                <w:szCs w:val="18"/>
                <w:lang w:eastAsia="ru-RU"/>
              </w:rPr>
              <w:t>лов</w:t>
            </w: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Полученные баллы складываются. Сумма баллов делится на 3, результат округляется до целого числа = количество баллов.</w:t>
            </w:r>
            <w:r w:rsidRPr="00F521A6">
              <w:rPr>
                <w:sz w:val="18"/>
                <w:szCs w:val="18"/>
                <w:lang w:eastAsia="ru-RU"/>
              </w:rPr>
              <w:br/>
              <w:t xml:space="preserve"> В случае отсутствия лиц,  обратившихся в медицинскую организацию к врачу-терапевту участковому, к врачу п</w:t>
            </w:r>
            <w:r w:rsidRPr="00F521A6">
              <w:rPr>
                <w:sz w:val="18"/>
                <w:szCs w:val="18"/>
                <w:lang w:eastAsia="ru-RU"/>
              </w:rPr>
              <w:t>е</w:t>
            </w:r>
            <w:r w:rsidRPr="00F521A6">
              <w:rPr>
                <w:sz w:val="18"/>
                <w:szCs w:val="18"/>
                <w:lang w:eastAsia="ru-RU"/>
              </w:rPr>
              <w:t>диатруучастковому, к врачу общей практики (семейному врачу), время ожидания в часах не учитывается в расчете, сумма баллов по вопросам 2а, 10.1.1, 10,2.1 и 10.3.1 делится на 2, результат округляется до целого числа = количес</w:t>
            </w:r>
            <w:r w:rsidRPr="00F521A6">
              <w:rPr>
                <w:sz w:val="18"/>
                <w:szCs w:val="18"/>
                <w:lang w:eastAsia="ru-RU"/>
              </w:rPr>
              <w:t>т</w:t>
            </w:r>
            <w:r w:rsidRPr="00F521A6">
              <w:rPr>
                <w:sz w:val="18"/>
                <w:szCs w:val="18"/>
                <w:lang w:eastAsia="ru-RU"/>
              </w:rPr>
              <w:t>во баллов.</w:t>
            </w:r>
            <w:r w:rsidRPr="00F521A6">
              <w:rPr>
                <w:sz w:val="18"/>
                <w:szCs w:val="18"/>
                <w:lang w:eastAsia="ru-RU"/>
              </w:rPr>
              <w:br/>
              <w:t>При автоматизированном расчете результатов анкетирования в случаях, когда диагностические исследования (10.1.1, 10.2.1, 10.3.1) не назначались,  количество баллов по виду исследований, которые не назначались, равно 0.</w:t>
            </w:r>
          </w:p>
        </w:tc>
        <w:tc>
          <w:tcPr>
            <w:tcW w:w="1150" w:type="dxa"/>
            <w:gridSpan w:val="3"/>
            <w:vAlign w:val="center"/>
            <w:hideMark/>
          </w:tcPr>
          <w:p w:rsidR="00B21F79" w:rsidRPr="00F521A6" w:rsidRDefault="00B21F79" w:rsidP="00B21F79">
            <w:pPr>
              <w:suppressAutoHyphens w:val="0"/>
              <w:rPr>
                <w:sz w:val="18"/>
                <w:szCs w:val="18"/>
                <w:lang w:eastAsia="ru-RU"/>
              </w:rPr>
            </w:pPr>
          </w:p>
        </w:tc>
        <w:tc>
          <w:tcPr>
            <w:tcW w:w="1918" w:type="dxa"/>
            <w:gridSpan w:val="2"/>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2.2.2.</w:t>
            </w:r>
            <w:r w:rsidRPr="00F521A6">
              <w:rPr>
                <w:sz w:val="18"/>
                <w:szCs w:val="18"/>
                <w:lang w:eastAsia="ru-RU"/>
              </w:rPr>
              <w:br/>
              <w:t>1) Своевременность приема врача (вопрос 4)</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 положительных ответов от общего чи</w:t>
            </w:r>
            <w:r w:rsidRPr="00F521A6">
              <w:rPr>
                <w:sz w:val="18"/>
                <w:szCs w:val="18"/>
                <w:lang w:eastAsia="ru-RU"/>
              </w:rPr>
              <w:t>с</w:t>
            </w:r>
            <w:r w:rsidRPr="00F521A6">
              <w:rPr>
                <w:sz w:val="18"/>
                <w:szCs w:val="18"/>
                <w:lang w:eastAsia="ru-RU"/>
              </w:rPr>
              <w:t xml:space="preserve">ла анкет, полученный результат округляется до целого числа </w:t>
            </w: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Целые  чи</w:t>
            </w:r>
            <w:r w:rsidRPr="00F521A6">
              <w:rPr>
                <w:sz w:val="18"/>
                <w:szCs w:val="18"/>
                <w:lang w:eastAsia="ru-RU"/>
              </w:rPr>
              <w:t>с</w:t>
            </w:r>
            <w:r w:rsidRPr="00F521A6">
              <w:rPr>
                <w:sz w:val="18"/>
                <w:szCs w:val="18"/>
                <w:lang w:eastAsia="ru-RU"/>
              </w:rPr>
              <w:t>ла склад</w:t>
            </w:r>
            <w:r w:rsidRPr="00F521A6">
              <w:rPr>
                <w:sz w:val="18"/>
                <w:szCs w:val="18"/>
                <w:lang w:eastAsia="ru-RU"/>
              </w:rPr>
              <w:t>ы</w:t>
            </w:r>
            <w:r w:rsidRPr="00F521A6">
              <w:rPr>
                <w:sz w:val="18"/>
                <w:szCs w:val="18"/>
                <w:lang w:eastAsia="ru-RU"/>
              </w:rPr>
              <w:t>ваются, их сумма д</w:t>
            </w:r>
            <w:r w:rsidRPr="00F521A6">
              <w:rPr>
                <w:sz w:val="18"/>
                <w:szCs w:val="18"/>
                <w:lang w:eastAsia="ru-RU"/>
              </w:rPr>
              <w:t>е</w:t>
            </w:r>
            <w:r w:rsidRPr="00F521A6">
              <w:rPr>
                <w:sz w:val="18"/>
                <w:szCs w:val="18"/>
                <w:lang w:eastAsia="ru-RU"/>
              </w:rPr>
              <w:t>лится на 4, результат округляется до целого числа = количество баллов (0-100 баллов)</w:t>
            </w:r>
          </w:p>
        </w:tc>
        <w:tc>
          <w:tcPr>
            <w:tcW w:w="1149" w:type="dxa"/>
            <w:gridSpan w:val="3"/>
            <w:vMerge w:val="restart"/>
            <w:vAlign w:val="center"/>
            <w:hideMark/>
          </w:tcPr>
          <w:p w:rsidR="00B21F79" w:rsidRPr="00F521A6" w:rsidRDefault="00B21F79" w:rsidP="00B21F79">
            <w:pPr>
              <w:suppressAutoHyphens w:val="0"/>
              <w:rPr>
                <w:sz w:val="18"/>
                <w:szCs w:val="18"/>
                <w:lang w:eastAsia="ru-RU"/>
              </w:rPr>
            </w:pPr>
          </w:p>
        </w:tc>
        <w:tc>
          <w:tcPr>
            <w:tcW w:w="1929" w:type="dxa"/>
            <w:gridSpan w:val="3"/>
            <w:vMerge w:val="restart"/>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2) Своевременность выполнения диагностич</w:t>
            </w:r>
            <w:r w:rsidRPr="00F521A6">
              <w:rPr>
                <w:sz w:val="18"/>
                <w:szCs w:val="18"/>
                <w:lang w:eastAsia="ru-RU"/>
              </w:rPr>
              <w:t>е</w:t>
            </w:r>
            <w:r w:rsidRPr="00F521A6">
              <w:rPr>
                <w:sz w:val="18"/>
                <w:szCs w:val="18"/>
                <w:lang w:eastAsia="ru-RU"/>
              </w:rPr>
              <w:t>ского исследования (10.1.2, 10.2.2, 10.3.2)</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 положительных ответов от числа лиц, которым назначались лабораторные исследования,  п</w:t>
            </w:r>
            <w:r w:rsidRPr="00F521A6">
              <w:rPr>
                <w:sz w:val="18"/>
                <w:szCs w:val="18"/>
                <w:lang w:eastAsia="ru-RU"/>
              </w:rPr>
              <w:t>о</w:t>
            </w:r>
            <w:r w:rsidRPr="00F521A6">
              <w:rPr>
                <w:sz w:val="18"/>
                <w:szCs w:val="18"/>
                <w:lang w:eastAsia="ru-RU"/>
              </w:rPr>
              <w:t>лученный результат округляется до целого числа; % положительных ответов от числа лиц, которым  назн</w:t>
            </w:r>
            <w:r w:rsidRPr="00F521A6">
              <w:rPr>
                <w:sz w:val="18"/>
                <w:szCs w:val="18"/>
                <w:lang w:eastAsia="ru-RU"/>
              </w:rPr>
              <w:t>а</w:t>
            </w:r>
            <w:r w:rsidRPr="00F521A6">
              <w:rPr>
                <w:sz w:val="18"/>
                <w:szCs w:val="18"/>
                <w:lang w:eastAsia="ru-RU"/>
              </w:rPr>
              <w:t>чались инструментальные исследования, полученный результат округляется до целого числа; % положител</w:t>
            </w:r>
            <w:r w:rsidRPr="00F521A6">
              <w:rPr>
                <w:sz w:val="18"/>
                <w:szCs w:val="18"/>
                <w:lang w:eastAsia="ru-RU"/>
              </w:rPr>
              <w:t>ь</w:t>
            </w:r>
            <w:r w:rsidRPr="00F521A6">
              <w:rPr>
                <w:sz w:val="18"/>
                <w:szCs w:val="18"/>
                <w:lang w:eastAsia="ru-RU"/>
              </w:rPr>
              <w:t>ных ответов от числа лиц, которым назначались КТ, МРТ, ангиография, полученный результат округляется до целого числа.</w:t>
            </w: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П22</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Результат по показателю 2.2 равен (2.2.1+2.2.2)/2 (Полученные баллы складываются, их сумма делится на 2, результат о</w:t>
            </w:r>
            <w:r w:rsidRPr="00F521A6">
              <w:rPr>
                <w:b/>
                <w:bCs/>
                <w:sz w:val="18"/>
                <w:szCs w:val="18"/>
                <w:lang w:eastAsia="ru-RU"/>
              </w:rPr>
              <w:t>к</w:t>
            </w:r>
            <w:r w:rsidRPr="00F521A6">
              <w:rPr>
                <w:b/>
                <w:bCs/>
                <w:sz w:val="18"/>
                <w:szCs w:val="18"/>
                <w:lang w:eastAsia="ru-RU"/>
              </w:rPr>
              <w:t>ругляется до целого числа = количество баллов).</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2.3.</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комфортностью усл</w:t>
            </w:r>
            <w:r w:rsidRPr="00F521A6">
              <w:rPr>
                <w:sz w:val="18"/>
                <w:szCs w:val="18"/>
                <w:lang w:eastAsia="ru-RU"/>
              </w:rPr>
              <w:t>о</w:t>
            </w:r>
            <w:r w:rsidRPr="00F521A6">
              <w:rPr>
                <w:sz w:val="18"/>
                <w:szCs w:val="18"/>
                <w:lang w:eastAsia="ru-RU"/>
              </w:rPr>
              <w:t>вий предоставления услуг (в % от общего числа опрошенных получ</w:t>
            </w:r>
            <w:r w:rsidRPr="00F521A6">
              <w:rPr>
                <w:sz w:val="18"/>
                <w:szCs w:val="18"/>
                <w:lang w:eastAsia="ru-RU"/>
              </w:rPr>
              <w:t>а</w:t>
            </w:r>
            <w:r w:rsidRPr="00F521A6">
              <w:rPr>
                <w:sz w:val="18"/>
                <w:szCs w:val="18"/>
                <w:lang w:eastAsia="ru-RU"/>
              </w:rPr>
              <w:t xml:space="preserve">телей услуг) </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удовлетворенных комфортностью условий предоставления услуг (в % от общего числа опрошенных получат</w:t>
            </w:r>
            <w:r w:rsidRPr="00F521A6">
              <w:rPr>
                <w:sz w:val="18"/>
                <w:szCs w:val="18"/>
                <w:lang w:eastAsia="ru-RU"/>
              </w:rPr>
              <w:t>е</w:t>
            </w:r>
            <w:r w:rsidRPr="00F521A6">
              <w:rPr>
                <w:sz w:val="18"/>
                <w:szCs w:val="18"/>
                <w:lang w:eastAsia="ru-RU"/>
              </w:rPr>
              <w:t xml:space="preserve">лей услуг) </w:t>
            </w:r>
          </w:p>
        </w:tc>
        <w:tc>
          <w:tcPr>
            <w:tcW w:w="4392"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Вычисляется % положительных ответов от общего чи</w:t>
            </w:r>
            <w:r w:rsidRPr="00F521A6">
              <w:rPr>
                <w:sz w:val="18"/>
                <w:szCs w:val="18"/>
                <w:lang w:eastAsia="ru-RU"/>
              </w:rPr>
              <w:t>с</w:t>
            </w:r>
            <w:r w:rsidRPr="00F521A6">
              <w:rPr>
                <w:sz w:val="18"/>
                <w:szCs w:val="18"/>
                <w:lang w:eastAsia="ru-RU"/>
              </w:rPr>
              <w:t xml:space="preserve">ла анкет, полученный результат округляется до целого числа </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П23</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Полученные баллы складываются, их сумма делится на 2, результат округляется до целого числа = коли-чество баллов.</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3259" w:type="dxa"/>
            <w:gridSpan w:val="2"/>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Итого по критерию 2 «Комфортность условий предоставления услуг»</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w:t>
            </w:r>
          </w:p>
        </w:tc>
        <w:tc>
          <w:tcPr>
            <w:tcW w:w="9057" w:type="dxa"/>
            <w:gridSpan w:val="5"/>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К2=(0,3×П21 + 0,4×П22 + 0,3×П23)</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 баллов</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3</w:t>
            </w:r>
          </w:p>
        </w:tc>
        <w:tc>
          <w:tcPr>
            <w:tcW w:w="13723" w:type="dxa"/>
            <w:gridSpan w:val="11"/>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Критерий «Доступность услуг для инвалидов»</w:t>
            </w:r>
          </w:p>
        </w:tc>
        <w:tc>
          <w:tcPr>
            <w:tcW w:w="1925"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3.1.</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Оборудование территории, прил</w:t>
            </w:r>
            <w:r w:rsidRPr="00F521A6">
              <w:rPr>
                <w:sz w:val="18"/>
                <w:szCs w:val="18"/>
                <w:lang w:eastAsia="ru-RU"/>
              </w:rPr>
              <w:t>е</w:t>
            </w:r>
            <w:r w:rsidRPr="00F521A6">
              <w:rPr>
                <w:sz w:val="18"/>
                <w:szCs w:val="18"/>
                <w:lang w:eastAsia="ru-RU"/>
              </w:rPr>
              <w:t>гающей к медицинской организ</w:t>
            </w:r>
            <w:r w:rsidRPr="00F521A6">
              <w:rPr>
                <w:sz w:val="18"/>
                <w:szCs w:val="18"/>
                <w:lang w:eastAsia="ru-RU"/>
              </w:rPr>
              <w:t>а</w:t>
            </w:r>
            <w:r w:rsidRPr="00F521A6">
              <w:rPr>
                <w:sz w:val="18"/>
                <w:szCs w:val="18"/>
                <w:lang w:eastAsia="ru-RU"/>
              </w:rPr>
              <w:t>ции, и ее помещений с учетом до</w:t>
            </w:r>
            <w:r w:rsidRPr="00F521A6">
              <w:rPr>
                <w:sz w:val="18"/>
                <w:szCs w:val="18"/>
                <w:lang w:eastAsia="ru-RU"/>
              </w:rPr>
              <w:t>с</w:t>
            </w:r>
            <w:r w:rsidRPr="00F521A6">
              <w:rPr>
                <w:sz w:val="18"/>
                <w:szCs w:val="18"/>
                <w:lang w:eastAsia="ru-RU"/>
              </w:rPr>
              <w:t>тупности для инвалидов:</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Оборудование территории, прилегающей к медицинской организации, и ее помещений с учетом доступности для инвалидов:</w:t>
            </w:r>
          </w:p>
        </w:tc>
        <w:tc>
          <w:tcPr>
            <w:tcW w:w="4392" w:type="dxa"/>
            <w:vMerge w:val="restart"/>
            <w:shd w:val="clear" w:color="auto" w:fill="auto"/>
            <w:hideMark/>
          </w:tcPr>
          <w:p w:rsidR="00035205" w:rsidRPr="00F521A6" w:rsidRDefault="00035205" w:rsidP="00B21F79">
            <w:pPr>
              <w:suppressAutoHyphens w:val="0"/>
              <w:rPr>
                <w:sz w:val="18"/>
                <w:szCs w:val="18"/>
                <w:lang w:eastAsia="ru-RU"/>
              </w:rPr>
            </w:pPr>
            <w:r w:rsidRPr="00F521A6">
              <w:rPr>
                <w:sz w:val="18"/>
                <w:szCs w:val="18"/>
                <w:lang w:eastAsia="ru-RU"/>
              </w:rPr>
              <w:t>Количество условий доступности организации для и</w:t>
            </w:r>
            <w:r w:rsidRPr="00F521A6">
              <w:rPr>
                <w:sz w:val="18"/>
                <w:szCs w:val="18"/>
                <w:lang w:eastAsia="ru-RU"/>
              </w:rPr>
              <w:t>н</w:t>
            </w:r>
            <w:r w:rsidRPr="00F521A6">
              <w:rPr>
                <w:sz w:val="18"/>
                <w:szCs w:val="18"/>
                <w:lang w:eastAsia="ru-RU"/>
              </w:rPr>
              <w:t>валидов (по 20 баллов за каждое условие)</w:t>
            </w:r>
          </w:p>
          <w:p w:rsidR="00B21F79" w:rsidRPr="00F521A6" w:rsidRDefault="00B21F79" w:rsidP="00B21F79">
            <w:pPr>
              <w:suppressAutoHyphens w:val="0"/>
              <w:rPr>
                <w:strike/>
                <w:sz w:val="18"/>
                <w:szCs w:val="18"/>
                <w:lang w:eastAsia="ru-RU"/>
              </w:rPr>
            </w:pP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vMerge w:val="restart"/>
            <w:shd w:val="clear" w:color="auto" w:fill="auto"/>
            <w:hideMark/>
          </w:tcPr>
          <w:p w:rsidR="00035205" w:rsidRPr="00F521A6" w:rsidRDefault="00035205" w:rsidP="00B21F79">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p w:rsidR="00035205" w:rsidRPr="00F521A6" w:rsidRDefault="00035205" w:rsidP="00B21F79">
            <w:pPr>
              <w:suppressAutoHyphens w:val="0"/>
              <w:jc w:val="center"/>
              <w:rPr>
                <w:sz w:val="18"/>
                <w:szCs w:val="18"/>
                <w:lang w:eastAsia="ru-RU"/>
              </w:rPr>
            </w:pPr>
            <w:r w:rsidRPr="00F521A6">
              <w:rPr>
                <w:sz w:val="18"/>
                <w:szCs w:val="18"/>
                <w:lang w:eastAsia="ru-RU"/>
              </w:rPr>
              <w:t>+</w:t>
            </w:r>
          </w:p>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выделенных стоянок для автотранспортных средств инвал</w:t>
            </w:r>
            <w:r w:rsidRPr="00F521A6">
              <w:rPr>
                <w:sz w:val="18"/>
                <w:szCs w:val="18"/>
                <w:lang w:eastAsia="ru-RU"/>
              </w:rPr>
              <w:t>и</w:t>
            </w:r>
            <w:r w:rsidRPr="00F521A6">
              <w:rPr>
                <w:sz w:val="18"/>
                <w:szCs w:val="18"/>
                <w:lang w:eastAsia="ru-RU"/>
              </w:rPr>
              <w:t>дов;</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выделенных стоянок для автотран</w:t>
            </w:r>
            <w:r w:rsidRPr="00F521A6">
              <w:rPr>
                <w:sz w:val="18"/>
                <w:szCs w:val="18"/>
                <w:lang w:eastAsia="ru-RU"/>
              </w:rPr>
              <w:t>с</w:t>
            </w:r>
            <w:r w:rsidRPr="00F521A6">
              <w:rPr>
                <w:sz w:val="18"/>
                <w:szCs w:val="18"/>
                <w:lang w:eastAsia="ru-RU"/>
              </w:rPr>
              <w:t>портных средств инвалидов;</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оборудованных входных групп пандусами /подъемными платфо</w:t>
            </w:r>
            <w:r w:rsidRPr="00F521A6">
              <w:rPr>
                <w:sz w:val="18"/>
                <w:szCs w:val="18"/>
                <w:lang w:eastAsia="ru-RU"/>
              </w:rPr>
              <w:t>р</w:t>
            </w:r>
            <w:r w:rsidRPr="00F521A6">
              <w:rPr>
                <w:sz w:val="18"/>
                <w:szCs w:val="18"/>
                <w:lang w:eastAsia="ru-RU"/>
              </w:rPr>
              <w:t>мами;</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оборудованных входных групп пандусами /подъемными платформами;</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адаптированных лифтов, поручней, расширенных дверных проемов;</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адаптированных лифтов, поручней, расширенных дверных проемов;</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сменных кресел-колясок;</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сменных кресел-колясок;</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специально оборудова</w:t>
            </w:r>
            <w:r w:rsidRPr="00F521A6">
              <w:rPr>
                <w:sz w:val="18"/>
                <w:szCs w:val="18"/>
                <w:lang w:eastAsia="ru-RU"/>
              </w:rPr>
              <w:t>н</w:t>
            </w:r>
            <w:r w:rsidRPr="00F521A6">
              <w:rPr>
                <w:sz w:val="18"/>
                <w:szCs w:val="18"/>
                <w:lang w:eastAsia="ru-RU"/>
              </w:rPr>
              <w:t>ных санитарно-гигиенических п</w:t>
            </w:r>
            <w:r w:rsidRPr="00F521A6">
              <w:rPr>
                <w:sz w:val="18"/>
                <w:szCs w:val="18"/>
                <w:lang w:eastAsia="ru-RU"/>
              </w:rPr>
              <w:t>о</w:t>
            </w:r>
            <w:r w:rsidRPr="00F521A6">
              <w:rPr>
                <w:sz w:val="18"/>
                <w:szCs w:val="18"/>
                <w:lang w:eastAsia="ru-RU"/>
              </w:rPr>
              <w:t>мещений.</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специально оборудованных сан</w:t>
            </w:r>
            <w:r w:rsidRPr="00F521A6">
              <w:rPr>
                <w:sz w:val="18"/>
                <w:szCs w:val="18"/>
                <w:lang w:eastAsia="ru-RU"/>
              </w:rPr>
              <w:t>и</w:t>
            </w:r>
            <w:r w:rsidRPr="00F521A6">
              <w:rPr>
                <w:sz w:val="18"/>
                <w:szCs w:val="18"/>
                <w:lang w:eastAsia="ru-RU"/>
              </w:rPr>
              <w:t>тарно-гигиенических помещений.</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 </w:t>
            </w:r>
          </w:p>
        </w:tc>
        <w:tc>
          <w:tcPr>
            <w:tcW w:w="730" w:type="dxa"/>
            <w:vMerge/>
            <w:vAlign w:val="center"/>
            <w:hideMark/>
          </w:tcPr>
          <w:p w:rsidR="00B21F79" w:rsidRPr="00F521A6" w:rsidRDefault="00B21F79" w:rsidP="00B21F79">
            <w:pPr>
              <w:suppressAutoHyphens w:val="0"/>
              <w:rPr>
                <w:sz w:val="18"/>
                <w:szCs w:val="18"/>
                <w:lang w:eastAsia="ru-RU"/>
              </w:rPr>
            </w:pP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П31</w:t>
            </w:r>
          </w:p>
        </w:tc>
        <w:tc>
          <w:tcPr>
            <w:tcW w:w="730" w:type="dxa"/>
            <w:vMerge/>
            <w:vAlign w:val="center"/>
            <w:hideMark/>
          </w:tcPr>
          <w:p w:rsidR="00B21F79" w:rsidRPr="00F521A6" w:rsidRDefault="00B21F79" w:rsidP="00B21F79">
            <w:pPr>
              <w:suppressAutoHyphens w:val="0"/>
              <w:rPr>
                <w:sz w:val="18"/>
                <w:szCs w:val="18"/>
                <w:lang w:eastAsia="ru-RU"/>
              </w:rPr>
            </w:pPr>
          </w:p>
        </w:tc>
        <w:tc>
          <w:tcPr>
            <w:tcW w:w="9057" w:type="dxa"/>
            <w:gridSpan w:val="5"/>
            <w:shd w:val="clear" w:color="auto" w:fill="auto"/>
            <w:vAlign w:val="bottom"/>
            <w:hideMark/>
          </w:tcPr>
          <w:p w:rsidR="00B21F79" w:rsidRPr="00F521A6" w:rsidRDefault="00B21F79" w:rsidP="00B21F79">
            <w:pPr>
              <w:suppressAutoHyphens w:val="0"/>
              <w:rPr>
                <w:b/>
                <w:bCs/>
                <w:sz w:val="18"/>
                <w:szCs w:val="18"/>
                <w:lang w:eastAsia="ru-RU"/>
              </w:rPr>
            </w:pPr>
            <w:r w:rsidRPr="00F521A6">
              <w:rPr>
                <w:b/>
                <w:bCs/>
                <w:sz w:val="18"/>
                <w:szCs w:val="18"/>
                <w:lang w:eastAsia="ru-RU"/>
              </w:rPr>
              <w:t>Количество единиц суммируется. Полученное число  умножается на 20 = количество баллов.</w:t>
            </w:r>
          </w:p>
          <w:p w:rsidR="00035205" w:rsidRPr="00F521A6" w:rsidRDefault="00035205" w:rsidP="007C7828">
            <w:pPr>
              <w:pStyle w:val="Default"/>
              <w:rPr>
                <w:rFonts w:ascii="Times New Roman" w:hAnsi="Times New Roman" w:cs="Times New Roman"/>
                <w:color w:val="auto"/>
                <w:sz w:val="18"/>
                <w:szCs w:val="18"/>
              </w:rPr>
            </w:pPr>
            <w:r w:rsidRPr="00F521A6">
              <w:rPr>
                <w:rFonts w:ascii="Times New Roman" w:hAnsi="Times New Roman" w:cs="Times New Roman"/>
                <w:color w:val="auto"/>
                <w:sz w:val="18"/>
                <w:szCs w:val="18"/>
              </w:rPr>
              <w:t>В случае, когда число лиц, ответивших «да» на вопрос анкеты 9.2  (в медицинской организации обеспечены условия доступности для лиц с ограниченными возможностями?)  больше 0, показатель 3.</w:t>
            </w:r>
            <w:r w:rsidR="007C7828" w:rsidRPr="00F521A6">
              <w:rPr>
                <w:rFonts w:ascii="Times New Roman" w:hAnsi="Times New Roman" w:cs="Times New Roman"/>
                <w:color w:val="auto"/>
                <w:sz w:val="18"/>
                <w:szCs w:val="18"/>
              </w:rPr>
              <w:t>1</w:t>
            </w:r>
            <w:r w:rsidRPr="00F521A6">
              <w:rPr>
                <w:rFonts w:ascii="Times New Roman" w:hAnsi="Times New Roman" w:cs="Times New Roman"/>
                <w:color w:val="auto"/>
                <w:sz w:val="18"/>
                <w:szCs w:val="18"/>
              </w:rPr>
              <w:t>. принимается равным усредне</w:t>
            </w:r>
            <w:r w:rsidRPr="00F521A6">
              <w:rPr>
                <w:rFonts w:ascii="Times New Roman" w:hAnsi="Times New Roman" w:cs="Times New Roman"/>
                <w:color w:val="auto"/>
                <w:sz w:val="18"/>
                <w:szCs w:val="18"/>
              </w:rPr>
              <w:t>н</w:t>
            </w:r>
            <w:r w:rsidRPr="00F521A6">
              <w:rPr>
                <w:rFonts w:ascii="Times New Roman" w:hAnsi="Times New Roman" w:cs="Times New Roman"/>
                <w:color w:val="auto"/>
                <w:sz w:val="18"/>
                <w:szCs w:val="18"/>
              </w:rPr>
              <w:t>ным значениям (среднее арифметическое баллов, полученных методом опроса получателей (очно / онлайн), и ба</w:t>
            </w:r>
            <w:r w:rsidRPr="00F521A6">
              <w:rPr>
                <w:rFonts w:ascii="Times New Roman" w:hAnsi="Times New Roman" w:cs="Times New Roman"/>
                <w:color w:val="auto"/>
                <w:sz w:val="18"/>
                <w:szCs w:val="18"/>
              </w:rPr>
              <w:t>л</w:t>
            </w:r>
            <w:r w:rsidRPr="00F521A6">
              <w:rPr>
                <w:rFonts w:ascii="Times New Roman" w:hAnsi="Times New Roman" w:cs="Times New Roman"/>
                <w:color w:val="auto"/>
                <w:sz w:val="18"/>
                <w:szCs w:val="18"/>
              </w:rPr>
              <w:t>лов, полученных методом наблюдения  =  сумма баллов по показателю П31).</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3.2.</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Обеспечение в медицинской орг</w:t>
            </w:r>
            <w:r w:rsidRPr="00F521A6">
              <w:rPr>
                <w:sz w:val="18"/>
                <w:szCs w:val="18"/>
                <w:lang w:eastAsia="ru-RU"/>
              </w:rPr>
              <w:t>а</w:t>
            </w:r>
            <w:r w:rsidRPr="00F521A6">
              <w:rPr>
                <w:sz w:val="18"/>
                <w:szCs w:val="18"/>
                <w:lang w:eastAsia="ru-RU"/>
              </w:rPr>
              <w:t>низации условий доступности, позволяющих инвалидам получать услуги наравне с другими, включая (вопрос 9.2а):</w:t>
            </w:r>
          </w:p>
        </w:tc>
        <w:tc>
          <w:tcPr>
            <w:tcW w:w="730"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40%</w:t>
            </w: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Обеспечение в медицинской организации у</w:t>
            </w:r>
            <w:r w:rsidRPr="00F521A6">
              <w:rPr>
                <w:sz w:val="18"/>
                <w:szCs w:val="18"/>
                <w:lang w:eastAsia="ru-RU"/>
              </w:rPr>
              <w:t>с</w:t>
            </w:r>
            <w:r w:rsidRPr="00F521A6">
              <w:rPr>
                <w:sz w:val="18"/>
                <w:szCs w:val="18"/>
                <w:lang w:eastAsia="ru-RU"/>
              </w:rPr>
              <w:t>ловий доступности, позволяющих инвалидам получать услуги наравне с другими, включая (вопрос 9.2а):</w:t>
            </w:r>
          </w:p>
        </w:tc>
        <w:tc>
          <w:tcPr>
            <w:tcW w:w="4392" w:type="dxa"/>
            <w:vMerge w:val="restart"/>
            <w:shd w:val="clear" w:color="auto" w:fill="auto"/>
            <w:hideMark/>
          </w:tcPr>
          <w:p w:rsidR="007C7828" w:rsidRPr="00F521A6" w:rsidRDefault="007C7828" w:rsidP="007C7828">
            <w:pPr>
              <w:pStyle w:val="Default"/>
              <w:rPr>
                <w:rFonts w:ascii="Times New Roman" w:hAnsi="Times New Roman" w:cs="Times New Roman"/>
                <w:sz w:val="18"/>
                <w:szCs w:val="18"/>
              </w:rPr>
            </w:pPr>
            <w:r w:rsidRPr="00F521A6">
              <w:rPr>
                <w:rFonts w:ascii="Times New Roman" w:hAnsi="Times New Roman" w:cs="Times New Roman"/>
                <w:sz w:val="18"/>
                <w:szCs w:val="18"/>
              </w:rPr>
              <w:t>За каждое условие доступности присваивается 20 ба</w:t>
            </w:r>
            <w:r w:rsidRPr="00F521A6">
              <w:rPr>
                <w:rFonts w:ascii="Times New Roman" w:hAnsi="Times New Roman" w:cs="Times New Roman"/>
                <w:sz w:val="18"/>
                <w:szCs w:val="18"/>
              </w:rPr>
              <w:t>л</w:t>
            </w:r>
            <w:r w:rsidRPr="00F521A6">
              <w:rPr>
                <w:rFonts w:ascii="Times New Roman" w:hAnsi="Times New Roman" w:cs="Times New Roman"/>
                <w:sz w:val="18"/>
                <w:szCs w:val="18"/>
              </w:rPr>
              <w:t>лов = сумма баллов по показателю 3.2 (в случае наличия 5 и более условий доступности, позволяющих инвал</w:t>
            </w:r>
            <w:r w:rsidRPr="00F521A6">
              <w:rPr>
                <w:rFonts w:ascii="Times New Roman" w:hAnsi="Times New Roman" w:cs="Times New Roman"/>
                <w:sz w:val="18"/>
                <w:szCs w:val="18"/>
              </w:rPr>
              <w:t>и</w:t>
            </w:r>
            <w:r w:rsidRPr="00F521A6">
              <w:rPr>
                <w:rFonts w:ascii="Times New Roman" w:hAnsi="Times New Roman" w:cs="Times New Roman"/>
                <w:sz w:val="18"/>
                <w:szCs w:val="18"/>
              </w:rPr>
              <w:t>дам получать услуги наравне с другими = 100 баллов)</w:t>
            </w:r>
          </w:p>
          <w:p w:rsidR="007C7828" w:rsidRPr="00F521A6" w:rsidRDefault="007C7828" w:rsidP="007C7828">
            <w:pPr>
              <w:suppressAutoHyphens w:val="0"/>
              <w:rPr>
                <w:strike/>
                <w:sz w:val="18"/>
                <w:szCs w:val="18"/>
                <w:lang w:eastAsia="ru-RU"/>
              </w:rPr>
            </w:pPr>
          </w:p>
          <w:p w:rsidR="00B21F79" w:rsidRPr="00F521A6" w:rsidRDefault="00B21F79" w:rsidP="007C7828">
            <w:pPr>
              <w:suppressAutoHyphens w:val="0"/>
              <w:rPr>
                <w:strike/>
                <w:sz w:val="18"/>
                <w:szCs w:val="18"/>
                <w:lang w:eastAsia="ru-RU"/>
              </w:rPr>
            </w:pPr>
          </w:p>
        </w:tc>
        <w:tc>
          <w:tcPr>
            <w:tcW w:w="992"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vMerge w:val="restart"/>
            <w:shd w:val="clear" w:color="auto" w:fill="auto"/>
            <w:hideMark/>
          </w:tcPr>
          <w:p w:rsidR="00035205" w:rsidRPr="00F521A6" w:rsidRDefault="00035205" w:rsidP="00B21F79">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p w:rsidR="00035205" w:rsidRPr="00F521A6" w:rsidRDefault="00035205" w:rsidP="00B21F79">
            <w:pPr>
              <w:suppressAutoHyphens w:val="0"/>
              <w:jc w:val="center"/>
              <w:rPr>
                <w:sz w:val="18"/>
                <w:szCs w:val="18"/>
                <w:lang w:eastAsia="ru-RU"/>
              </w:rPr>
            </w:pPr>
            <w:r w:rsidRPr="00F521A6">
              <w:rPr>
                <w:sz w:val="18"/>
                <w:szCs w:val="18"/>
                <w:lang w:eastAsia="ru-RU"/>
              </w:rPr>
              <w:t>+</w:t>
            </w:r>
          </w:p>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дублирование для инвалидов по слуху и зрению звуковой и зр</w:t>
            </w:r>
            <w:r w:rsidRPr="00F521A6">
              <w:rPr>
                <w:sz w:val="18"/>
                <w:szCs w:val="18"/>
                <w:lang w:eastAsia="ru-RU"/>
              </w:rPr>
              <w:t>и</w:t>
            </w:r>
            <w:r w:rsidRPr="00F521A6">
              <w:rPr>
                <w:sz w:val="18"/>
                <w:szCs w:val="18"/>
                <w:lang w:eastAsia="ru-RU"/>
              </w:rPr>
              <w:t>тельной информации;</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дублирование для инвалидов по слуху и зр</w:t>
            </w:r>
            <w:r w:rsidRPr="00F521A6">
              <w:rPr>
                <w:sz w:val="18"/>
                <w:szCs w:val="18"/>
                <w:lang w:eastAsia="ru-RU"/>
              </w:rPr>
              <w:t>е</w:t>
            </w:r>
            <w:r w:rsidRPr="00F521A6">
              <w:rPr>
                <w:sz w:val="18"/>
                <w:szCs w:val="18"/>
                <w:lang w:eastAsia="ru-RU"/>
              </w:rPr>
              <w:t>нию звуковой и зрительной информации;</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дублирование надписей, знаков и иной текстовой и графической и</w:t>
            </w:r>
            <w:r w:rsidRPr="00F521A6">
              <w:rPr>
                <w:sz w:val="18"/>
                <w:szCs w:val="18"/>
                <w:lang w:eastAsia="ru-RU"/>
              </w:rPr>
              <w:t>н</w:t>
            </w:r>
            <w:r w:rsidRPr="00F521A6">
              <w:rPr>
                <w:sz w:val="18"/>
                <w:szCs w:val="18"/>
                <w:lang w:eastAsia="ru-RU"/>
              </w:rPr>
              <w:t>формации знаками, выполненными рельефно-точечным шрифтом Брайля;</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дублирование надписей, знаков и иной те</w:t>
            </w:r>
            <w:r w:rsidRPr="00F521A6">
              <w:rPr>
                <w:sz w:val="18"/>
                <w:szCs w:val="18"/>
                <w:lang w:eastAsia="ru-RU"/>
              </w:rPr>
              <w:t>к</w:t>
            </w:r>
            <w:r w:rsidRPr="00F521A6">
              <w:rPr>
                <w:sz w:val="18"/>
                <w:szCs w:val="18"/>
                <w:lang w:eastAsia="ru-RU"/>
              </w:rPr>
              <w:t>стовой и графической информации знаками, выполненными рельефно-точечным шрифтом Брайля;</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возможности сопрово</w:t>
            </w:r>
            <w:r w:rsidRPr="00F521A6">
              <w:rPr>
                <w:sz w:val="18"/>
                <w:szCs w:val="18"/>
                <w:lang w:eastAsia="ru-RU"/>
              </w:rPr>
              <w:t>ж</w:t>
            </w:r>
            <w:r w:rsidRPr="00F521A6">
              <w:rPr>
                <w:sz w:val="18"/>
                <w:szCs w:val="18"/>
                <w:lang w:eastAsia="ru-RU"/>
              </w:rPr>
              <w:t>дения инвалида работниками м</w:t>
            </w:r>
            <w:r w:rsidRPr="00F521A6">
              <w:rPr>
                <w:sz w:val="18"/>
                <w:szCs w:val="18"/>
                <w:lang w:eastAsia="ru-RU"/>
              </w:rPr>
              <w:t>е</w:t>
            </w:r>
            <w:r w:rsidRPr="00F521A6">
              <w:rPr>
                <w:sz w:val="18"/>
                <w:szCs w:val="18"/>
                <w:lang w:eastAsia="ru-RU"/>
              </w:rPr>
              <w:lastRenderedPageBreak/>
              <w:t>дицинской организации</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возможности сопровождения инв</w:t>
            </w:r>
            <w:r w:rsidRPr="00F521A6">
              <w:rPr>
                <w:sz w:val="18"/>
                <w:szCs w:val="18"/>
                <w:lang w:eastAsia="ru-RU"/>
              </w:rPr>
              <w:t>а</w:t>
            </w:r>
            <w:r w:rsidRPr="00F521A6">
              <w:rPr>
                <w:sz w:val="18"/>
                <w:szCs w:val="18"/>
                <w:lang w:eastAsia="ru-RU"/>
              </w:rPr>
              <w:t>лида работниками медицинской организации</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Height w:val="276"/>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возможности оказания первичной медико</w:t>
            </w:r>
            <w:r w:rsidR="00950246" w:rsidRPr="00F521A6">
              <w:rPr>
                <w:sz w:val="18"/>
                <w:szCs w:val="18"/>
                <w:lang w:eastAsia="ru-RU"/>
              </w:rPr>
              <w:t>-</w:t>
            </w:r>
            <w:r w:rsidRPr="00F521A6">
              <w:rPr>
                <w:sz w:val="18"/>
                <w:szCs w:val="18"/>
                <w:lang w:eastAsia="ru-RU"/>
              </w:rPr>
              <w:t>санитарной и паллиативной медицинской пом</w:t>
            </w:r>
            <w:r w:rsidRPr="00F521A6">
              <w:rPr>
                <w:sz w:val="18"/>
                <w:szCs w:val="18"/>
                <w:lang w:eastAsia="ru-RU"/>
              </w:rPr>
              <w:t>о</w:t>
            </w:r>
            <w:r w:rsidRPr="00F521A6">
              <w:rPr>
                <w:sz w:val="18"/>
                <w:szCs w:val="18"/>
                <w:lang w:eastAsia="ru-RU"/>
              </w:rPr>
              <w:t xml:space="preserve">щи инвалидам на дому </w:t>
            </w:r>
          </w:p>
          <w:p w:rsidR="00035205" w:rsidRPr="00F521A6" w:rsidRDefault="00035205" w:rsidP="00B21F79">
            <w:pPr>
              <w:suppressAutoHyphens w:val="0"/>
              <w:rPr>
                <w:sz w:val="18"/>
                <w:szCs w:val="18"/>
                <w:lang w:eastAsia="ru-RU"/>
              </w:rPr>
            </w:pPr>
          </w:p>
          <w:p w:rsidR="00035205" w:rsidRPr="00F521A6" w:rsidRDefault="00035205" w:rsidP="00035205">
            <w:pPr>
              <w:suppressAutoHyphens w:val="0"/>
              <w:rPr>
                <w:sz w:val="18"/>
                <w:szCs w:val="18"/>
              </w:rPr>
            </w:pPr>
            <w:r w:rsidRPr="00F521A6">
              <w:rPr>
                <w:sz w:val="18"/>
                <w:szCs w:val="18"/>
                <w:lang w:eastAsia="ru-RU"/>
              </w:rPr>
              <w:t xml:space="preserve">- </w:t>
            </w:r>
            <w:r w:rsidRPr="00F521A6">
              <w:rPr>
                <w:sz w:val="18"/>
                <w:szCs w:val="18"/>
              </w:rPr>
              <w:t>возможность предоставления инвалидам по слуху (слуху и зр</w:t>
            </w:r>
            <w:r w:rsidRPr="00F521A6">
              <w:rPr>
                <w:sz w:val="18"/>
                <w:szCs w:val="18"/>
              </w:rPr>
              <w:t>е</w:t>
            </w:r>
            <w:r w:rsidRPr="00F521A6">
              <w:rPr>
                <w:sz w:val="18"/>
                <w:szCs w:val="18"/>
              </w:rPr>
              <w:t>нию) услуг сурдопереводчика (тифлосурдопереводчика)</w:t>
            </w:r>
          </w:p>
          <w:p w:rsidR="00035205" w:rsidRPr="00F521A6" w:rsidRDefault="00035205" w:rsidP="00035205">
            <w:pPr>
              <w:suppressAutoHyphens w:val="0"/>
              <w:rPr>
                <w:sz w:val="18"/>
                <w:szCs w:val="18"/>
              </w:rPr>
            </w:pPr>
          </w:p>
          <w:p w:rsidR="00035205" w:rsidRPr="00F521A6" w:rsidRDefault="00035205" w:rsidP="009766CE">
            <w:pPr>
              <w:suppressAutoHyphens w:val="0"/>
              <w:rPr>
                <w:sz w:val="23"/>
                <w:szCs w:val="23"/>
              </w:rPr>
            </w:pPr>
            <w:r w:rsidRPr="00F521A6">
              <w:rPr>
                <w:sz w:val="18"/>
                <w:szCs w:val="18"/>
              </w:rPr>
              <w:t>- наличие альтернативной версии официального сайта медицинской организации в информационно-телекоммуникационной сети «И</w:t>
            </w:r>
            <w:r w:rsidRPr="00F521A6">
              <w:rPr>
                <w:sz w:val="18"/>
                <w:szCs w:val="18"/>
              </w:rPr>
              <w:t>н</w:t>
            </w:r>
            <w:r w:rsidRPr="00F521A6">
              <w:rPr>
                <w:sz w:val="18"/>
                <w:szCs w:val="18"/>
              </w:rPr>
              <w:t>тернет» для инвалидов по зрению</w:t>
            </w: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restart"/>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наличие возможности оказания первичной медикосанитарной и паллиативной медици</w:t>
            </w:r>
            <w:r w:rsidRPr="00F521A6">
              <w:rPr>
                <w:sz w:val="18"/>
                <w:szCs w:val="18"/>
                <w:lang w:eastAsia="ru-RU"/>
              </w:rPr>
              <w:t>н</w:t>
            </w:r>
            <w:r w:rsidRPr="00F521A6">
              <w:rPr>
                <w:sz w:val="18"/>
                <w:szCs w:val="18"/>
                <w:lang w:eastAsia="ru-RU"/>
              </w:rPr>
              <w:t>ской помощи инвалидам на дому</w:t>
            </w:r>
          </w:p>
          <w:p w:rsidR="00035205" w:rsidRPr="00F521A6" w:rsidRDefault="00035205" w:rsidP="00B21F79">
            <w:pPr>
              <w:suppressAutoHyphens w:val="0"/>
              <w:rPr>
                <w:sz w:val="18"/>
                <w:szCs w:val="18"/>
                <w:lang w:eastAsia="ru-RU"/>
              </w:rPr>
            </w:pPr>
          </w:p>
          <w:p w:rsidR="009766CE" w:rsidRPr="00F521A6" w:rsidRDefault="009766CE" w:rsidP="009766CE">
            <w:pPr>
              <w:suppressAutoHyphens w:val="0"/>
              <w:rPr>
                <w:sz w:val="18"/>
                <w:szCs w:val="18"/>
              </w:rPr>
            </w:pPr>
            <w:r w:rsidRPr="00F521A6">
              <w:rPr>
                <w:sz w:val="18"/>
                <w:szCs w:val="18"/>
                <w:lang w:eastAsia="ru-RU"/>
              </w:rPr>
              <w:t xml:space="preserve">- </w:t>
            </w:r>
            <w:r w:rsidRPr="00F521A6">
              <w:rPr>
                <w:sz w:val="18"/>
                <w:szCs w:val="18"/>
              </w:rPr>
              <w:t>возможность предоставления инвалидам по слуху (слуху и зрению) услуг сурдопереводч</w:t>
            </w:r>
            <w:r w:rsidRPr="00F521A6">
              <w:rPr>
                <w:sz w:val="18"/>
                <w:szCs w:val="18"/>
              </w:rPr>
              <w:t>и</w:t>
            </w:r>
            <w:r w:rsidRPr="00F521A6">
              <w:rPr>
                <w:sz w:val="18"/>
                <w:szCs w:val="18"/>
              </w:rPr>
              <w:t>ка (тифлосурдопереводчика)</w:t>
            </w:r>
          </w:p>
          <w:p w:rsidR="009766CE" w:rsidRPr="00F521A6" w:rsidRDefault="009766CE" w:rsidP="009766CE">
            <w:pPr>
              <w:suppressAutoHyphens w:val="0"/>
              <w:rPr>
                <w:sz w:val="18"/>
                <w:szCs w:val="18"/>
              </w:rPr>
            </w:pPr>
          </w:p>
          <w:p w:rsidR="00035205" w:rsidRPr="00F521A6" w:rsidRDefault="009766CE" w:rsidP="009766CE">
            <w:pPr>
              <w:suppressAutoHyphens w:val="0"/>
              <w:rPr>
                <w:sz w:val="18"/>
                <w:szCs w:val="18"/>
                <w:lang w:eastAsia="ru-RU"/>
              </w:rPr>
            </w:pPr>
            <w:r w:rsidRPr="00F521A6">
              <w:rPr>
                <w:sz w:val="18"/>
                <w:szCs w:val="18"/>
              </w:rPr>
              <w:t>- наличие альтернативной версии официальн</w:t>
            </w:r>
            <w:r w:rsidRPr="00F521A6">
              <w:rPr>
                <w:sz w:val="18"/>
                <w:szCs w:val="18"/>
              </w:rPr>
              <w:t>о</w:t>
            </w:r>
            <w:r w:rsidRPr="00F521A6">
              <w:rPr>
                <w:sz w:val="18"/>
                <w:szCs w:val="18"/>
              </w:rPr>
              <w:t>го сайта медицинской организации в инфо</w:t>
            </w:r>
            <w:r w:rsidRPr="00F521A6">
              <w:rPr>
                <w:sz w:val="18"/>
                <w:szCs w:val="18"/>
              </w:rPr>
              <w:t>р</w:t>
            </w:r>
            <w:r w:rsidRPr="00F521A6">
              <w:rPr>
                <w:sz w:val="18"/>
                <w:szCs w:val="18"/>
              </w:rPr>
              <w:t>мационно-телекоммуникационной сети «И</w:t>
            </w:r>
            <w:r w:rsidRPr="00F521A6">
              <w:rPr>
                <w:sz w:val="18"/>
                <w:szCs w:val="18"/>
              </w:rPr>
              <w:t>н</w:t>
            </w:r>
            <w:r w:rsidRPr="00F521A6">
              <w:rPr>
                <w:sz w:val="18"/>
                <w:szCs w:val="18"/>
              </w:rPr>
              <w:t>тернет» для инвалидов по зрению</w:t>
            </w: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Height w:val="276"/>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Height w:val="276"/>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3663" w:type="dxa"/>
            <w:gridSpan w:val="2"/>
            <w:vMerge/>
            <w:vAlign w:val="center"/>
            <w:hideMark/>
          </w:tcPr>
          <w:p w:rsidR="00B21F79" w:rsidRPr="00F521A6" w:rsidRDefault="00B21F79" w:rsidP="00B21F79">
            <w:pPr>
              <w:suppressAutoHyphens w:val="0"/>
              <w:rPr>
                <w:sz w:val="18"/>
                <w:szCs w:val="18"/>
                <w:lang w:eastAsia="ru-RU"/>
              </w:rPr>
            </w:pPr>
          </w:p>
        </w:tc>
        <w:tc>
          <w:tcPr>
            <w:tcW w:w="4392" w:type="dxa"/>
            <w:vMerge/>
            <w:vAlign w:val="center"/>
            <w:hideMark/>
          </w:tcPr>
          <w:p w:rsidR="00B21F79" w:rsidRPr="00F521A6" w:rsidRDefault="00B21F79" w:rsidP="00B21F79">
            <w:pPr>
              <w:suppressAutoHyphens w:val="0"/>
              <w:rPr>
                <w:sz w:val="18"/>
                <w:szCs w:val="18"/>
                <w:lang w:eastAsia="ru-RU"/>
              </w:rPr>
            </w:pPr>
          </w:p>
        </w:tc>
        <w:tc>
          <w:tcPr>
            <w:tcW w:w="992" w:type="dxa"/>
            <w:vMerge/>
            <w:vAlign w:val="center"/>
            <w:hideMark/>
          </w:tcPr>
          <w:p w:rsidR="00B21F79" w:rsidRPr="00F521A6" w:rsidRDefault="00B21F79" w:rsidP="00B21F79">
            <w:pPr>
              <w:suppressAutoHyphens w:val="0"/>
              <w:rPr>
                <w:sz w:val="18"/>
                <w:szCs w:val="18"/>
                <w:lang w:eastAsia="ru-RU"/>
              </w:rPr>
            </w:pPr>
          </w:p>
        </w:tc>
        <w:tc>
          <w:tcPr>
            <w:tcW w:w="1149" w:type="dxa"/>
            <w:gridSpan w:val="3"/>
            <w:vMerge/>
            <w:vAlign w:val="center"/>
            <w:hideMark/>
          </w:tcPr>
          <w:p w:rsidR="00B21F79" w:rsidRPr="00F521A6" w:rsidRDefault="00B21F79" w:rsidP="00B21F79">
            <w:pPr>
              <w:suppressAutoHyphens w:val="0"/>
              <w:rPr>
                <w:sz w:val="18"/>
                <w:szCs w:val="18"/>
                <w:lang w:eastAsia="ru-RU"/>
              </w:rPr>
            </w:pPr>
          </w:p>
        </w:tc>
        <w:tc>
          <w:tcPr>
            <w:tcW w:w="1929" w:type="dxa"/>
            <w:gridSpan w:val="3"/>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vMerge/>
            <w:vAlign w:val="center"/>
            <w:hideMark/>
          </w:tcPr>
          <w:p w:rsidR="00B21F79" w:rsidRPr="00F521A6" w:rsidRDefault="00B21F79" w:rsidP="00B21F79">
            <w:pPr>
              <w:suppressAutoHyphens w:val="0"/>
              <w:rPr>
                <w:sz w:val="18"/>
                <w:szCs w:val="18"/>
                <w:lang w:eastAsia="ru-RU"/>
              </w:rPr>
            </w:pPr>
          </w:p>
        </w:tc>
        <w:tc>
          <w:tcPr>
            <w:tcW w:w="730" w:type="dxa"/>
            <w:vMerge/>
            <w:vAlign w:val="center"/>
            <w:hideMark/>
          </w:tcPr>
          <w:p w:rsidR="00B21F79" w:rsidRPr="00F521A6" w:rsidRDefault="00B21F79" w:rsidP="00B21F79">
            <w:pPr>
              <w:suppressAutoHyphens w:val="0"/>
              <w:rPr>
                <w:sz w:val="18"/>
                <w:szCs w:val="18"/>
                <w:lang w:eastAsia="ru-RU"/>
              </w:rPr>
            </w:pP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w:t>
            </w:r>
          </w:p>
        </w:tc>
        <w:tc>
          <w:tcPr>
            <w:tcW w:w="1918" w:type="dxa"/>
            <w:gridSpan w:val="2"/>
            <w:vMerge w:val="restart"/>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П32</w:t>
            </w:r>
          </w:p>
        </w:tc>
        <w:tc>
          <w:tcPr>
            <w:tcW w:w="730" w:type="dxa"/>
            <w:vMerge/>
            <w:vAlign w:val="center"/>
            <w:hideMark/>
          </w:tcPr>
          <w:p w:rsidR="00B21F79" w:rsidRPr="00F521A6" w:rsidRDefault="00B21F79" w:rsidP="00B21F79">
            <w:pPr>
              <w:suppressAutoHyphens w:val="0"/>
              <w:rPr>
                <w:sz w:val="18"/>
                <w:szCs w:val="18"/>
                <w:lang w:eastAsia="ru-RU"/>
              </w:rPr>
            </w:pPr>
          </w:p>
        </w:tc>
        <w:tc>
          <w:tcPr>
            <w:tcW w:w="10207" w:type="dxa"/>
            <w:gridSpan w:val="8"/>
            <w:shd w:val="clear" w:color="auto" w:fill="auto"/>
            <w:hideMark/>
          </w:tcPr>
          <w:p w:rsidR="007C7828" w:rsidRPr="00F521A6" w:rsidRDefault="007C7828" w:rsidP="007C7828">
            <w:pPr>
              <w:pStyle w:val="Default"/>
              <w:rPr>
                <w:rFonts w:ascii="Times New Roman" w:hAnsi="Times New Roman" w:cs="Times New Roman"/>
                <w:color w:val="auto"/>
                <w:sz w:val="18"/>
                <w:szCs w:val="18"/>
              </w:rPr>
            </w:pPr>
            <w:r w:rsidRPr="00F521A6">
              <w:rPr>
                <w:rFonts w:ascii="Times New Roman" w:hAnsi="Times New Roman" w:cs="Times New Roman"/>
                <w:color w:val="auto"/>
                <w:sz w:val="18"/>
                <w:szCs w:val="18"/>
              </w:rPr>
              <w:t>За каждое условие доступности присваивается 20 баллов = сумма баллов по показателю 3.2 (в случае наличия 5 и более условий доступности, позволяющих инвалидам получать услуги наравне с другими = 100 баллов)</w:t>
            </w:r>
          </w:p>
          <w:p w:rsidR="007C7828" w:rsidRPr="00F521A6" w:rsidRDefault="007C7828" w:rsidP="007C7828">
            <w:pPr>
              <w:suppressAutoHyphens w:val="0"/>
              <w:rPr>
                <w:b/>
                <w:bCs/>
                <w:sz w:val="18"/>
                <w:szCs w:val="18"/>
                <w:lang w:eastAsia="ru-RU"/>
              </w:rPr>
            </w:pPr>
            <w:r w:rsidRPr="00F521A6">
              <w:rPr>
                <w:sz w:val="18"/>
                <w:szCs w:val="18"/>
              </w:rPr>
              <w:t>В случае, когда число лиц, ответивших «да» на вопрос анкеты 9.2  (в медицинской организации обеспечены условия доступности для лиц с ограниченными возможностями?)  больше 0, показатель 3.2. принимается равным усредненным значениям (среднее арифметическое баллов, полученных методом опроса получателей (очно / онлайн), и баллов, полученных методом наблюдения  =  сумма баллов по показателю П32).</w:t>
            </w:r>
          </w:p>
        </w:tc>
        <w:tc>
          <w:tcPr>
            <w:tcW w:w="1918" w:type="dxa"/>
            <w:gridSpan w:val="2"/>
            <w:vMerge/>
            <w:vAlign w:val="center"/>
            <w:hideMark/>
          </w:tcPr>
          <w:p w:rsidR="00B21F79" w:rsidRPr="00F521A6" w:rsidRDefault="00B21F79" w:rsidP="00B21F79">
            <w:pPr>
              <w:suppressAutoHyphens w:val="0"/>
              <w:rPr>
                <w:sz w:val="18"/>
                <w:szCs w:val="18"/>
                <w:lang w:eastAsia="ru-RU"/>
              </w:rPr>
            </w:pPr>
          </w:p>
        </w:tc>
      </w:tr>
      <w:tr w:rsidR="00B21F79" w:rsidRPr="00F521A6" w:rsidTr="009766CE">
        <w:trPr>
          <w:gridAfter w:val="1"/>
          <w:wAfter w:w="19" w:type="dxa"/>
        </w:trPr>
        <w:tc>
          <w:tcPr>
            <w:tcW w:w="485" w:type="dxa"/>
            <w:vMerge w:val="restart"/>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3.3.</w:t>
            </w:r>
          </w:p>
        </w:tc>
        <w:tc>
          <w:tcPr>
            <w:tcW w:w="2774" w:type="dxa"/>
            <w:shd w:val="clear" w:color="auto" w:fill="auto"/>
            <w:vAlign w:val="center"/>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доступностью услуг для инвалидов (в % от общего числа опрошенных получателей услуг – инвалидов) (вопрос 9.3)</w:t>
            </w:r>
          </w:p>
        </w:tc>
        <w:tc>
          <w:tcPr>
            <w:tcW w:w="730" w:type="dxa"/>
            <w:vMerge w:val="restart"/>
            <w:shd w:val="clear" w:color="auto" w:fill="auto"/>
            <w:vAlign w:val="center"/>
            <w:hideMark/>
          </w:tcPr>
          <w:p w:rsidR="00B21F79" w:rsidRPr="00F521A6" w:rsidRDefault="00B21F79" w:rsidP="00B21F79">
            <w:pPr>
              <w:suppressAutoHyphens w:val="0"/>
              <w:jc w:val="center"/>
              <w:rPr>
                <w:sz w:val="18"/>
                <w:szCs w:val="18"/>
                <w:lang w:eastAsia="ru-RU"/>
              </w:rPr>
            </w:pPr>
            <w:r w:rsidRPr="00F521A6">
              <w:rPr>
                <w:sz w:val="18"/>
                <w:szCs w:val="18"/>
                <w:lang w:eastAsia="ru-RU"/>
              </w:rPr>
              <w:t>30%</w:t>
            </w:r>
          </w:p>
        </w:tc>
        <w:tc>
          <w:tcPr>
            <w:tcW w:w="3663" w:type="dxa"/>
            <w:gridSpan w:val="2"/>
            <w:shd w:val="clear" w:color="auto" w:fill="auto"/>
            <w:vAlign w:val="center"/>
            <w:hideMark/>
          </w:tcPr>
          <w:p w:rsidR="007C7828" w:rsidRPr="00F521A6" w:rsidRDefault="007C7828" w:rsidP="00B21F79">
            <w:pPr>
              <w:suppressAutoHyphens w:val="0"/>
              <w:rPr>
                <w:sz w:val="18"/>
                <w:szCs w:val="18"/>
                <w:lang w:eastAsia="ru-RU"/>
              </w:rPr>
            </w:pPr>
            <w:r w:rsidRPr="00F521A6">
              <w:rPr>
                <w:sz w:val="18"/>
                <w:szCs w:val="18"/>
                <w:lang w:eastAsia="ru-RU"/>
              </w:rPr>
              <w:t>3.3.1. Удовлетворенность доступностью услуг для инвалидов (вопрос анкеты 9.3)</w:t>
            </w:r>
          </w:p>
          <w:p w:rsidR="007C7828" w:rsidRPr="00F521A6" w:rsidRDefault="007C7828" w:rsidP="00B21F79">
            <w:pPr>
              <w:suppressAutoHyphens w:val="0"/>
              <w:rPr>
                <w:strike/>
                <w:sz w:val="18"/>
                <w:szCs w:val="18"/>
                <w:lang w:eastAsia="ru-RU"/>
              </w:rPr>
            </w:pPr>
          </w:p>
        </w:tc>
        <w:tc>
          <w:tcPr>
            <w:tcW w:w="4392" w:type="dxa"/>
            <w:shd w:val="clear" w:color="auto" w:fill="auto"/>
            <w:vAlign w:val="center"/>
            <w:hideMark/>
          </w:tcPr>
          <w:p w:rsidR="00B21F79" w:rsidRPr="00F521A6" w:rsidRDefault="007C7828" w:rsidP="00B21F79">
            <w:pPr>
              <w:suppressAutoHyphens w:val="0"/>
              <w:rPr>
                <w:sz w:val="18"/>
                <w:szCs w:val="18"/>
                <w:lang w:eastAsia="ru-RU"/>
              </w:rPr>
            </w:pPr>
            <w:r w:rsidRPr="00F521A6">
              <w:rPr>
                <w:sz w:val="18"/>
                <w:szCs w:val="18"/>
                <w:lang w:eastAsia="ru-RU"/>
              </w:rPr>
              <w:t>Число получателей услуг-инвалидов, удовлетворенных доступностью услуг для инвалидов, по отношению к  числу опрошенных  получателей услуг- инвалидов, о</w:t>
            </w:r>
            <w:r w:rsidRPr="00F521A6">
              <w:rPr>
                <w:sz w:val="18"/>
                <w:szCs w:val="18"/>
                <w:lang w:eastAsia="ru-RU"/>
              </w:rPr>
              <w:t>т</w:t>
            </w:r>
            <w:r w:rsidRPr="00F521A6">
              <w:rPr>
                <w:sz w:val="18"/>
                <w:szCs w:val="18"/>
                <w:lang w:eastAsia="ru-RU"/>
              </w:rPr>
              <w:t>ветивших на соответствующий вопрос анкеты</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vMerge/>
            <w:vAlign w:val="center"/>
            <w:hideMark/>
          </w:tcPr>
          <w:p w:rsidR="00B21F79" w:rsidRPr="00F521A6" w:rsidRDefault="00B21F79" w:rsidP="00B21F79">
            <w:pPr>
              <w:suppressAutoHyphens w:val="0"/>
              <w:rPr>
                <w:sz w:val="18"/>
                <w:szCs w:val="18"/>
                <w:lang w:eastAsia="ru-RU"/>
              </w:rPr>
            </w:pP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П33</w:t>
            </w:r>
          </w:p>
        </w:tc>
        <w:tc>
          <w:tcPr>
            <w:tcW w:w="730" w:type="dxa"/>
            <w:vMerge/>
            <w:vAlign w:val="center"/>
            <w:hideMark/>
          </w:tcPr>
          <w:p w:rsidR="00B21F79" w:rsidRPr="00F521A6" w:rsidRDefault="00B21F79" w:rsidP="00B21F79">
            <w:pPr>
              <w:suppressAutoHyphens w:val="0"/>
              <w:rPr>
                <w:sz w:val="18"/>
                <w:szCs w:val="18"/>
                <w:lang w:eastAsia="ru-RU"/>
              </w:rPr>
            </w:pP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 </w:t>
            </w:r>
            <w:r w:rsidR="007C7828" w:rsidRPr="00F521A6">
              <w:rPr>
                <w:sz w:val="18"/>
                <w:szCs w:val="18"/>
                <w:lang w:eastAsia="ru-RU"/>
              </w:rPr>
              <w:t>Вычисляется % положительных ответов от числа лиц, ответивших «да» на вопрос 9 анкеты, полученный результат округляется до целого числа</w:t>
            </w:r>
          </w:p>
        </w:tc>
        <w:tc>
          <w:tcPr>
            <w:tcW w:w="1918"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w:t>
            </w:r>
          </w:p>
        </w:tc>
      </w:tr>
      <w:tr w:rsidR="00B21F79" w:rsidRPr="00F521A6" w:rsidTr="009766CE">
        <w:trPr>
          <w:gridAfter w:val="1"/>
          <w:wAfter w:w="19" w:type="dxa"/>
        </w:trPr>
        <w:tc>
          <w:tcPr>
            <w:tcW w:w="3259" w:type="dxa"/>
            <w:gridSpan w:val="2"/>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Итого по критерию 3 «Доступность услуг для инвалидов»</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w:t>
            </w:r>
          </w:p>
        </w:tc>
        <w:tc>
          <w:tcPr>
            <w:tcW w:w="9057" w:type="dxa"/>
            <w:gridSpan w:val="5"/>
            <w:shd w:val="clear" w:color="auto" w:fill="auto"/>
            <w:hideMark/>
          </w:tcPr>
          <w:p w:rsidR="00B21F79" w:rsidRPr="00F521A6" w:rsidRDefault="00B21F79" w:rsidP="007C7828">
            <w:pPr>
              <w:suppressAutoHyphens w:val="0"/>
              <w:jc w:val="center"/>
              <w:rPr>
                <w:b/>
                <w:bCs/>
                <w:sz w:val="18"/>
                <w:szCs w:val="18"/>
                <w:lang w:eastAsia="ru-RU"/>
              </w:rPr>
            </w:pPr>
            <w:r w:rsidRPr="00F521A6">
              <w:rPr>
                <w:b/>
                <w:bCs/>
                <w:sz w:val="18"/>
                <w:szCs w:val="18"/>
                <w:lang w:eastAsia="ru-RU"/>
              </w:rPr>
              <w:t>К</w:t>
            </w:r>
            <w:r w:rsidRPr="00F521A6">
              <w:rPr>
                <w:b/>
                <w:bCs/>
                <w:sz w:val="18"/>
                <w:szCs w:val="18"/>
                <w:vertAlign w:val="superscript"/>
                <w:lang w:eastAsia="ru-RU"/>
              </w:rPr>
              <w:t>3</w:t>
            </w:r>
            <w:r w:rsidRPr="00F521A6">
              <w:rPr>
                <w:b/>
                <w:bCs/>
                <w:sz w:val="18"/>
                <w:szCs w:val="18"/>
                <w:lang w:eastAsia="ru-RU"/>
              </w:rPr>
              <w:t>=(0,3×П31 + 0,4×П32 + 0,3× П33)</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 баллов</w:t>
            </w:r>
          </w:p>
        </w:tc>
        <w:tc>
          <w:tcPr>
            <w:tcW w:w="1918" w:type="dxa"/>
            <w:gridSpan w:val="2"/>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 </w:t>
            </w:r>
          </w:p>
        </w:tc>
      </w:tr>
      <w:tr w:rsidR="00B21F79" w:rsidRPr="00F521A6" w:rsidTr="009766CE">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4</w:t>
            </w:r>
          </w:p>
        </w:tc>
        <w:tc>
          <w:tcPr>
            <w:tcW w:w="13723" w:type="dxa"/>
            <w:gridSpan w:val="11"/>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Критерий «Доброжелательность, вежливость работников медицинской  организации»</w:t>
            </w:r>
          </w:p>
        </w:tc>
        <w:tc>
          <w:tcPr>
            <w:tcW w:w="1925"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4.1.</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lastRenderedPageBreak/>
              <w:t>творенных доброжелательностью, вежливостью  работников мед</w:t>
            </w:r>
            <w:r w:rsidRPr="00F521A6">
              <w:rPr>
                <w:sz w:val="18"/>
                <w:szCs w:val="18"/>
                <w:lang w:eastAsia="ru-RU"/>
              </w:rPr>
              <w:t>и</w:t>
            </w:r>
            <w:r w:rsidRPr="00F521A6">
              <w:rPr>
                <w:sz w:val="18"/>
                <w:szCs w:val="18"/>
                <w:lang w:eastAsia="ru-RU"/>
              </w:rPr>
              <w:t>цинской организации, обеспеч</w:t>
            </w:r>
            <w:r w:rsidRPr="00F521A6">
              <w:rPr>
                <w:sz w:val="18"/>
                <w:szCs w:val="18"/>
                <w:lang w:eastAsia="ru-RU"/>
              </w:rPr>
              <w:t>и</w:t>
            </w:r>
            <w:r w:rsidRPr="00F521A6">
              <w:rPr>
                <w:sz w:val="18"/>
                <w:szCs w:val="18"/>
                <w:lang w:eastAsia="ru-RU"/>
              </w:rPr>
              <w:t>вающих первичный контакт и и</w:t>
            </w:r>
            <w:r w:rsidRPr="00F521A6">
              <w:rPr>
                <w:sz w:val="18"/>
                <w:szCs w:val="18"/>
                <w:lang w:eastAsia="ru-RU"/>
              </w:rPr>
              <w:t>н</w:t>
            </w:r>
            <w:r w:rsidRPr="00F521A6">
              <w:rPr>
                <w:sz w:val="18"/>
                <w:szCs w:val="18"/>
                <w:lang w:eastAsia="ru-RU"/>
              </w:rPr>
              <w:t>формирование получателя услуги (работников регистратуры, спр</w:t>
            </w:r>
            <w:r w:rsidRPr="00F521A6">
              <w:rPr>
                <w:sz w:val="18"/>
                <w:szCs w:val="18"/>
                <w:lang w:eastAsia="ru-RU"/>
              </w:rPr>
              <w:t>а</w:t>
            </w:r>
            <w:r w:rsidRPr="00F521A6">
              <w:rPr>
                <w:sz w:val="18"/>
                <w:szCs w:val="18"/>
                <w:lang w:eastAsia="ru-RU"/>
              </w:rPr>
              <w:t>вочной, приемного отделения, к</w:t>
            </w:r>
            <w:r w:rsidRPr="00F521A6">
              <w:rPr>
                <w:sz w:val="18"/>
                <w:szCs w:val="18"/>
                <w:lang w:eastAsia="ru-RU"/>
              </w:rPr>
              <w:t>а</w:t>
            </w:r>
            <w:r w:rsidRPr="00F521A6">
              <w:rPr>
                <w:sz w:val="18"/>
                <w:szCs w:val="18"/>
                <w:lang w:eastAsia="ru-RU"/>
              </w:rPr>
              <w:t>бинета неотложной помощи, с</w:t>
            </w:r>
            <w:r w:rsidRPr="00F521A6">
              <w:rPr>
                <w:sz w:val="18"/>
                <w:szCs w:val="18"/>
                <w:lang w:eastAsia="ru-RU"/>
              </w:rPr>
              <w:t>о</w:t>
            </w:r>
            <w:r w:rsidRPr="00F521A6">
              <w:rPr>
                <w:sz w:val="18"/>
                <w:szCs w:val="18"/>
                <w:lang w:eastAsia="ru-RU"/>
              </w:rPr>
              <w:t>провождающих работников) при непосредственном обращении в медицинскую организацию (в % от общего числа опрошенных получ</w:t>
            </w:r>
            <w:r w:rsidRPr="00F521A6">
              <w:rPr>
                <w:sz w:val="18"/>
                <w:szCs w:val="18"/>
                <w:lang w:eastAsia="ru-RU"/>
              </w:rPr>
              <w:t>а</w:t>
            </w:r>
            <w:r w:rsidRPr="00F521A6">
              <w:rPr>
                <w:sz w:val="18"/>
                <w:szCs w:val="18"/>
                <w:lang w:eastAsia="ru-RU"/>
              </w:rPr>
              <w:t>телей услуг) (вопросы 3.1.1., 3.1.1.а)</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40%</w:t>
            </w:r>
          </w:p>
        </w:tc>
        <w:tc>
          <w:tcPr>
            <w:tcW w:w="3663" w:type="dxa"/>
            <w:gridSpan w:val="2"/>
            <w:shd w:val="clear" w:color="auto" w:fill="auto"/>
            <w:hideMark/>
          </w:tcPr>
          <w:p w:rsidR="00B21F79" w:rsidRPr="00F521A6" w:rsidRDefault="007C7828" w:rsidP="007C7828">
            <w:pPr>
              <w:suppressAutoHyphens w:val="0"/>
              <w:rPr>
                <w:sz w:val="18"/>
                <w:szCs w:val="18"/>
                <w:lang w:eastAsia="ru-RU"/>
              </w:rPr>
            </w:pPr>
            <w:r w:rsidRPr="00F521A6">
              <w:rPr>
                <w:sz w:val="18"/>
                <w:szCs w:val="18"/>
                <w:lang w:eastAsia="ru-RU"/>
              </w:rPr>
              <w:t>4.1.1.Удовлетворенность доброжелательн</w:t>
            </w:r>
            <w:r w:rsidRPr="00F521A6">
              <w:rPr>
                <w:sz w:val="18"/>
                <w:szCs w:val="18"/>
                <w:lang w:eastAsia="ru-RU"/>
              </w:rPr>
              <w:t>о</w:t>
            </w:r>
            <w:r w:rsidRPr="00F521A6">
              <w:rPr>
                <w:sz w:val="18"/>
                <w:szCs w:val="18"/>
                <w:lang w:eastAsia="ru-RU"/>
              </w:rPr>
              <w:lastRenderedPageBreak/>
              <w:t>стью, вежливостью работников организации социальной сферы, обеспечивающих перви</w:t>
            </w:r>
            <w:r w:rsidRPr="00F521A6">
              <w:rPr>
                <w:sz w:val="18"/>
                <w:szCs w:val="18"/>
                <w:lang w:eastAsia="ru-RU"/>
              </w:rPr>
              <w:t>ч</w:t>
            </w:r>
            <w:r w:rsidRPr="00F521A6">
              <w:rPr>
                <w:sz w:val="18"/>
                <w:szCs w:val="18"/>
                <w:lang w:eastAsia="ru-RU"/>
              </w:rPr>
              <w:t>ный контакт и информирование получателя услуги (работники справочной, приемного отделения, регистратуры, кассы и прочие р</w:t>
            </w:r>
            <w:r w:rsidRPr="00F521A6">
              <w:rPr>
                <w:sz w:val="18"/>
                <w:szCs w:val="18"/>
                <w:lang w:eastAsia="ru-RU"/>
              </w:rPr>
              <w:t>а</w:t>
            </w:r>
            <w:r w:rsidRPr="00F521A6">
              <w:rPr>
                <w:sz w:val="18"/>
                <w:szCs w:val="18"/>
                <w:lang w:eastAsia="ru-RU"/>
              </w:rPr>
              <w:t xml:space="preserve">ботники) при непосредственном обращении в организацию социальной </w:t>
            </w:r>
            <w:r w:rsidR="00B21F79" w:rsidRPr="00F521A6">
              <w:rPr>
                <w:sz w:val="18"/>
                <w:szCs w:val="18"/>
                <w:lang w:eastAsia="ru-RU"/>
              </w:rPr>
              <w:t>(вопросы 3.1.1., 3.1.1.а)</w:t>
            </w:r>
          </w:p>
        </w:tc>
        <w:tc>
          <w:tcPr>
            <w:tcW w:w="4392" w:type="dxa"/>
            <w:shd w:val="clear" w:color="auto" w:fill="auto"/>
            <w:hideMark/>
          </w:tcPr>
          <w:p w:rsidR="00B21F79" w:rsidRPr="00F521A6" w:rsidRDefault="007C7828" w:rsidP="00B21F79">
            <w:pPr>
              <w:suppressAutoHyphens w:val="0"/>
              <w:rPr>
                <w:sz w:val="18"/>
                <w:szCs w:val="18"/>
              </w:rPr>
            </w:pPr>
            <w:r w:rsidRPr="00F521A6">
              <w:rPr>
                <w:sz w:val="18"/>
                <w:szCs w:val="18"/>
                <w:lang w:eastAsia="ru-RU"/>
              </w:rPr>
              <w:lastRenderedPageBreak/>
              <w:t xml:space="preserve">Число получателей услуг, удовлетворенных </w:t>
            </w:r>
            <w:r w:rsidRPr="00F521A6">
              <w:rPr>
                <w:sz w:val="18"/>
                <w:szCs w:val="18"/>
              </w:rPr>
              <w:t>доброжел</w:t>
            </w:r>
            <w:r w:rsidRPr="00F521A6">
              <w:rPr>
                <w:sz w:val="18"/>
                <w:szCs w:val="18"/>
              </w:rPr>
              <w:t>а</w:t>
            </w:r>
            <w:r w:rsidRPr="00F521A6">
              <w:rPr>
                <w:sz w:val="18"/>
                <w:szCs w:val="18"/>
              </w:rPr>
              <w:lastRenderedPageBreak/>
              <w:t>тельностью, вежливостью работников организации с</w:t>
            </w:r>
            <w:r w:rsidRPr="00F521A6">
              <w:rPr>
                <w:sz w:val="18"/>
                <w:szCs w:val="18"/>
              </w:rPr>
              <w:t>о</w:t>
            </w:r>
            <w:r w:rsidRPr="00F521A6">
              <w:rPr>
                <w:sz w:val="18"/>
                <w:szCs w:val="18"/>
              </w:rPr>
              <w:t>циальной сферы, обеспечивающих первичный контакт и информирование получателя услуги</w:t>
            </w:r>
            <w:r w:rsidRPr="00F521A6">
              <w:rPr>
                <w:b/>
                <w:sz w:val="18"/>
                <w:szCs w:val="18"/>
              </w:rPr>
              <w:t>,</w:t>
            </w:r>
            <w:r w:rsidRPr="00F521A6">
              <w:rPr>
                <w:sz w:val="18"/>
                <w:szCs w:val="18"/>
              </w:rPr>
              <w:t xml:space="preserve"> по отношению к числу опрошенных </w:t>
            </w:r>
            <w:r w:rsidRPr="00F521A6">
              <w:rPr>
                <w:sz w:val="18"/>
                <w:szCs w:val="18"/>
                <w:lang w:eastAsia="ru-RU"/>
              </w:rPr>
              <w:t xml:space="preserve"> получателей услуг</w:t>
            </w:r>
            <w:r w:rsidRPr="00F521A6">
              <w:rPr>
                <w:sz w:val="18"/>
                <w:szCs w:val="18"/>
              </w:rPr>
              <w:t>, ответивших на соответствующий вопрос  анкеты</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0-100 ба</w:t>
            </w:r>
            <w:r w:rsidRPr="00F521A6">
              <w:rPr>
                <w:sz w:val="18"/>
                <w:szCs w:val="18"/>
                <w:lang w:eastAsia="ru-RU"/>
              </w:rPr>
              <w:t>л</w:t>
            </w:r>
            <w:r w:rsidRPr="00F521A6">
              <w:rPr>
                <w:sz w:val="18"/>
                <w:szCs w:val="18"/>
                <w:lang w:eastAsia="ru-RU"/>
              </w:rPr>
              <w:lastRenderedPageBreak/>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lastRenderedPageBreak/>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lastRenderedPageBreak/>
              <w:t> </w:t>
            </w: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П41</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Cs/>
                <w:sz w:val="18"/>
                <w:szCs w:val="18"/>
                <w:lang w:eastAsia="ru-RU"/>
              </w:rPr>
            </w:pPr>
            <w:r w:rsidRPr="00F521A6">
              <w:rPr>
                <w:bCs/>
                <w:sz w:val="18"/>
                <w:szCs w:val="18"/>
                <w:lang w:eastAsia="ru-RU"/>
              </w:rPr>
              <w:t>Вычисляется % положительных ответов от числа лиц, ответивших «плановая» на 1 вопрос анкеты, полученный результат округл</w:t>
            </w:r>
            <w:r w:rsidRPr="00F521A6">
              <w:rPr>
                <w:bCs/>
                <w:sz w:val="18"/>
                <w:szCs w:val="18"/>
                <w:lang w:eastAsia="ru-RU"/>
              </w:rPr>
              <w:t>я</w:t>
            </w:r>
            <w:r w:rsidRPr="00F521A6">
              <w:rPr>
                <w:bCs/>
                <w:sz w:val="18"/>
                <w:szCs w:val="18"/>
                <w:lang w:eastAsia="ru-RU"/>
              </w:rPr>
              <w:t>ется до целого числа.</w:t>
            </w:r>
          </w:p>
          <w:p w:rsidR="007C7828" w:rsidRPr="00F521A6" w:rsidRDefault="007C7828" w:rsidP="00B21F79">
            <w:pPr>
              <w:suppressAutoHyphens w:val="0"/>
              <w:rPr>
                <w:b/>
                <w:bCs/>
                <w:sz w:val="18"/>
                <w:szCs w:val="18"/>
                <w:lang w:eastAsia="ru-RU"/>
              </w:rPr>
            </w:pPr>
            <w:r w:rsidRPr="00F521A6">
              <w:rPr>
                <w:sz w:val="18"/>
                <w:szCs w:val="18"/>
                <w:lang w:eastAsia="ru-RU"/>
              </w:rPr>
              <w:t>Учитываются ответы лиц, использующих телефон, кол-центр и регистратуру для записи на прием к врачу из ответов на вопросы 3.1 и 3.1а (сумма).</w:t>
            </w:r>
          </w:p>
        </w:tc>
        <w:tc>
          <w:tcPr>
            <w:tcW w:w="1918"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 </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4.2.</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мед</w:t>
            </w:r>
            <w:r w:rsidRPr="00F521A6">
              <w:rPr>
                <w:sz w:val="18"/>
                <w:szCs w:val="18"/>
                <w:lang w:eastAsia="ru-RU"/>
              </w:rPr>
              <w:t>и</w:t>
            </w:r>
            <w:r w:rsidRPr="00F521A6">
              <w:rPr>
                <w:sz w:val="18"/>
                <w:szCs w:val="18"/>
                <w:lang w:eastAsia="ru-RU"/>
              </w:rPr>
              <w:t>цинской организации, обеспеч</w:t>
            </w:r>
            <w:r w:rsidRPr="00F521A6">
              <w:rPr>
                <w:sz w:val="18"/>
                <w:szCs w:val="18"/>
                <w:lang w:eastAsia="ru-RU"/>
              </w:rPr>
              <w:t>и</w:t>
            </w:r>
            <w:r w:rsidRPr="00F521A6">
              <w:rPr>
                <w:sz w:val="18"/>
                <w:szCs w:val="18"/>
                <w:lang w:eastAsia="ru-RU"/>
              </w:rPr>
              <w:t>вающих непосредственное оказ</w:t>
            </w:r>
            <w:r w:rsidRPr="00F521A6">
              <w:rPr>
                <w:sz w:val="18"/>
                <w:szCs w:val="18"/>
                <w:lang w:eastAsia="ru-RU"/>
              </w:rPr>
              <w:t>а</w:t>
            </w:r>
            <w:r w:rsidRPr="00F521A6">
              <w:rPr>
                <w:sz w:val="18"/>
                <w:szCs w:val="18"/>
                <w:lang w:eastAsia="ru-RU"/>
              </w:rPr>
              <w:t>ние медицинских услуг (в % от общего числа опрошенных получ</w:t>
            </w:r>
            <w:r w:rsidRPr="00F521A6">
              <w:rPr>
                <w:sz w:val="18"/>
                <w:szCs w:val="18"/>
                <w:lang w:eastAsia="ru-RU"/>
              </w:rPr>
              <w:t>а</w:t>
            </w:r>
            <w:r w:rsidRPr="00F521A6">
              <w:rPr>
                <w:sz w:val="18"/>
                <w:szCs w:val="18"/>
                <w:lang w:eastAsia="ru-RU"/>
              </w:rPr>
              <w:t>телей услуг) (вопрос анкеты 5)</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40%</w:t>
            </w:r>
          </w:p>
        </w:tc>
        <w:tc>
          <w:tcPr>
            <w:tcW w:w="3663" w:type="dxa"/>
            <w:gridSpan w:val="2"/>
            <w:shd w:val="clear" w:color="auto" w:fill="auto"/>
            <w:hideMark/>
          </w:tcPr>
          <w:p w:rsidR="00B21F79" w:rsidRPr="00F521A6" w:rsidRDefault="007C7828" w:rsidP="007C7828">
            <w:pPr>
              <w:suppressAutoHyphens w:val="0"/>
              <w:rPr>
                <w:sz w:val="18"/>
                <w:szCs w:val="18"/>
                <w:lang w:eastAsia="ru-RU"/>
              </w:rPr>
            </w:pPr>
            <w:r w:rsidRPr="00F521A6">
              <w:rPr>
                <w:sz w:val="18"/>
                <w:szCs w:val="18"/>
                <w:lang w:eastAsia="ru-RU"/>
              </w:rPr>
              <w:t>4.2.1.Удовлетворенность доброжелательн</w:t>
            </w:r>
            <w:r w:rsidRPr="00F521A6">
              <w:rPr>
                <w:sz w:val="18"/>
                <w:szCs w:val="18"/>
                <w:lang w:eastAsia="ru-RU"/>
              </w:rPr>
              <w:t>о</w:t>
            </w:r>
            <w:r w:rsidRPr="00F521A6">
              <w:rPr>
                <w:sz w:val="18"/>
                <w:szCs w:val="18"/>
                <w:lang w:eastAsia="ru-RU"/>
              </w:rPr>
              <w:t>стью, вежливостью работников организации социальной сферы, обеспечивающих неп</w:t>
            </w:r>
            <w:r w:rsidRPr="00F521A6">
              <w:rPr>
                <w:sz w:val="18"/>
                <w:szCs w:val="18"/>
                <w:lang w:eastAsia="ru-RU"/>
              </w:rPr>
              <w:t>о</w:t>
            </w:r>
            <w:r w:rsidRPr="00F521A6">
              <w:rPr>
                <w:sz w:val="18"/>
                <w:szCs w:val="18"/>
                <w:lang w:eastAsia="ru-RU"/>
              </w:rPr>
              <w:t>средственное оказание услуги (врачи, соц</w:t>
            </w:r>
            <w:r w:rsidRPr="00F521A6">
              <w:rPr>
                <w:sz w:val="18"/>
                <w:szCs w:val="18"/>
                <w:lang w:eastAsia="ru-RU"/>
              </w:rPr>
              <w:t>и</w:t>
            </w:r>
            <w:r w:rsidRPr="00F521A6">
              <w:rPr>
                <w:sz w:val="18"/>
                <w:szCs w:val="18"/>
                <w:lang w:eastAsia="ru-RU"/>
              </w:rPr>
              <w:t>альные работники, работники, осуществля</w:t>
            </w:r>
            <w:r w:rsidRPr="00F521A6">
              <w:rPr>
                <w:sz w:val="18"/>
                <w:szCs w:val="18"/>
                <w:lang w:eastAsia="ru-RU"/>
              </w:rPr>
              <w:t>ю</w:t>
            </w:r>
            <w:r w:rsidRPr="00F521A6">
              <w:rPr>
                <w:sz w:val="18"/>
                <w:szCs w:val="18"/>
                <w:lang w:eastAsia="ru-RU"/>
              </w:rPr>
              <w:t>щие экспертно-реабилитационную диагност</w:t>
            </w:r>
            <w:r w:rsidRPr="00F521A6">
              <w:rPr>
                <w:sz w:val="18"/>
                <w:szCs w:val="18"/>
                <w:lang w:eastAsia="ru-RU"/>
              </w:rPr>
              <w:t>и</w:t>
            </w:r>
            <w:r w:rsidRPr="00F521A6">
              <w:rPr>
                <w:sz w:val="18"/>
                <w:szCs w:val="18"/>
                <w:lang w:eastAsia="ru-RU"/>
              </w:rPr>
              <w:t>ку, преподаватели, тренеры, инструкторы, библиотекари, экскурсоводы и прочие рабо</w:t>
            </w:r>
            <w:r w:rsidRPr="00F521A6">
              <w:rPr>
                <w:sz w:val="18"/>
                <w:szCs w:val="18"/>
                <w:lang w:eastAsia="ru-RU"/>
              </w:rPr>
              <w:t>т</w:t>
            </w:r>
            <w:r w:rsidRPr="00F521A6">
              <w:rPr>
                <w:sz w:val="18"/>
                <w:szCs w:val="18"/>
                <w:lang w:eastAsia="ru-RU"/>
              </w:rPr>
              <w:t>ники) при обращении в организацию социал</w:t>
            </w:r>
            <w:r w:rsidRPr="00F521A6">
              <w:rPr>
                <w:sz w:val="18"/>
                <w:szCs w:val="18"/>
                <w:lang w:eastAsia="ru-RU"/>
              </w:rPr>
              <w:t>ь</w:t>
            </w:r>
            <w:r w:rsidRPr="00F521A6">
              <w:rPr>
                <w:sz w:val="18"/>
                <w:szCs w:val="18"/>
                <w:lang w:eastAsia="ru-RU"/>
              </w:rPr>
              <w:t>ной сферы</w:t>
            </w:r>
            <w:r w:rsidR="00B21F79" w:rsidRPr="00F521A6">
              <w:rPr>
                <w:sz w:val="18"/>
                <w:szCs w:val="18"/>
                <w:lang w:eastAsia="ru-RU"/>
              </w:rPr>
              <w:t xml:space="preserve"> (вопрос анкеты 5)</w:t>
            </w:r>
          </w:p>
        </w:tc>
        <w:tc>
          <w:tcPr>
            <w:tcW w:w="4392" w:type="dxa"/>
            <w:shd w:val="clear" w:color="auto" w:fill="auto"/>
            <w:hideMark/>
          </w:tcPr>
          <w:p w:rsidR="007C7828" w:rsidRPr="00F521A6" w:rsidRDefault="007C7828" w:rsidP="00B21F79">
            <w:pPr>
              <w:suppressAutoHyphens w:val="0"/>
              <w:rPr>
                <w:sz w:val="18"/>
                <w:szCs w:val="18"/>
                <w:lang w:eastAsia="ru-RU"/>
              </w:rPr>
            </w:pPr>
            <w:r w:rsidRPr="00F521A6">
              <w:rPr>
                <w:sz w:val="18"/>
                <w:szCs w:val="18"/>
                <w:lang w:eastAsia="ru-RU"/>
              </w:rPr>
              <w:t xml:space="preserve">Число  получателей услуг, удовлетворенных </w:t>
            </w:r>
            <w:r w:rsidRPr="00F521A6">
              <w:rPr>
                <w:sz w:val="18"/>
                <w:szCs w:val="18"/>
              </w:rPr>
              <w:t>доброж</w:t>
            </w:r>
            <w:r w:rsidRPr="00F521A6">
              <w:rPr>
                <w:sz w:val="18"/>
                <w:szCs w:val="18"/>
              </w:rPr>
              <w:t>е</w:t>
            </w:r>
            <w:r w:rsidRPr="00F521A6">
              <w:rPr>
                <w:sz w:val="18"/>
                <w:szCs w:val="18"/>
              </w:rPr>
              <w:t>лательностью, вежливостью работников организации социальной сферы, обеспечивающих непосредственное оказание услуги</w:t>
            </w:r>
            <w:r w:rsidRPr="00F521A6">
              <w:rPr>
                <w:b/>
                <w:sz w:val="18"/>
                <w:szCs w:val="18"/>
              </w:rPr>
              <w:t>,</w:t>
            </w:r>
            <w:r w:rsidRPr="00F521A6">
              <w:rPr>
                <w:sz w:val="18"/>
                <w:szCs w:val="18"/>
              </w:rPr>
              <w:t xml:space="preserve"> по отношению к числу опрошенных </w:t>
            </w:r>
            <w:r w:rsidRPr="00F521A6">
              <w:rPr>
                <w:sz w:val="18"/>
                <w:szCs w:val="18"/>
                <w:lang w:eastAsia="ru-RU"/>
              </w:rPr>
              <w:t xml:space="preserve"> получателей услуг</w:t>
            </w:r>
            <w:r w:rsidRPr="00F521A6">
              <w:rPr>
                <w:sz w:val="18"/>
                <w:szCs w:val="18"/>
              </w:rPr>
              <w:t>, ответивших на соответствующий вопрос анкеты</w:t>
            </w:r>
          </w:p>
          <w:p w:rsidR="00B21F79" w:rsidRPr="00F521A6" w:rsidRDefault="00B21F79" w:rsidP="00B21F79">
            <w:pPr>
              <w:suppressAutoHyphens w:val="0"/>
              <w:rPr>
                <w:strike/>
                <w:sz w:val="18"/>
                <w:szCs w:val="18"/>
                <w:lang w:eastAsia="ru-RU"/>
              </w:rPr>
            </w:pP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П42</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Вычисляется % положительных ответов от числа лиц, ответивших «плановая» на 1 вопрос анкеты, полученный результат округляется до целого числа.</w:t>
            </w:r>
          </w:p>
        </w:tc>
        <w:tc>
          <w:tcPr>
            <w:tcW w:w="1918"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 </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4.3.</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мед</w:t>
            </w:r>
            <w:r w:rsidRPr="00F521A6">
              <w:rPr>
                <w:sz w:val="18"/>
                <w:szCs w:val="18"/>
                <w:lang w:eastAsia="ru-RU"/>
              </w:rPr>
              <w:t>и</w:t>
            </w:r>
            <w:r w:rsidRPr="00F521A6">
              <w:rPr>
                <w:sz w:val="18"/>
                <w:szCs w:val="18"/>
                <w:lang w:eastAsia="ru-RU"/>
              </w:rPr>
              <w:t>цинской организации при испол</w:t>
            </w:r>
            <w:r w:rsidRPr="00F521A6">
              <w:rPr>
                <w:sz w:val="18"/>
                <w:szCs w:val="18"/>
                <w:lang w:eastAsia="ru-RU"/>
              </w:rPr>
              <w:t>ь</w:t>
            </w:r>
            <w:r w:rsidRPr="00F521A6">
              <w:rPr>
                <w:sz w:val="18"/>
                <w:szCs w:val="18"/>
                <w:lang w:eastAsia="ru-RU"/>
              </w:rPr>
              <w:t>зовании дистанционных форм взаимодействия (телефон, кол-центр, электронные сервисы (под</w:t>
            </w:r>
            <w:r w:rsidRPr="00F521A6">
              <w:rPr>
                <w:sz w:val="18"/>
                <w:szCs w:val="18"/>
                <w:lang w:eastAsia="ru-RU"/>
              </w:rPr>
              <w:t>а</w:t>
            </w:r>
            <w:r w:rsidRPr="00F521A6">
              <w:rPr>
                <w:sz w:val="18"/>
                <w:szCs w:val="18"/>
                <w:lang w:eastAsia="ru-RU"/>
              </w:rPr>
              <w:t>ча электронного обращения/часто задаваемые вопросы) (в % от общ</w:t>
            </w:r>
            <w:r w:rsidRPr="00F521A6">
              <w:rPr>
                <w:sz w:val="18"/>
                <w:szCs w:val="18"/>
                <w:lang w:eastAsia="ru-RU"/>
              </w:rPr>
              <w:t>е</w:t>
            </w:r>
            <w:r w:rsidRPr="00F521A6">
              <w:rPr>
                <w:sz w:val="18"/>
                <w:szCs w:val="18"/>
                <w:lang w:eastAsia="ru-RU"/>
              </w:rPr>
              <w:lastRenderedPageBreak/>
              <w:t>го числа опрошенных получателей услуг) (вопрос 14.1)</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lastRenderedPageBreak/>
              <w:t>20%</w:t>
            </w:r>
          </w:p>
        </w:tc>
        <w:tc>
          <w:tcPr>
            <w:tcW w:w="3663" w:type="dxa"/>
            <w:gridSpan w:val="2"/>
            <w:shd w:val="clear" w:color="auto" w:fill="auto"/>
            <w:hideMark/>
          </w:tcPr>
          <w:p w:rsidR="00B21F79" w:rsidRPr="00F521A6" w:rsidRDefault="007C7828" w:rsidP="007C7828">
            <w:pPr>
              <w:suppressAutoHyphens w:val="0"/>
              <w:rPr>
                <w:sz w:val="18"/>
                <w:szCs w:val="18"/>
                <w:lang w:eastAsia="ru-RU"/>
              </w:rPr>
            </w:pPr>
            <w:r w:rsidRPr="00F521A6">
              <w:rPr>
                <w:sz w:val="18"/>
                <w:szCs w:val="18"/>
                <w:lang w:eastAsia="ru-RU"/>
              </w:rPr>
              <w:t>4.3.1.Удовлетворенность доброжелательн</w:t>
            </w:r>
            <w:r w:rsidRPr="00F521A6">
              <w:rPr>
                <w:sz w:val="18"/>
                <w:szCs w:val="18"/>
                <w:lang w:eastAsia="ru-RU"/>
              </w:rPr>
              <w:t>о</w:t>
            </w:r>
            <w:r w:rsidRPr="00F521A6">
              <w:rPr>
                <w:sz w:val="18"/>
                <w:szCs w:val="18"/>
                <w:lang w:eastAsia="ru-RU"/>
              </w:rPr>
              <w:t>стью, вежливостью работников организации социальной сферы при использовании диста</w:t>
            </w:r>
            <w:r w:rsidRPr="00F521A6">
              <w:rPr>
                <w:sz w:val="18"/>
                <w:szCs w:val="18"/>
                <w:lang w:eastAsia="ru-RU"/>
              </w:rPr>
              <w:t>н</w:t>
            </w:r>
            <w:r w:rsidRPr="00F521A6">
              <w:rPr>
                <w:sz w:val="18"/>
                <w:szCs w:val="18"/>
                <w:lang w:eastAsia="ru-RU"/>
              </w:rPr>
              <w:t>ционных форм взаимодействия (по телефону, по электронной почте, с помощью электро</w:t>
            </w:r>
            <w:r w:rsidRPr="00F521A6">
              <w:rPr>
                <w:sz w:val="18"/>
                <w:szCs w:val="18"/>
                <w:lang w:eastAsia="ru-RU"/>
              </w:rPr>
              <w:t>н</w:t>
            </w:r>
            <w:r w:rsidRPr="00F521A6">
              <w:rPr>
                <w:sz w:val="18"/>
                <w:szCs w:val="18"/>
                <w:lang w:eastAsia="ru-RU"/>
              </w:rPr>
              <w:t>ных сервисов (подачи электронного обращ</w:t>
            </w:r>
            <w:r w:rsidRPr="00F521A6">
              <w:rPr>
                <w:sz w:val="18"/>
                <w:szCs w:val="18"/>
                <w:lang w:eastAsia="ru-RU"/>
              </w:rPr>
              <w:t>е</w:t>
            </w:r>
            <w:r w:rsidRPr="00F521A6">
              <w:rPr>
                <w:sz w:val="18"/>
                <w:szCs w:val="18"/>
                <w:lang w:eastAsia="ru-RU"/>
              </w:rPr>
              <w:t>ния (жалобы, предложения), получения ко</w:t>
            </w:r>
            <w:r w:rsidRPr="00F521A6">
              <w:rPr>
                <w:sz w:val="18"/>
                <w:szCs w:val="18"/>
                <w:lang w:eastAsia="ru-RU"/>
              </w:rPr>
              <w:t>н</w:t>
            </w:r>
            <w:r w:rsidRPr="00F521A6">
              <w:rPr>
                <w:sz w:val="18"/>
                <w:szCs w:val="18"/>
                <w:lang w:eastAsia="ru-RU"/>
              </w:rPr>
              <w:t>сультации по оказываемым услугам и пр.) (вопрос анкеты 12.1).</w:t>
            </w:r>
          </w:p>
        </w:tc>
        <w:tc>
          <w:tcPr>
            <w:tcW w:w="4392" w:type="dxa"/>
            <w:shd w:val="clear" w:color="auto" w:fill="auto"/>
            <w:hideMark/>
          </w:tcPr>
          <w:p w:rsidR="00B21F79" w:rsidRPr="00F521A6" w:rsidRDefault="007C7828" w:rsidP="00B21F79">
            <w:pPr>
              <w:suppressAutoHyphens w:val="0"/>
              <w:rPr>
                <w:sz w:val="18"/>
                <w:szCs w:val="18"/>
                <w:lang w:eastAsia="ru-RU"/>
              </w:rPr>
            </w:pPr>
            <w:r w:rsidRPr="00F521A6">
              <w:rPr>
                <w:sz w:val="18"/>
                <w:szCs w:val="18"/>
                <w:lang w:eastAsia="ru-RU"/>
              </w:rPr>
              <w:t xml:space="preserve">число получателей услуг, удовлетворенных </w:t>
            </w:r>
            <w:r w:rsidRPr="00F521A6">
              <w:rPr>
                <w:sz w:val="18"/>
                <w:szCs w:val="18"/>
                <w:lang w:eastAsia="en-US"/>
              </w:rPr>
              <w:t>доброжел</w:t>
            </w:r>
            <w:r w:rsidRPr="00F521A6">
              <w:rPr>
                <w:sz w:val="18"/>
                <w:szCs w:val="18"/>
                <w:lang w:eastAsia="en-US"/>
              </w:rPr>
              <w:t>а</w:t>
            </w:r>
            <w:r w:rsidRPr="00F521A6">
              <w:rPr>
                <w:sz w:val="18"/>
                <w:szCs w:val="18"/>
                <w:lang w:eastAsia="en-US"/>
              </w:rPr>
              <w:t>тельностью, вежливостью работников организации с</w:t>
            </w:r>
            <w:r w:rsidRPr="00F521A6">
              <w:rPr>
                <w:sz w:val="18"/>
                <w:szCs w:val="18"/>
                <w:lang w:eastAsia="en-US"/>
              </w:rPr>
              <w:t>о</w:t>
            </w:r>
            <w:r w:rsidRPr="00F521A6">
              <w:rPr>
                <w:sz w:val="18"/>
                <w:szCs w:val="18"/>
                <w:lang w:eastAsia="en-US"/>
              </w:rPr>
              <w:t>циальной сферы при использовании дистанционных форм взаимодействия</w:t>
            </w:r>
            <w:r w:rsidRPr="00F521A6">
              <w:rPr>
                <w:b/>
                <w:sz w:val="18"/>
                <w:szCs w:val="18"/>
                <w:lang w:eastAsia="ru-RU"/>
              </w:rPr>
              <w:t>,</w:t>
            </w:r>
            <w:r w:rsidRPr="00F521A6">
              <w:rPr>
                <w:sz w:val="18"/>
                <w:szCs w:val="18"/>
                <w:lang w:eastAsia="ru-RU"/>
              </w:rPr>
              <w:t xml:space="preserve"> по отношению к числу опроше</w:t>
            </w:r>
            <w:r w:rsidRPr="00F521A6">
              <w:rPr>
                <w:sz w:val="18"/>
                <w:szCs w:val="18"/>
                <w:lang w:eastAsia="ru-RU"/>
              </w:rPr>
              <w:t>н</w:t>
            </w:r>
            <w:r w:rsidRPr="00F521A6">
              <w:rPr>
                <w:sz w:val="18"/>
                <w:szCs w:val="18"/>
                <w:lang w:eastAsia="ru-RU"/>
              </w:rPr>
              <w:t>ных  получателей услуг, ответивших на соответству</w:t>
            </w:r>
            <w:r w:rsidRPr="00F521A6">
              <w:rPr>
                <w:sz w:val="18"/>
                <w:szCs w:val="18"/>
                <w:lang w:eastAsia="ru-RU"/>
              </w:rPr>
              <w:t>ю</w:t>
            </w:r>
            <w:r w:rsidRPr="00F521A6">
              <w:rPr>
                <w:sz w:val="18"/>
                <w:szCs w:val="18"/>
                <w:lang w:eastAsia="ru-RU"/>
              </w:rPr>
              <w:t>щий вопрос анкеты</w:t>
            </w:r>
            <w:r w:rsidR="00950246" w:rsidRPr="00F521A6">
              <w:rPr>
                <w:sz w:val="18"/>
                <w:szCs w:val="18"/>
                <w:lang w:eastAsia="ru-RU"/>
              </w:rPr>
              <w:t>.</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w:t>
            </w:r>
            <w:r w:rsidRPr="00F521A6">
              <w:rPr>
                <w:sz w:val="18"/>
                <w:szCs w:val="18"/>
                <w:lang w:eastAsia="ru-RU"/>
              </w:rPr>
              <w:lastRenderedPageBreak/>
              <w:t>платформы для опроса</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lastRenderedPageBreak/>
              <w:t> </w:t>
            </w: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П43</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Вычисляется % положительных ответов от числа лиц, ответивших «плановая» на 1 вопрос анкеты, полученный результат округляется до целого числа.</w:t>
            </w:r>
          </w:p>
        </w:tc>
        <w:tc>
          <w:tcPr>
            <w:tcW w:w="1918"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 </w:t>
            </w:r>
          </w:p>
        </w:tc>
      </w:tr>
      <w:tr w:rsidR="00B21F79" w:rsidRPr="00F521A6" w:rsidTr="009766CE">
        <w:trPr>
          <w:gridAfter w:val="1"/>
          <w:wAfter w:w="19" w:type="dxa"/>
        </w:trPr>
        <w:tc>
          <w:tcPr>
            <w:tcW w:w="3259" w:type="dxa"/>
            <w:gridSpan w:val="2"/>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Итого по критерию 4 «Доброжелател</w:t>
            </w:r>
            <w:r w:rsidRPr="00F521A6">
              <w:rPr>
                <w:b/>
                <w:bCs/>
                <w:sz w:val="18"/>
                <w:szCs w:val="18"/>
                <w:lang w:eastAsia="ru-RU"/>
              </w:rPr>
              <w:t>ь</w:t>
            </w:r>
            <w:r w:rsidRPr="00F521A6">
              <w:rPr>
                <w:b/>
                <w:bCs/>
                <w:sz w:val="18"/>
                <w:szCs w:val="18"/>
                <w:lang w:eastAsia="ru-RU"/>
              </w:rPr>
              <w:t>ность, вежливость работников мед</w:t>
            </w:r>
            <w:r w:rsidRPr="00F521A6">
              <w:rPr>
                <w:b/>
                <w:bCs/>
                <w:sz w:val="18"/>
                <w:szCs w:val="18"/>
                <w:lang w:eastAsia="ru-RU"/>
              </w:rPr>
              <w:t>и</w:t>
            </w:r>
            <w:r w:rsidRPr="00F521A6">
              <w:rPr>
                <w:b/>
                <w:bCs/>
                <w:sz w:val="18"/>
                <w:szCs w:val="18"/>
                <w:lang w:eastAsia="ru-RU"/>
              </w:rPr>
              <w:t>цинской организации»</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w:t>
            </w:r>
          </w:p>
        </w:tc>
        <w:tc>
          <w:tcPr>
            <w:tcW w:w="9057" w:type="dxa"/>
            <w:gridSpan w:val="5"/>
            <w:shd w:val="clear" w:color="auto" w:fill="auto"/>
            <w:hideMark/>
          </w:tcPr>
          <w:p w:rsidR="00B21F79" w:rsidRPr="00F521A6" w:rsidRDefault="00B21F79" w:rsidP="007C7828">
            <w:pPr>
              <w:suppressAutoHyphens w:val="0"/>
              <w:jc w:val="center"/>
              <w:rPr>
                <w:b/>
                <w:bCs/>
                <w:sz w:val="18"/>
                <w:szCs w:val="18"/>
                <w:lang w:eastAsia="ru-RU"/>
              </w:rPr>
            </w:pPr>
            <w:r w:rsidRPr="00F521A6">
              <w:rPr>
                <w:b/>
                <w:bCs/>
                <w:sz w:val="18"/>
                <w:szCs w:val="18"/>
                <w:lang w:eastAsia="ru-RU"/>
              </w:rPr>
              <w:t>К</w:t>
            </w:r>
            <w:r w:rsidRPr="00F521A6">
              <w:rPr>
                <w:b/>
                <w:bCs/>
                <w:sz w:val="18"/>
                <w:szCs w:val="18"/>
                <w:vertAlign w:val="superscript"/>
                <w:lang w:eastAsia="ru-RU"/>
              </w:rPr>
              <w:t>4</w:t>
            </w:r>
            <w:r w:rsidRPr="00F521A6">
              <w:rPr>
                <w:b/>
                <w:bCs/>
                <w:sz w:val="18"/>
                <w:szCs w:val="18"/>
                <w:lang w:eastAsia="ru-RU"/>
              </w:rPr>
              <w:t>=(0,4×П41 + 0,4×П42 + 0,2×П43)</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 баллов</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5</w:t>
            </w:r>
          </w:p>
        </w:tc>
        <w:tc>
          <w:tcPr>
            <w:tcW w:w="13723" w:type="dxa"/>
            <w:gridSpan w:val="11"/>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Критерий «Удовлетворенность условиями оказания услуг»</w:t>
            </w:r>
          </w:p>
        </w:tc>
        <w:tc>
          <w:tcPr>
            <w:tcW w:w="1925"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5.1.</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которые готовы рекомендовать медици</w:t>
            </w:r>
            <w:r w:rsidRPr="00F521A6">
              <w:rPr>
                <w:sz w:val="18"/>
                <w:szCs w:val="18"/>
                <w:lang w:eastAsia="ru-RU"/>
              </w:rPr>
              <w:t>н</w:t>
            </w:r>
            <w:r w:rsidRPr="00F521A6">
              <w:rPr>
                <w:sz w:val="18"/>
                <w:szCs w:val="18"/>
                <w:lang w:eastAsia="ru-RU"/>
              </w:rPr>
              <w:t>скую организацию для оказания медицинской помощи (в % от о</w:t>
            </w:r>
            <w:r w:rsidRPr="00F521A6">
              <w:rPr>
                <w:sz w:val="18"/>
                <w:szCs w:val="18"/>
                <w:lang w:eastAsia="ru-RU"/>
              </w:rPr>
              <w:t>б</w:t>
            </w:r>
            <w:r w:rsidRPr="00F521A6">
              <w:rPr>
                <w:sz w:val="18"/>
                <w:szCs w:val="18"/>
                <w:lang w:eastAsia="ru-RU"/>
              </w:rPr>
              <w:t>щего числа опрошенных получат</w:t>
            </w:r>
            <w:r w:rsidRPr="00F521A6">
              <w:rPr>
                <w:sz w:val="18"/>
                <w:szCs w:val="18"/>
                <w:lang w:eastAsia="ru-RU"/>
              </w:rPr>
              <w:t>е</w:t>
            </w:r>
            <w:r w:rsidRPr="00F521A6">
              <w:rPr>
                <w:sz w:val="18"/>
                <w:szCs w:val="18"/>
                <w:lang w:eastAsia="ru-RU"/>
              </w:rPr>
              <w:t>лей услуг) (вопрос анкеты 11)</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30%</w:t>
            </w:r>
          </w:p>
        </w:tc>
        <w:tc>
          <w:tcPr>
            <w:tcW w:w="3663" w:type="dxa"/>
            <w:gridSpan w:val="2"/>
            <w:shd w:val="clear" w:color="auto" w:fill="auto"/>
            <w:hideMark/>
          </w:tcPr>
          <w:p w:rsidR="005A127F" w:rsidRPr="00F521A6" w:rsidRDefault="005A127F" w:rsidP="005A127F">
            <w:pPr>
              <w:suppressAutoHyphens w:val="0"/>
              <w:rPr>
                <w:sz w:val="18"/>
                <w:szCs w:val="18"/>
                <w:lang w:eastAsia="ru-RU"/>
              </w:rPr>
            </w:pPr>
            <w:r w:rsidRPr="00F521A6">
              <w:rPr>
                <w:sz w:val="18"/>
                <w:szCs w:val="18"/>
                <w:lang w:eastAsia="ru-RU"/>
              </w:rPr>
              <w:t>5.1.1.Готовность получателей услуг рекоме</w:t>
            </w:r>
            <w:r w:rsidRPr="00F521A6">
              <w:rPr>
                <w:sz w:val="18"/>
                <w:szCs w:val="18"/>
                <w:lang w:eastAsia="ru-RU"/>
              </w:rPr>
              <w:t>н</w:t>
            </w:r>
            <w:r w:rsidRPr="00F521A6">
              <w:rPr>
                <w:sz w:val="18"/>
                <w:szCs w:val="18"/>
                <w:lang w:eastAsia="ru-RU"/>
              </w:rPr>
              <w:t>довать организацию социальной сферы родс</w:t>
            </w:r>
            <w:r w:rsidRPr="00F521A6">
              <w:rPr>
                <w:sz w:val="18"/>
                <w:szCs w:val="18"/>
                <w:lang w:eastAsia="ru-RU"/>
              </w:rPr>
              <w:t>т</w:t>
            </w:r>
            <w:r w:rsidRPr="00F521A6">
              <w:rPr>
                <w:sz w:val="18"/>
                <w:szCs w:val="18"/>
                <w:lang w:eastAsia="ru-RU"/>
              </w:rPr>
              <w:t>венникам и знакомым</w:t>
            </w:r>
          </w:p>
          <w:p w:rsidR="00B21F79" w:rsidRPr="00F521A6" w:rsidRDefault="005A127F" w:rsidP="00B21F79">
            <w:pPr>
              <w:suppressAutoHyphens w:val="0"/>
              <w:rPr>
                <w:sz w:val="18"/>
                <w:szCs w:val="18"/>
                <w:lang w:eastAsia="ru-RU"/>
              </w:rPr>
            </w:pPr>
            <w:r w:rsidRPr="00F521A6">
              <w:rPr>
                <w:sz w:val="18"/>
                <w:szCs w:val="18"/>
                <w:lang w:eastAsia="ru-RU"/>
              </w:rPr>
              <w:t>(вопрос анкеты 11).</w:t>
            </w:r>
          </w:p>
        </w:tc>
        <w:tc>
          <w:tcPr>
            <w:tcW w:w="4392" w:type="dxa"/>
            <w:shd w:val="clear" w:color="auto" w:fill="auto"/>
            <w:hideMark/>
          </w:tcPr>
          <w:p w:rsidR="005A127F" w:rsidRPr="00F521A6" w:rsidRDefault="005A127F" w:rsidP="00B21F79">
            <w:pPr>
              <w:suppressAutoHyphens w:val="0"/>
              <w:rPr>
                <w:sz w:val="18"/>
                <w:szCs w:val="18"/>
                <w:lang w:eastAsia="ru-RU"/>
              </w:rPr>
            </w:pPr>
            <w:r w:rsidRPr="00F521A6">
              <w:rPr>
                <w:sz w:val="18"/>
                <w:szCs w:val="18"/>
                <w:lang w:eastAsia="ru-RU"/>
              </w:rPr>
              <w:t xml:space="preserve">Число получателей услуг, </w:t>
            </w:r>
            <w:r w:rsidRPr="00F521A6">
              <w:rPr>
                <w:sz w:val="18"/>
                <w:szCs w:val="18"/>
              </w:rPr>
              <w:t>которые готовы рекоменд</w:t>
            </w:r>
            <w:r w:rsidRPr="00F521A6">
              <w:rPr>
                <w:sz w:val="18"/>
                <w:szCs w:val="18"/>
              </w:rPr>
              <w:t>о</w:t>
            </w:r>
            <w:r w:rsidRPr="00F521A6">
              <w:rPr>
                <w:sz w:val="18"/>
                <w:szCs w:val="18"/>
              </w:rPr>
              <w:t xml:space="preserve">вать организацию родственникам и знакомым (могли бы ее рекомендовать, если бы была возможность выбора организации), по отношению к числу опрошенных </w:t>
            </w:r>
            <w:r w:rsidRPr="00F521A6">
              <w:rPr>
                <w:sz w:val="18"/>
                <w:szCs w:val="18"/>
                <w:lang w:eastAsia="ru-RU"/>
              </w:rPr>
              <w:t xml:space="preserve"> п</w:t>
            </w:r>
            <w:r w:rsidRPr="00F521A6">
              <w:rPr>
                <w:sz w:val="18"/>
                <w:szCs w:val="18"/>
                <w:lang w:eastAsia="ru-RU"/>
              </w:rPr>
              <w:t>о</w:t>
            </w:r>
            <w:r w:rsidRPr="00F521A6">
              <w:rPr>
                <w:sz w:val="18"/>
                <w:szCs w:val="18"/>
                <w:lang w:eastAsia="ru-RU"/>
              </w:rPr>
              <w:t>лучателей услуг</w:t>
            </w:r>
            <w:r w:rsidRPr="00F521A6">
              <w:rPr>
                <w:sz w:val="18"/>
                <w:szCs w:val="18"/>
              </w:rPr>
              <w:t>, ответивших на соответствующий в</w:t>
            </w:r>
            <w:r w:rsidRPr="00F521A6">
              <w:rPr>
                <w:sz w:val="18"/>
                <w:szCs w:val="18"/>
              </w:rPr>
              <w:t>о</w:t>
            </w:r>
            <w:r w:rsidRPr="00F521A6">
              <w:rPr>
                <w:sz w:val="18"/>
                <w:szCs w:val="18"/>
              </w:rPr>
              <w:t>прос анкеты</w:t>
            </w:r>
          </w:p>
          <w:p w:rsidR="00B21F79" w:rsidRPr="00F521A6" w:rsidRDefault="00B21F79" w:rsidP="00B21F79">
            <w:pPr>
              <w:suppressAutoHyphens w:val="0"/>
              <w:rPr>
                <w:strike/>
                <w:sz w:val="18"/>
                <w:szCs w:val="18"/>
                <w:lang w:eastAsia="ru-RU"/>
              </w:rPr>
            </w:pP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П51</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Вычисляется % положительных ответов от числа лиц, ответивших «плановая» на 1 вопрос анкеты, полученный результат округляется до целого числа.</w:t>
            </w:r>
          </w:p>
        </w:tc>
        <w:tc>
          <w:tcPr>
            <w:tcW w:w="1918"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 </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5.2.</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удовл</w:t>
            </w:r>
            <w:r w:rsidRPr="00F521A6">
              <w:rPr>
                <w:sz w:val="18"/>
                <w:szCs w:val="18"/>
                <w:lang w:eastAsia="ru-RU"/>
              </w:rPr>
              <w:t>е</w:t>
            </w:r>
            <w:r w:rsidRPr="00F521A6">
              <w:rPr>
                <w:sz w:val="18"/>
                <w:szCs w:val="18"/>
                <w:lang w:eastAsia="ru-RU"/>
              </w:rPr>
              <w:t>творенных навигацией внутри м</w:t>
            </w:r>
            <w:r w:rsidRPr="00F521A6">
              <w:rPr>
                <w:sz w:val="18"/>
                <w:szCs w:val="18"/>
                <w:lang w:eastAsia="ru-RU"/>
              </w:rPr>
              <w:t>е</w:t>
            </w:r>
            <w:r w:rsidRPr="00F521A6">
              <w:rPr>
                <w:sz w:val="18"/>
                <w:szCs w:val="18"/>
                <w:lang w:eastAsia="ru-RU"/>
              </w:rPr>
              <w:t>дицинской организации (в % от общего числа опрошенных получ</w:t>
            </w:r>
            <w:r w:rsidRPr="00F521A6">
              <w:rPr>
                <w:sz w:val="18"/>
                <w:szCs w:val="18"/>
                <w:lang w:eastAsia="ru-RU"/>
              </w:rPr>
              <w:t>а</w:t>
            </w:r>
            <w:r w:rsidRPr="00F521A6">
              <w:rPr>
                <w:sz w:val="18"/>
                <w:szCs w:val="18"/>
                <w:lang w:eastAsia="ru-RU"/>
              </w:rPr>
              <w:t>телей услуг) (вопрос анкеты 12)</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20%</w:t>
            </w:r>
          </w:p>
        </w:tc>
        <w:tc>
          <w:tcPr>
            <w:tcW w:w="3663" w:type="dxa"/>
            <w:gridSpan w:val="2"/>
            <w:shd w:val="clear" w:color="auto" w:fill="auto"/>
            <w:hideMark/>
          </w:tcPr>
          <w:p w:rsidR="005A127F" w:rsidRPr="00F521A6" w:rsidRDefault="005A127F" w:rsidP="005A127F">
            <w:pPr>
              <w:suppressAutoHyphens w:val="0"/>
              <w:rPr>
                <w:sz w:val="18"/>
                <w:szCs w:val="18"/>
                <w:lang w:eastAsia="ru-RU"/>
              </w:rPr>
            </w:pPr>
            <w:r w:rsidRPr="00F521A6">
              <w:rPr>
                <w:sz w:val="18"/>
                <w:szCs w:val="18"/>
                <w:lang w:eastAsia="ru-RU"/>
              </w:rPr>
              <w:t>5.2.1 Удовлетворенность получателей услуг организационными условиями оказания услуг, например:</w:t>
            </w:r>
          </w:p>
          <w:p w:rsidR="005A127F" w:rsidRPr="00F521A6" w:rsidRDefault="005A127F" w:rsidP="005A127F">
            <w:pPr>
              <w:suppressAutoHyphens w:val="0"/>
              <w:rPr>
                <w:sz w:val="18"/>
                <w:szCs w:val="18"/>
                <w:lang w:eastAsia="ru-RU"/>
              </w:rPr>
            </w:pPr>
            <w:r w:rsidRPr="00F521A6">
              <w:rPr>
                <w:sz w:val="18"/>
                <w:szCs w:val="18"/>
                <w:lang w:eastAsia="ru-RU"/>
              </w:rPr>
              <w:t>- наличием и понятностью навигации внутри организации социальной сферы;</w:t>
            </w:r>
          </w:p>
          <w:p w:rsidR="00B21F79" w:rsidRPr="00F521A6" w:rsidRDefault="005A127F" w:rsidP="005A127F">
            <w:pPr>
              <w:suppressAutoHyphens w:val="0"/>
              <w:rPr>
                <w:sz w:val="18"/>
                <w:szCs w:val="18"/>
                <w:lang w:eastAsia="ru-RU"/>
              </w:rPr>
            </w:pPr>
            <w:r w:rsidRPr="00F521A6">
              <w:rPr>
                <w:sz w:val="18"/>
                <w:szCs w:val="18"/>
                <w:lang w:eastAsia="ru-RU"/>
              </w:rPr>
              <w:t>- графиком работы организации социальной сферы (подразделения, отдельных специал</w:t>
            </w:r>
            <w:r w:rsidRPr="00F521A6">
              <w:rPr>
                <w:sz w:val="18"/>
                <w:szCs w:val="18"/>
                <w:lang w:eastAsia="ru-RU"/>
              </w:rPr>
              <w:t>и</w:t>
            </w:r>
            <w:r w:rsidRPr="00F521A6">
              <w:rPr>
                <w:sz w:val="18"/>
                <w:szCs w:val="18"/>
                <w:lang w:eastAsia="ru-RU"/>
              </w:rPr>
              <w:t>стов, графиком прихода социального работн</w:t>
            </w:r>
            <w:r w:rsidRPr="00F521A6">
              <w:rPr>
                <w:sz w:val="18"/>
                <w:szCs w:val="18"/>
                <w:lang w:eastAsia="ru-RU"/>
              </w:rPr>
              <w:t>и</w:t>
            </w:r>
            <w:r w:rsidRPr="00F521A6">
              <w:rPr>
                <w:sz w:val="18"/>
                <w:szCs w:val="18"/>
                <w:lang w:eastAsia="ru-RU"/>
              </w:rPr>
              <w:t>ка на дом и прочее) (вопрос анкеты 12)</w:t>
            </w:r>
          </w:p>
        </w:tc>
        <w:tc>
          <w:tcPr>
            <w:tcW w:w="4392" w:type="dxa"/>
            <w:shd w:val="clear" w:color="auto" w:fill="auto"/>
            <w:hideMark/>
          </w:tcPr>
          <w:p w:rsidR="00B21F79" w:rsidRPr="00F521A6" w:rsidRDefault="00C525CF" w:rsidP="00B21F79">
            <w:pPr>
              <w:suppressAutoHyphens w:val="0"/>
              <w:rPr>
                <w:strike/>
                <w:sz w:val="18"/>
                <w:szCs w:val="18"/>
                <w:lang w:eastAsia="ru-RU"/>
              </w:rPr>
            </w:pPr>
            <w:r w:rsidRPr="00F521A6">
              <w:rPr>
                <w:sz w:val="18"/>
                <w:szCs w:val="18"/>
                <w:lang w:eastAsia="en-US"/>
              </w:rPr>
              <w:t>Число получателей услуг, удовлетворенных организ</w:t>
            </w:r>
            <w:r w:rsidRPr="00F521A6">
              <w:rPr>
                <w:sz w:val="18"/>
                <w:szCs w:val="18"/>
                <w:lang w:eastAsia="en-US"/>
              </w:rPr>
              <w:t>а</w:t>
            </w:r>
            <w:r w:rsidRPr="00F521A6">
              <w:rPr>
                <w:sz w:val="18"/>
                <w:szCs w:val="18"/>
                <w:lang w:eastAsia="en-US"/>
              </w:rPr>
              <w:t>ционными условиями предоставления услуг, по отн</w:t>
            </w:r>
            <w:r w:rsidRPr="00F521A6">
              <w:rPr>
                <w:sz w:val="18"/>
                <w:szCs w:val="18"/>
                <w:lang w:eastAsia="en-US"/>
              </w:rPr>
              <w:t>о</w:t>
            </w:r>
            <w:r w:rsidRPr="00F521A6">
              <w:rPr>
                <w:sz w:val="18"/>
                <w:szCs w:val="18"/>
                <w:lang w:eastAsia="en-US"/>
              </w:rPr>
              <w:t>шению к числу опрошенных  получателей услуг  отв</w:t>
            </w:r>
            <w:r w:rsidRPr="00F521A6">
              <w:rPr>
                <w:sz w:val="18"/>
                <w:szCs w:val="18"/>
                <w:lang w:eastAsia="en-US"/>
              </w:rPr>
              <w:t>е</w:t>
            </w:r>
            <w:r w:rsidRPr="00F521A6">
              <w:rPr>
                <w:sz w:val="18"/>
                <w:szCs w:val="18"/>
                <w:lang w:eastAsia="en-US"/>
              </w:rPr>
              <w:t>тивших на соответствующий вопрос анкеты</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зациях, онлайн-опрос потребителей услуг 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П52</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Вычисляется % положительных ответов от числа лиц, ответивших «плановая» на 1 вопрос анкеты, полученный результат округляется до целого числа.</w:t>
            </w:r>
          </w:p>
        </w:tc>
        <w:tc>
          <w:tcPr>
            <w:tcW w:w="1918"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 </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5.3.</w:t>
            </w:r>
          </w:p>
        </w:tc>
        <w:tc>
          <w:tcPr>
            <w:tcW w:w="2774" w:type="dxa"/>
            <w:shd w:val="clear" w:color="auto" w:fill="auto"/>
            <w:hideMark/>
          </w:tcPr>
          <w:p w:rsidR="00B21F79" w:rsidRPr="00F521A6" w:rsidRDefault="00B21F79" w:rsidP="00B21F79">
            <w:pPr>
              <w:suppressAutoHyphens w:val="0"/>
              <w:rPr>
                <w:sz w:val="18"/>
                <w:szCs w:val="18"/>
                <w:lang w:eastAsia="ru-RU"/>
              </w:rPr>
            </w:pPr>
            <w:r w:rsidRPr="00F521A6">
              <w:rPr>
                <w:sz w:val="18"/>
                <w:szCs w:val="18"/>
                <w:lang w:eastAsia="ru-RU"/>
              </w:rPr>
              <w:t>Доля получателей услуг, в целом удовлетворенных условиями ок</w:t>
            </w:r>
            <w:r w:rsidRPr="00F521A6">
              <w:rPr>
                <w:sz w:val="18"/>
                <w:szCs w:val="18"/>
                <w:lang w:eastAsia="ru-RU"/>
              </w:rPr>
              <w:t>а</w:t>
            </w:r>
            <w:r w:rsidRPr="00F521A6">
              <w:rPr>
                <w:sz w:val="18"/>
                <w:szCs w:val="18"/>
                <w:lang w:eastAsia="ru-RU"/>
              </w:rPr>
              <w:t>зания услуг в медицинской орган</w:t>
            </w:r>
            <w:r w:rsidRPr="00F521A6">
              <w:rPr>
                <w:sz w:val="18"/>
                <w:szCs w:val="18"/>
                <w:lang w:eastAsia="ru-RU"/>
              </w:rPr>
              <w:t>и</w:t>
            </w:r>
            <w:r w:rsidRPr="00F521A6">
              <w:rPr>
                <w:sz w:val="18"/>
                <w:szCs w:val="18"/>
                <w:lang w:eastAsia="ru-RU"/>
              </w:rPr>
              <w:t>зации  (в % от общего числа опр</w:t>
            </w:r>
            <w:r w:rsidRPr="00F521A6">
              <w:rPr>
                <w:sz w:val="18"/>
                <w:szCs w:val="18"/>
                <w:lang w:eastAsia="ru-RU"/>
              </w:rPr>
              <w:t>о</w:t>
            </w:r>
            <w:r w:rsidRPr="00F521A6">
              <w:rPr>
                <w:sz w:val="18"/>
                <w:szCs w:val="18"/>
                <w:lang w:eastAsia="ru-RU"/>
              </w:rPr>
              <w:t>шенных получателей услуг) (в</w:t>
            </w:r>
            <w:r w:rsidRPr="00F521A6">
              <w:rPr>
                <w:sz w:val="18"/>
                <w:szCs w:val="18"/>
                <w:lang w:eastAsia="ru-RU"/>
              </w:rPr>
              <w:t>о</w:t>
            </w:r>
            <w:r w:rsidRPr="00F521A6">
              <w:rPr>
                <w:sz w:val="18"/>
                <w:szCs w:val="18"/>
                <w:lang w:eastAsia="ru-RU"/>
              </w:rPr>
              <w:t>прос анкеты 13)</w:t>
            </w:r>
          </w:p>
        </w:tc>
        <w:tc>
          <w:tcPr>
            <w:tcW w:w="730"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50%</w:t>
            </w:r>
          </w:p>
        </w:tc>
        <w:tc>
          <w:tcPr>
            <w:tcW w:w="3663" w:type="dxa"/>
            <w:gridSpan w:val="2"/>
            <w:shd w:val="clear" w:color="auto" w:fill="auto"/>
            <w:hideMark/>
          </w:tcPr>
          <w:p w:rsidR="005A127F" w:rsidRPr="00F521A6" w:rsidRDefault="005A127F" w:rsidP="005A127F">
            <w:pPr>
              <w:suppressAutoHyphens w:val="0"/>
              <w:rPr>
                <w:sz w:val="18"/>
                <w:szCs w:val="18"/>
                <w:lang w:eastAsia="ru-RU"/>
              </w:rPr>
            </w:pPr>
            <w:r w:rsidRPr="00F521A6">
              <w:rPr>
                <w:sz w:val="18"/>
                <w:szCs w:val="18"/>
                <w:lang w:eastAsia="ru-RU"/>
              </w:rPr>
              <w:t>5.3.1.Удовлетворенность получателей услуг в целом условиями оказания услуг в организ</w:t>
            </w:r>
            <w:r w:rsidRPr="00F521A6">
              <w:rPr>
                <w:sz w:val="18"/>
                <w:szCs w:val="18"/>
                <w:lang w:eastAsia="ru-RU"/>
              </w:rPr>
              <w:t>а</w:t>
            </w:r>
            <w:r w:rsidRPr="00F521A6">
              <w:rPr>
                <w:sz w:val="18"/>
                <w:szCs w:val="18"/>
                <w:lang w:eastAsia="ru-RU"/>
              </w:rPr>
              <w:t>ции социальной сферы</w:t>
            </w:r>
          </w:p>
          <w:p w:rsidR="00B21F79" w:rsidRPr="00F521A6" w:rsidRDefault="005A127F" w:rsidP="00B21F79">
            <w:pPr>
              <w:suppressAutoHyphens w:val="0"/>
              <w:rPr>
                <w:sz w:val="18"/>
                <w:szCs w:val="18"/>
                <w:lang w:eastAsia="ru-RU"/>
              </w:rPr>
            </w:pPr>
            <w:r w:rsidRPr="00F521A6">
              <w:rPr>
                <w:sz w:val="18"/>
                <w:szCs w:val="18"/>
                <w:lang w:eastAsia="ru-RU"/>
              </w:rPr>
              <w:t>(вопрос анкеты 13)</w:t>
            </w:r>
          </w:p>
        </w:tc>
        <w:tc>
          <w:tcPr>
            <w:tcW w:w="4392" w:type="dxa"/>
            <w:shd w:val="clear" w:color="auto" w:fill="auto"/>
            <w:hideMark/>
          </w:tcPr>
          <w:p w:rsidR="00B21F79" w:rsidRPr="00F521A6" w:rsidRDefault="00C525CF" w:rsidP="00B21F79">
            <w:pPr>
              <w:suppressAutoHyphens w:val="0"/>
              <w:rPr>
                <w:strike/>
                <w:sz w:val="18"/>
                <w:szCs w:val="18"/>
                <w:lang w:eastAsia="ru-RU"/>
              </w:rPr>
            </w:pPr>
            <w:r w:rsidRPr="00F521A6">
              <w:rPr>
                <w:sz w:val="18"/>
                <w:szCs w:val="18"/>
                <w:lang w:eastAsia="ru-RU"/>
              </w:rPr>
              <w:t>Число  получателей услуг, удовлетворенных в целом условиями оказания услуг в медицинской организации, по отношению к числу опрошенных  получателей услуг, ответивших на соответствующий вопрос анкеты</w:t>
            </w:r>
          </w:p>
        </w:tc>
        <w:tc>
          <w:tcPr>
            <w:tcW w:w="992" w:type="dxa"/>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114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100 баллов</w:t>
            </w:r>
          </w:p>
        </w:tc>
        <w:tc>
          <w:tcPr>
            <w:tcW w:w="1929" w:type="dxa"/>
            <w:gridSpan w:val="3"/>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Опрос получателей у</w:t>
            </w:r>
            <w:r w:rsidRPr="00F521A6">
              <w:rPr>
                <w:sz w:val="18"/>
                <w:szCs w:val="18"/>
                <w:lang w:eastAsia="ru-RU"/>
              </w:rPr>
              <w:t>с</w:t>
            </w:r>
            <w:r w:rsidRPr="00F521A6">
              <w:rPr>
                <w:sz w:val="18"/>
                <w:szCs w:val="18"/>
                <w:lang w:eastAsia="ru-RU"/>
              </w:rPr>
              <w:t>луг с помощью метода анкетирования / инте</w:t>
            </w:r>
            <w:r w:rsidRPr="00F521A6">
              <w:rPr>
                <w:sz w:val="18"/>
                <w:szCs w:val="18"/>
                <w:lang w:eastAsia="ru-RU"/>
              </w:rPr>
              <w:t>р</w:t>
            </w:r>
            <w:r w:rsidRPr="00F521A6">
              <w:rPr>
                <w:sz w:val="18"/>
                <w:szCs w:val="18"/>
                <w:lang w:eastAsia="ru-RU"/>
              </w:rPr>
              <w:t>вьюирования в орган</w:t>
            </w:r>
            <w:r w:rsidRPr="00F521A6">
              <w:rPr>
                <w:sz w:val="18"/>
                <w:szCs w:val="18"/>
                <w:lang w:eastAsia="ru-RU"/>
              </w:rPr>
              <w:t>и</w:t>
            </w:r>
            <w:r w:rsidRPr="00F521A6">
              <w:rPr>
                <w:sz w:val="18"/>
                <w:szCs w:val="18"/>
                <w:lang w:eastAsia="ru-RU"/>
              </w:rPr>
              <w:t xml:space="preserve">зациях, онлайн-опрос потребителей услуг </w:t>
            </w:r>
            <w:r w:rsidRPr="00F521A6">
              <w:rPr>
                <w:sz w:val="18"/>
                <w:szCs w:val="18"/>
                <w:lang w:eastAsia="ru-RU"/>
              </w:rPr>
              <w:lastRenderedPageBreak/>
              <w:t>организаций с использ</w:t>
            </w:r>
            <w:r w:rsidRPr="00F521A6">
              <w:rPr>
                <w:sz w:val="18"/>
                <w:szCs w:val="18"/>
                <w:lang w:eastAsia="ru-RU"/>
              </w:rPr>
              <w:t>о</w:t>
            </w:r>
            <w:r w:rsidRPr="00F521A6">
              <w:rPr>
                <w:sz w:val="18"/>
                <w:szCs w:val="18"/>
                <w:lang w:eastAsia="ru-RU"/>
              </w:rPr>
              <w:t>ванием специализир</w:t>
            </w:r>
            <w:r w:rsidRPr="00F521A6">
              <w:rPr>
                <w:sz w:val="18"/>
                <w:szCs w:val="18"/>
                <w:lang w:eastAsia="ru-RU"/>
              </w:rPr>
              <w:t>о</w:t>
            </w:r>
            <w:r w:rsidRPr="00F521A6">
              <w:rPr>
                <w:sz w:val="18"/>
                <w:szCs w:val="18"/>
                <w:lang w:eastAsia="ru-RU"/>
              </w:rPr>
              <w:t>ванной Интернет–платформы для опроса</w:t>
            </w:r>
          </w:p>
        </w:tc>
      </w:tr>
      <w:tr w:rsidR="00B21F79" w:rsidRPr="00F521A6" w:rsidTr="009766CE">
        <w:trPr>
          <w:gridAfter w:val="1"/>
          <w:wAfter w:w="19" w:type="dxa"/>
        </w:trPr>
        <w:tc>
          <w:tcPr>
            <w:tcW w:w="485"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lastRenderedPageBreak/>
              <w:t> </w:t>
            </w:r>
          </w:p>
        </w:tc>
        <w:tc>
          <w:tcPr>
            <w:tcW w:w="2774" w:type="dxa"/>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П53</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c>
          <w:tcPr>
            <w:tcW w:w="10207" w:type="dxa"/>
            <w:gridSpan w:val="8"/>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Вычисляется % положительных ответов от числа лиц, ответивших «плановая» на 1 вопрос анкеты, полученный результат округляется до целого числа.</w:t>
            </w:r>
          </w:p>
        </w:tc>
        <w:tc>
          <w:tcPr>
            <w:tcW w:w="1918" w:type="dxa"/>
            <w:gridSpan w:val="2"/>
            <w:shd w:val="clear" w:color="auto" w:fill="auto"/>
            <w:hideMark/>
          </w:tcPr>
          <w:p w:rsidR="00B21F79" w:rsidRPr="00F521A6" w:rsidRDefault="00B21F79" w:rsidP="00B21F79">
            <w:pPr>
              <w:suppressAutoHyphens w:val="0"/>
              <w:jc w:val="center"/>
              <w:rPr>
                <w:sz w:val="18"/>
                <w:szCs w:val="18"/>
                <w:lang w:eastAsia="ru-RU"/>
              </w:rPr>
            </w:pPr>
            <w:r w:rsidRPr="00F521A6">
              <w:rPr>
                <w:sz w:val="18"/>
                <w:szCs w:val="18"/>
                <w:lang w:eastAsia="ru-RU"/>
              </w:rPr>
              <w:t> </w:t>
            </w:r>
          </w:p>
        </w:tc>
      </w:tr>
      <w:tr w:rsidR="00B21F79" w:rsidRPr="00F521A6" w:rsidTr="009766CE">
        <w:trPr>
          <w:gridAfter w:val="1"/>
          <w:wAfter w:w="19" w:type="dxa"/>
        </w:trPr>
        <w:tc>
          <w:tcPr>
            <w:tcW w:w="3259" w:type="dxa"/>
            <w:gridSpan w:val="2"/>
            <w:shd w:val="clear" w:color="auto" w:fill="auto"/>
            <w:hideMark/>
          </w:tcPr>
          <w:p w:rsidR="00B21F79" w:rsidRPr="00F521A6" w:rsidRDefault="00B21F79" w:rsidP="00B21F79">
            <w:pPr>
              <w:suppressAutoHyphens w:val="0"/>
              <w:rPr>
                <w:b/>
                <w:bCs/>
                <w:sz w:val="18"/>
                <w:szCs w:val="18"/>
                <w:lang w:eastAsia="ru-RU"/>
              </w:rPr>
            </w:pPr>
            <w:r w:rsidRPr="00F521A6">
              <w:rPr>
                <w:b/>
                <w:bCs/>
                <w:sz w:val="18"/>
                <w:szCs w:val="18"/>
                <w:lang w:eastAsia="ru-RU"/>
              </w:rPr>
              <w:t>Итого по критерию 5 «Удовлетворе</w:t>
            </w:r>
            <w:r w:rsidRPr="00F521A6">
              <w:rPr>
                <w:b/>
                <w:bCs/>
                <w:sz w:val="18"/>
                <w:szCs w:val="18"/>
                <w:lang w:eastAsia="ru-RU"/>
              </w:rPr>
              <w:t>н</w:t>
            </w:r>
            <w:r w:rsidRPr="00F521A6">
              <w:rPr>
                <w:b/>
                <w:bCs/>
                <w:sz w:val="18"/>
                <w:szCs w:val="18"/>
                <w:lang w:eastAsia="ru-RU"/>
              </w:rPr>
              <w:t>ность условиями оказания услуг»</w:t>
            </w:r>
          </w:p>
        </w:tc>
        <w:tc>
          <w:tcPr>
            <w:tcW w:w="730" w:type="dxa"/>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w:t>
            </w:r>
          </w:p>
        </w:tc>
        <w:tc>
          <w:tcPr>
            <w:tcW w:w="9057" w:type="dxa"/>
            <w:gridSpan w:val="5"/>
            <w:shd w:val="clear" w:color="auto" w:fill="auto"/>
            <w:hideMark/>
          </w:tcPr>
          <w:p w:rsidR="00B21F79" w:rsidRPr="00F521A6" w:rsidRDefault="00B21F79" w:rsidP="005A127F">
            <w:pPr>
              <w:suppressAutoHyphens w:val="0"/>
              <w:jc w:val="center"/>
              <w:rPr>
                <w:b/>
                <w:bCs/>
                <w:sz w:val="18"/>
                <w:szCs w:val="18"/>
                <w:lang w:eastAsia="ru-RU"/>
              </w:rPr>
            </w:pPr>
            <w:r w:rsidRPr="00F521A6">
              <w:rPr>
                <w:b/>
                <w:bCs/>
                <w:sz w:val="18"/>
                <w:szCs w:val="18"/>
                <w:lang w:eastAsia="ru-RU"/>
              </w:rPr>
              <w:t>К</w:t>
            </w:r>
            <w:r w:rsidRPr="00F521A6">
              <w:rPr>
                <w:b/>
                <w:bCs/>
                <w:sz w:val="18"/>
                <w:szCs w:val="18"/>
                <w:vertAlign w:val="superscript"/>
                <w:lang w:eastAsia="ru-RU"/>
              </w:rPr>
              <w:t>5</w:t>
            </w:r>
            <w:r w:rsidRPr="00F521A6">
              <w:rPr>
                <w:b/>
                <w:bCs/>
                <w:sz w:val="18"/>
                <w:szCs w:val="18"/>
                <w:lang w:eastAsia="ru-RU"/>
              </w:rPr>
              <w:t>=(0,3×П51 + 0,2×П52 + 0,5×П53)</w:t>
            </w:r>
          </w:p>
        </w:tc>
        <w:tc>
          <w:tcPr>
            <w:tcW w:w="1150" w:type="dxa"/>
            <w:gridSpan w:val="3"/>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100 баллов</w:t>
            </w:r>
          </w:p>
        </w:tc>
        <w:tc>
          <w:tcPr>
            <w:tcW w:w="1918" w:type="dxa"/>
            <w:gridSpan w:val="2"/>
            <w:shd w:val="clear" w:color="auto" w:fill="auto"/>
            <w:hideMark/>
          </w:tcPr>
          <w:p w:rsidR="00B21F79" w:rsidRPr="00F521A6" w:rsidRDefault="00B21F79" w:rsidP="00B21F79">
            <w:pPr>
              <w:suppressAutoHyphens w:val="0"/>
              <w:jc w:val="center"/>
              <w:rPr>
                <w:b/>
                <w:bCs/>
                <w:sz w:val="18"/>
                <w:szCs w:val="18"/>
                <w:lang w:eastAsia="ru-RU"/>
              </w:rPr>
            </w:pPr>
            <w:r w:rsidRPr="00F521A6">
              <w:rPr>
                <w:b/>
                <w:bCs/>
                <w:sz w:val="18"/>
                <w:szCs w:val="18"/>
                <w:lang w:eastAsia="ru-RU"/>
              </w:rPr>
              <w:t> </w:t>
            </w:r>
          </w:p>
        </w:tc>
      </w:tr>
      <w:tr w:rsidR="00B21F79" w:rsidRPr="00F521A6" w:rsidTr="009766CE">
        <w:tc>
          <w:tcPr>
            <w:tcW w:w="4001" w:type="dxa"/>
            <w:gridSpan w:val="4"/>
            <w:shd w:val="clear" w:color="000000" w:fill="E2EFDA"/>
            <w:hideMark/>
          </w:tcPr>
          <w:p w:rsidR="00B21F79" w:rsidRPr="00F521A6" w:rsidRDefault="00B21F79" w:rsidP="00B21F79">
            <w:pPr>
              <w:suppressAutoHyphens w:val="0"/>
              <w:rPr>
                <w:b/>
                <w:bCs/>
                <w:sz w:val="18"/>
                <w:szCs w:val="18"/>
                <w:lang w:eastAsia="ru-RU"/>
              </w:rPr>
            </w:pPr>
            <w:r w:rsidRPr="00F521A6">
              <w:rPr>
                <w:b/>
                <w:bCs/>
                <w:sz w:val="18"/>
                <w:szCs w:val="18"/>
                <w:lang w:eastAsia="ru-RU"/>
              </w:rPr>
              <w:t>Показатель оценки качества по медицинской организации</w:t>
            </w:r>
          </w:p>
        </w:tc>
        <w:tc>
          <w:tcPr>
            <w:tcW w:w="9057" w:type="dxa"/>
            <w:gridSpan w:val="5"/>
            <w:shd w:val="clear" w:color="000000" w:fill="E2EFDA"/>
            <w:hideMark/>
          </w:tcPr>
          <w:p w:rsidR="00B21F79" w:rsidRPr="00F521A6" w:rsidRDefault="00B21F79" w:rsidP="00B21F79">
            <w:pPr>
              <w:suppressAutoHyphens w:val="0"/>
              <w:rPr>
                <w:b/>
                <w:bCs/>
                <w:sz w:val="18"/>
                <w:szCs w:val="18"/>
                <w:lang w:eastAsia="ru-RU"/>
              </w:rPr>
            </w:pPr>
            <w:r w:rsidRPr="00F521A6">
              <w:rPr>
                <w:b/>
                <w:bCs/>
                <w:sz w:val="18"/>
                <w:szCs w:val="18"/>
                <w:lang w:eastAsia="ru-RU"/>
              </w:rPr>
              <w:t>СУММА ЗНАЧЕНИЙ КРИТЕРИЕВ (1,2,3,4,5)/5</w:t>
            </w:r>
          </w:p>
        </w:tc>
        <w:tc>
          <w:tcPr>
            <w:tcW w:w="1150" w:type="dxa"/>
            <w:gridSpan w:val="3"/>
            <w:shd w:val="clear" w:color="000000" w:fill="E2EFDA"/>
            <w:hideMark/>
          </w:tcPr>
          <w:p w:rsidR="00B21F79" w:rsidRPr="00F521A6" w:rsidRDefault="00B21F79" w:rsidP="00B21F79">
            <w:pPr>
              <w:suppressAutoHyphens w:val="0"/>
              <w:rPr>
                <w:b/>
                <w:bCs/>
                <w:sz w:val="18"/>
                <w:szCs w:val="18"/>
                <w:lang w:eastAsia="ru-RU"/>
              </w:rPr>
            </w:pPr>
            <w:r w:rsidRPr="00F521A6">
              <w:rPr>
                <w:b/>
                <w:bCs/>
                <w:sz w:val="18"/>
                <w:szCs w:val="18"/>
                <w:lang w:eastAsia="ru-RU"/>
              </w:rPr>
              <w:t>100 баллов</w:t>
            </w:r>
          </w:p>
        </w:tc>
        <w:tc>
          <w:tcPr>
            <w:tcW w:w="1925" w:type="dxa"/>
            <w:gridSpan w:val="2"/>
            <w:shd w:val="clear" w:color="000000" w:fill="E2EFDA"/>
            <w:hideMark/>
          </w:tcPr>
          <w:p w:rsidR="00B21F79" w:rsidRPr="00F521A6" w:rsidRDefault="00B21F79" w:rsidP="00B21F79">
            <w:pPr>
              <w:suppressAutoHyphens w:val="0"/>
              <w:rPr>
                <w:b/>
                <w:bCs/>
                <w:sz w:val="18"/>
                <w:szCs w:val="18"/>
                <w:lang w:eastAsia="ru-RU"/>
              </w:rPr>
            </w:pPr>
            <w:r w:rsidRPr="00F521A6">
              <w:rPr>
                <w:b/>
                <w:bCs/>
                <w:sz w:val="18"/>
                <w:szCs w:val="18"/>
                <w:lang w:eastAsia="ru-RU"/>
              </w:rPr>
              <w:t> </w:t>
            </w:r>
          </w:p>
        </w:tc>
      </w:tr>
    </w:tbl>
    <w:p w:rsidR="00DE1DFC" w:rsidRPr="00F521A6" w:rsidRDefault="00DE1DFC" w:rsidP="00A14AF9">
      <w:pPr>
        <w:spacing w:line="360" w:lineRule="auto"/>
        <w:rPr>
          <w:b/>
          <w:sz w:val="28"/>
        </w:rPr>
      </w:pPr>
    </w:p>
    <w:p w:rsidR="0080061C" w:rsidRPr="00F521A6" w:rsidRDefault="0080061C">
      <w:pPr>
        <w:suppressAutoHyphens w:val="0"/>
        <w:rPr>
          <w:b/>
          <w:sz w:val="28"/>
        </w:rPr>
      </w:pPr>
      <w:r w:rsidRPr="00F521A6">
        <w:rPr>
          <w:b/>
          <w:sz w:val="28"/>
        </w:rPr>
        <w:br w:type="page"/>
      </w:r>
    </w:p>
    <w:p w:rsidR="00B64F55" w:rsidRPr="00F521A6" w:rsidRDefault="006A58D0" w:rsidP="008F01E9">
      <w:pPr>
        <w:pStyle w:val="3"/>
        <w:rPr>
          <w:rFonts w:ascii="Times New Roman" w:hAnsi="Times New Roman"/>
          <w:color w:val="auto"/>
          <w:sz w:val="28"/>
          <w:szCs w:val="28"/>
        </w:rPr>
      </w:pPr>
      <w:bookmarkStart w:id="12" w:name="_Toc83059883"/>
      <w:r>
        <w:rPr>
          <w:rFonts w:ascii="Times New Roman" w:hAnsi="Times New Roman"/>
          <w:color w:val="auto"/>
          <w:sz w:val="28"/>
          <w:szCs w:val="28"/>
        </w:rPr>
        <w:lastRenderedPageBreak/>
        <w:t>1.6</w:t>
      </w:r>
      <w:r w:rsidR="00B64F55" w:rsidRPr="00F521A6">
        <w:rPr>
          <w:rFonts w:ascii="Times New Roman" w:hAnsi="Times New Roman"/>
          <w:color w:val="auto"/>
          <w:sz w:val="28"/>
          <w:szCs w:val="28"/>
        </w:rPr>
        <w:t>.3. Операционная модель исследования сферы образования</w:t>
      </w:r>
      <w:bookmarkEnd w:id="12"/>
    </w:p>
    <w:p w:rsidR="00B21F79" w:rsidRPr="00F521A6" w:rsidRDefault="00B21F79" w:rsidP="00B21F79"/>
    <w:p w:rsidR="0080061C" w:rsidRPr="00F521A6" w:rsidRDefault="0080061C" w:rsidP="00840796">
      <w:pPr>
        <w:pStyle w:val="a8"/>
        <w:ind w:firstLine="425"/>
        <w:jc w:val="both"/>
        <w:rPr>
          <w:sz w:val="28"/>
          <w:szCs w:val="28"/>
        </w:rPr>
      </w:pPr>
      <w:r w:rsidRPr="00EF1ABB">
        <w:rPr>
          <w:sz w:val="28"/>
          <w:szCs w:val="28"/>
        </w:rPr>
        <w:t>В Таблице 3</w:t>
      </w:r>
      <w:r w:rsidR="001C02EA" w:rsidRPr="00EF1ABB">
        <w:rPr>
          <w:sz w:val="28"/>
          <w:szCs w:val="28"/>
        </w:rPr>
        <w:t xml:space="preserve"> представлена таблица расчета показателей оценки качества условий осуществления образовательной деятельности организациями, осуществляющими образовательную деятельность</w:t>
      </w:r>
      <w:r w:rsidR="00840796">
        <w:rPr>
          <w:sz w:val="28"/>
          <w:szCs w:val="28"/>
        </w:rPr>
        <w:t xml:space="preserve"> по </w:t>
      </w:r>
      <w:r w:rsidR="00840796" w:rsidRPr="004A6010">
        <w:rPr>
          <w:sz w:val="28"/>
          <w:szCs w:val="28"/>
        </w:rPr>
        <w:t>дополнительным общеобразовательным программам</w:t>
      </w:r>
      <w:r w:rsidR="004A6010">
        <w:rPr>
          <w:sz w:val="28"/>
          <w:szCs w:val="28"/>
        </w:rPr>
        <w:t>.</w:t>
      </w:r>
    </w:p>
    <w:p w:rsidR="0080061C" w:rsidRPr="00F521A6" w:rsidRDefault="0080061C" w:rsidP="0080061C">
      <w:pPr>
        <w:pStyle w:val="a8"/>
        <w:spacing w:after="0"/>
        <w:ind w:firstLine="425"/>
        <w:jc w:val="both"/>
        <w:rPr>
          <w:sz w:val="28"/>
          <w:szCs w:val="28"/>
        </w:rPr>
      </w:pPr>
    </w:p>
    <w:p w:rsidR="0080061C" w:rsidRPr="00F521A6" w:rsidRDefault="00EF1ABB" w:rsidP="00840796">
      <w:pPr>
        <w:jc w:val="both"/>
        <w:rPr>
          <w:sz w:val="20"/>
          <w:szCs w:val="20"/>
        </w:rPr>
      </w:pPr>
      <w:r w:rsidRPr="004A6010">
        <w:rPr>
          <w:sz w:val="20"/>
          <w:szCs w:val="20"/>
        </w:rPr>
        <w:t>Таблица 3</w:t>
      </w:r>
      <w:r w:rsidR="0080061C" w:rsidRPr="004A6010">
        <w:rPr>
          <w:sz w:val="20"/>
          <w:szCs w:val="20"/>
        </w:rPr>
        <w:t xml:space="preserve"> Операционная модель исследования сферы образования</w:t>
      </w:r>
      <w:r w:rsidR="00431BCB" w:rsidRPr="004A6010">
        <w:rPr>
          <w:sz w:val="20"/>
          <w:szCs w:val="20"/>
        </w:rPr>
        <w:t xml:space="preserve"> для организаций, осуществляющих образовательную деятельность по</w:t>
      </w:r>
      <w:r w:rsidR="00840796" w:rsidRPr="004A6010">
        <w:rPr>
          <w:sz w:val="20"/>
          <w:szCs w:val="20"/>
        </w:rPr>
        <w:t xml:space="preserve"> дополнительным общеобразовательным программа</w:t>
      </w:r>
    </w:p>
    <w:tbl>
      <w:tblPr>
        <w:tblW w:w="154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
        <w:gridCol w:w="2150"/>
        <w:gridCol w:w="567"/>
        <w:gridCol w:w="2409"/>
        <w:gridCol w:w="10"/>
        <w:gridCol w:w="2823"/>
        <w:gridCol w:w="1709"/>
        <w:gridCol w:w="2410"/>
        <w:gridCol w:w="1417"/>
        <w:gridCol w:w="1701"/>
      </w:tblGrid>
      <w:tr w:rsidR="00C63EFC" w:rsidRPr="00F521A6" w:rsidTr="00757BA7">
        <w:trPr>
          <w:tblHeader/>
        </w:trPr>
        <w:tc>
          <w:tcPr>
            <w:tcW w:w="255"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w:t>
            </w:r>
          </w:p>
        </w:tc>
        <w:tc>
          <w:tcPr>
            <w:tcW w:w="2150"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Показатели оценки качес</w:t>
            </w:r>
            <w:r w:rsidRPr="00F521A6">
              <w:rPr>
                <w:sz w:val="18"/>
                <w:szCs w:val="18"/>
                <w:lang w:eastAsia="ru-RU"/>
              </w:rPr>
              <w:t>т</w:t>
            </w:r>
            <w:r w:rsidRPr="00F521A6">
              <w:rPr>
                <w:sz w:val="18"/>
                <w:szCs w:val="18"/>
                <w:lang w:eastAsia="ru-RU"/>
              </w:rPr>
              <w:t>ва</w:t>
            </w:r>
          </w:p>
        </w:tc>
        <w:tc>
          <w:tcPr>
            <w:tcW w:w="567"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Значи-мость пока-зателя</w:t>
            </w:r>
          </w:p>
        </w:tc>
        <w:tc>
          <w:tcPr>
            <w:tcW w:w="2409"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Параметры показателя оценки качества, подлежащие оценке</w:t>
            </w:r>
            <w:r w:rsidRPr="00F521A6">
              <w:rPr>
                <w:rStyle w:val="af8"/>
                <w:sz w:val="18"/>
                <w:szCs w:val="18"/>
                <w:lang w:eastAsia="ru-RU"/>
              </w:rPr>
              <w:footnoteReference w:id="7"/>
            </w:r>
          </w:p>
        </w:tc>
        <w:tc>
          <w:tcPr>
            <w:tcW w:w="2833" w:type="dxa"/>
            <w:gridSpan w:val="2"/>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Индикаторы параметров показат</w:t>
            </w:r>
            <w:r w:rsidRPr="00F521A6">
              <w:rPr>
                <w:sz w:val="18"/>
                <w:szCs w:val="18"/>
                <w:lang w:eastAsia="ru-RU"/>
              </w:rPr>
              <w:t>е</w:t>
            </w:r>
            <w:r w:rsidRPr="00F521A6">
              <w:rPr>
                <w:sz w:val="18"/>
                <w:szCs w:val="18"/>
                <w:lang w:eastAsia="ru-RU"/>
              </w:rPr>
              <w:t>лей оценки качества</w:t>
            </w:r>
          </w:p>
        </w:tc>
        <w:tc>
          <w:tcPr>
            <w:tcW w:w="1709"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Значение параметров в баллах</w:t>
            </w:r>
          </w:p>
        </w:tc>
        <w:tc>
          <w:tcPr>
            <w:tcW w:w="2410"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Максимальное значение пок</w:t>
            </w:r>
            <w:r w:rsidRPr="00F521A6">
              <w:rPr>
                <w:sz w:val="18"/>
                <w:szCs w:val="18"/>
                <w:lang w:eastAsia="ru-RU"/>
              </w:rPr>
              <w:t>а</w:t>
            </w:r>
            <w:r w:rsidRPr="00F521A6">
              <w:rPr>
                <w:sz w:val="18"/>
                <w:szCs w:val="18"/>
                <w:lang w:eastAsia="ru-RU"/>
              </w:rPr>
              <w:t>зателей и формулы</w:t>
            </w:r>
          </w:p>
        </w:tc>
        <w:tc>
          <w:tcPr>
            <w:tcW w:w="1417" w:type="dxa"/>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Метод оценки</w:t>
            </w:r>
          </w:p>
        </w:tc>
        <w:tc>
          <w:tcPr>
            <w:tcW w:w="1701" w:type="dxa"/>
          </w:tcPr>
          <w:p w:rsidR="00C63EFC" w:rsidRPr="00F521A6" w:rsidRDefault="00C63EFC" w:rsidP="00B944EA">
            <w:pPr>
              <w:suppressAutoHyphens w:val="0"/>
              <w:jc w:val="center"/>
              <w:rPr>
                <w:sz w:val="18"/>
                <w:szCs w:val="18"/>
                <w:lang w:eastAsia="ru-RU"/>
              </w:rPr>
            </w:pPr>
            <w:r w:rsidRPr="00F521A6">
              <w:rPr>
                <w:sz w:val="18"/>
                <w:szCs w:val="18"/>
                <w:lang w:eastAsia="ru-RU"/>
              </w:rPr>
              <w:t>Применение для у</w:t>
            </w:r>
            <w:r w:rsidRPr="00F521A6">
              <w:rPr>
                <w:sz w:val="18"/>
                <w:szCs w:val="18"/>
                <w:lang w:eastAsia="ru-RU"/>
              </w:rPr>
              <w:t>ч</w:t>
            </w:r>
            <w:r w:rsidRPr="00F521A6">
              <w:rPr>
                <w:sz w:val="18"/>
                <w:szCs w:val="18"/>
                <w:lang w:eastAsia="ru-RU"/>
              </w:rPr>
              <w:t>реждений дополн</w:t>
            </w:r>
            <w:r w:rsidRPr="00F521A6">
              <w:rPr>
                <w:sz w:val="18"/>
                <w:szCs w:val="18"/>
                <w:lang w:eastAsia="ru-RU"/>
              </w:rPr>
              <w:t>и</w:t>
            </w:r>
            <w:r w:rsidRPr="00F521A6">
              <w:rPr>
                <w:sz w:val="18"/>
                <w:szCs w:val="18"/>
                <w:lang w:eastAsia="ru-RU"/>
              </w:rPr>
              <w:t>тельного образования детей и взрослых</w:t>
            </w:r>
          </w:p>
        </w:tc>
      </w:tr>
      <w:tr w:rsidR="00C63EFC" w:rsidRPr="00F521A6" w:rsidTr="00757BA7">
        <w:trPr>
          <w:tblHeader/>
        </w:trPr>
        <w:tc>
          <w:tcPr>
            <w:tcW w:w="255"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01</w:t>
            </w:r>
          </w:p>
        </w:tc>
        <w:tc>
          <w:tcPr>
            <w:tcW w:w="2150"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02</w:t>
            </w:r>
          </w:p>
        </w:tc>
        <w:tc>
          <w:tcPr>
            <w:tcW w:w="567"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03</w:t>
            </w:r>
          </w:p>
        </w:tc>
        <w:tc>
          <w:tcPr>
            <w:tcW w:w="2409"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04</w:t>
            </w:r>
          </w:p>
        </w:tc>
        <w:tc>
          <w:tcPr>
            <w:tcW w:w="2833" w:type="dxa"/>
            <w:gridSpan w:val="2"/>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05</w:t>
            </w:r>
          </w:p>
        </w:tc>
        <w:tc>
          <w:tcPr>
            <w:tcW w:w="1709"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06</w:t>
            </w:r>
          </w:p>
        </w:tc>
        <w:tc>
          <w:tcPr>
            <w:tcW w:w="2410"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07</w:t>
            </w:r>
          </w:p>
        </w:tc>
        <w:tc>
          <w:tcPr>
            <w:tcW w:w="1417" w:type="dxa"/>
            <w:shd w:val="clear" w:color="auto" w:fill="auto"/>
            <w:hideMark/>
          </w:tcPr>
          <w:p w:rsidR="00C63EFC" w:rsidRPr="00F521A6" w:rsidRDefault="00C63EFC" w:rsidP="00C9222F">
            <w:pPr>
              <w:suppressAutoHyphens w:val="0"/>
              <w:jc w:val="center"/>
              <w:rPr>
                <w:sz w:val="18"/>
                <w:szCs w:val="18"/>
                <w:lang w:eastAsia="ru-RU"/>
              </w:rPr>
            </w:pPr>
            <w:r w:rsidRPr="00F521A6">
              <w:rPr>
                <w:sz w:val="18"/>
                <w:szCs w:val="18"/>
              </w:rPr>
              <w:t>08</w:t>
            </w:r>
          </w:p>
        </w:tc>
        <w:tc>
          <w:tcPr>
            <w:tcW w:w="1701" w:type="dxa"/>
          </w:tcPr>
          <w:p w:rsidR="00C63EFC" w:rsidRPr="00F521A6" w:rsidRDefault="00C63EFC" w:rsidP="00B944EA">
            <w:pPr>
              <w:suppressAutoHyphens w:val="0"/>
              <w:jc w:val="center"/>
              <w:rPr>
                <w:sz w:val="18"/>
                <w:szCs w:val="18"/>
              </w:rPr>
            </w:pPr>
          </w:p>
        </w:tc>
      </w:tr>
      <w:tr w:rsidR="00C63EFC" w:rsidRPr="00F521A6" w:rsidTr="00C63EFC">
        <w:tc>
          <w:tcPr>
            <w:tcW w:w="13750" w:type="dxa"/>
            <w:gridSpan w:val="9"/>
            <w:shd w:val="clear" w:color="auto" w:fill="auto"/>
            <w:hideMark/>
          </w:tcPr>
          <w:p w:rsidR="00C63EFC" w:rsidRPr="00F521A6" w:rsidRDefault="00C63EFC" w:rsidP="0080061C">
            <w:pPr>
              <w:suppressAutoHyphens w:val="0"/>
              <w:rPr>
                <w:b/>
                <w:bCs/>
                <w:sz w:val="18"/>
                <w:szCs w:val="18"/>
                <w:lang w:eastAsia="ru-RU"/>
              </w:rPr>
            </w:pPr>
            <w:r w:rsidRPr="00F521A6">
              <w:rPr>
                <w:b/>
                <w:bCs/>
                <w:sz w:val="18"/>
                <w:szCs w:val="18"/>
                <w:lang w:eastAsia="ru-RU"/>
              </w:rPr>
              <w:t>Количество опрошенных получателей услуг организации</w:t>
            </w:r>
          </w:p>
        </w:tc>
        <w:tc>
          <w:tcPr>
            <w:tcW w:w="1701" w:type="dxa"/>
          </w:tcPr>
          <w:p w:rsidR="00C63EFC" w:rsidRPr="00F521A6" w:rsidRDefault="00C63EFC" w:rsidP="00B944EA">
            <w:pPr>
              <w:suppressAutoHyphens w:val="0"/>
              <w:jc w:val="center"/>
              <w:rPr>
                <w:b/>
                <w:bCs/>
                <w:sz w:val="18"/>
                <w:szCs w:val="18"/>
                <w:lang w:eastAsia="ru-RU"/>
              </w:rPr>
            </w:pPr>
          </w:p>
        </w:tc>
      </w:tr>
      <w:tr w:rsidR="00C63EFC" w:rsidRPr="00F521A6" w:rsidTr="00C63EFC">
        <w:tc>
          <w:tcPr>
            <w:tcW w:w="255" w:type="dxa"/>
            <w:shd w:val="clear" w:color="auto" w:fill="auto"/>
            <w:hideMark/>
          </w:tcPr>
          <w:p w:rsidR="00C63EFC" w:rsidRPr="00F521A6" w:rsidRDefault="00C63EFC" w:rsidP="0080061C">
            <w:pPr>
              <w:suppressAutoHyphens w:val="0"/>
              <w:jc w:val="center"/>
              <w:rPr>
                <w:b/>
                <w:bCs/>
                <w:sz w:val="18"/>
                <w:szCs w:val="18"/>
                <w:lang w:eastAsia="ru-RU"/>
              </w:rPr>
            </w:pPr>
            <w:r w:rsidRPr="00F521A6">
              <w:rPr>
                <w:b/>
                <w:bCs/>
                <w:sz w:val="18"/>
                <w:szCs w:val="18"/>
                <w:lang w:eastAsia="ru-RU"/>
              </w:rPr>
              <w:t>1</w:t>
            </w:r>
          </w:p>
        </w:tc>
        <w:tc>
          <w:tcPr>
            <w:tcW w:w="12078" w:type="dxa"/>
            <w:gridSpan w:val="7"/>
            <w:shd w:val="clear" w:color="auto" w:fill="auto"/>
            <w:hideMark/>
          </w:tcPr>
          <w:p w:rsidR="00C63EFC" w:rsidRPr="00F521A6" w:rsidRDefault="00C63EFC" w:rsidP="0080061C">
            <w:pPr>
              <w:suppressAutoHyphens w:val="0"/>
              <w:rPr>
                <w:b/>
                <w:bCs/>
                <w:sz w:val="18"/>
                <w:szCs w:val="18"/>
                <w:lang w:eastAsia="ru-RU"/>
              </w:rPr>
            </w:pPr>
            <w:r w:rsidRPr="00F521A6">
              <w:rPr>
                <w:b/>
                <w:bCs/>
                <w:sz w:val="18"/>
                <w:szCs w:val="18"/>
                <w:lang w:eastAsia="ru-RU"/>
              </w:rPr>
              <w:t>Критерий «Открытость и доступность информации об организации»</w:t>
            </w:r>
          </w:p>
        </w:tc>
        <w:tc>
          <w:tcPr>
            <w:tcW w:w="1417" w:type="dxa"/>
            <w:shd w:val="clear" w:color="auto" w:fill="auto"/>
            <w:hideMark/>
          </w:tcPr>
          <w:p w:rsidR="00C63EFC" w:rsidRPr="00F521A6" w:rsidRDefault="00C63EFC" w:rsidP="0080061C">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B944EA">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1.1.</w:t>
            </w:r>
          </w:p>
        </w:tc>
        <w:tc>
          <w:tcPr>
            <w:tcW w:w="2150" w:type="dxa"/>
            <w:vMerge w:val="restart"/>
            <w:shd w:val="clear" w:color="auto" w:fill="auto"/>
            <w:hideMark/>
          </w:tcPr>
          <w:p w:rsidR="00C63EFC" w:rsidRPr="00F521A6" w:rsidRDefault="00C63EFC" w:rsidP="001C215C">
            <w:pPr>
              <w:suppressAutoHyphens w:val="0"/>
              <w:autoSpaceDE w:val="0"/>
              <w:autoSpaceDN w:val="0"/>
              <w:adjustRightInd w:val="0"/>
              <w:jc w:val="both"/>
              <w:rPr>
                <w:sz w:val="18"/>
                <w:szCs w:val="18"/>
                <w:lang w:eastAsia="ru-RU"/>
              </w:rPr>
            </w:pPr>
            <w:r w:rsidRPr="00F521A6">
              <w:rPr>
                <w:sz w:val="18"/>
                <w:szCs w:val="18"/>
                <w:lang w:eastAsia="ru-RU"/>
              </w:rPr>
              <w:t>Соответствие информации о деятельности организ</w:t>
            </w:r>
            <w:r w:rsidRPr="00F521A6">
              <w:rPr>
                <w:sz w:val="18"/>
                <w:szCs w:val="18"/>
                <w:lang w:eastAsia="ru-RU"/>
              </w:rPr>
              <w:t>а</w:t>
            </w:r>
            <w:r w:rsidRPr="00F521A6">
              <w:rPr>
                <w:sz w:val="18"/>
                <w:szCs w:val="18"/>
                <w:lang w:eastAsia="ru-RU"/>
              </w:rPr>
              <w:t>ции, размещенной на о</w:t>
            </w:r>
            <w:r w:rsidRPr="00F521A6">
              <w:rPr>
                <w:sz w:val="18"/>
                <w:szCs w:val="18"/>
                <w:lang w:eastAsia="ru-RU"/>
              </w:rPr>
              <w:t>б</w:t>
            </w:r>
            <w:r w:rsidRPr="00F521A6">
              <w:rPr>
                <w:sz w:val="18"/>
                <w:szCs w:val="18"/>
                <w:lang w:eastAsia="ru-RU"/>
              </w:rPr>
              <w:t>щедоступных информац</w:t>
            </w:r>
            <w:r w:rsidRPr="00F521A6">
              <w:rPr>
                <w:sz w:val="18"/>
                <w:szCs w:val="18"/>
                <w:lang w:eastAsia="ru-RU"/>
              </w:rPr>
              <w:t>и</w:t>
            </w:r>
            <w:r w:rsidRPr="00F521A6">
              <w:rPr>
                <w:sz w:val="18"/>
                <w:szCs w:val="18"/>
                <w:lang w:eastAsia="ru-RU"/>
              </w:rPr>
              <w:t>онных ресурсах, ее соде</w:t>
            </w:r>
            <w:r w:rsidRPr="00F521A6">
              <w:rPr>
                <w:sz w:val="18"/>
                <w:szCs w:val="18"/>
                <w:lang w:eastAsia="ru-RU"/>
              </w:rPr>
              <w:t>р</w:t>
            </w:r>
            <w:r w:rsidRPr="00F521A6">
              <w:rPr>
                <w:sz w:val="18"/>
                <w:szCs w:val="18"/>
                <w:lang w:eastAsia="ru-RU"/>
              </w:rPr>
              <w:t>жанию и порядку (форме), установленным нормати</w:t>
            </w:r>
            <w:r w:rsidRPr="00F521A6">
              <w:rPr>
                <w:sz w:val="18"/>
                <w:szCs w:val="18"/>
                <w:lang w:eastAsia="ru-RU"/>
              </w:rPr>
              <w:t>в</w:t>
            </w:r>
            <w:r w:rsidRPr="00F521A6">
              <w:rPr>
                <w:sz w:val="18"/>
                <w:szCs w:val="18"/>
                <w:lang w:eastAsia="ru-RU"/>
              </w:rPr>
              <w:t>ными правовыми актами:</w:t>
            </w:r>
            <w:r w:rsidRPr="00F521A6">
              <w:rPr>
                <w:sz w:val="18"/>
                <w:szCs w:val="18"/>
                <w:lang w:eastAsia="ru-RU"/>
              </w:rPr>
              <w:br/>
              <w:t xml:space="preserve"> - на информационных стендах в помещении орг</w:t>
            </w:r>
            <w:r w:rsidRPr="00F521A6">
              <w:rPr>
                <w:sz w:val="18"/>
                <w:szCs w:val="18"/>
                <w:lang w:eastAsia="ru-RU"/>
              </w:rPr>
              <w:t>а</w:t>
            </w:r>
            <w:r w:rsidRPr="00F521A6">
              <w:rPr>
                <w:sz w:val="18"/>
                <w:szCs w:val="18"/>
                <w:lang w:eastAsia="ru-RU"/>
              </w:rPr>
              <w:t>низации;</w:t>
            </w:r>
            <w:r w:rsidRPr="00F521A6">
              <w:rPr>
                <w:sz w:val="18"/>
                <w:szCs w:val="18"/>
                <w:lang w:eastAsia="ru-RU"/>
              </w:rPr>
              <w:br/>
              <w:t xml:space="preserve"> - на официальном сайте организации  в информ</w:t>
            </w:r>
            <w:r w:rsidRPr="00F521A6">
              <w:rPr>
                <w:sz w:val="18"/>
                <w:szCs w:val="18"/>
                <w:lang w:eastAsia="ru-RU"/>
              </w:rPr>
              <w:t>а</w:t>
            </w:r>
            <w:r w:rsidRPr="00F521A6">
              <w:rPr>
                <w:sz w:val="18"/>
                <w:szCs w:val="18"/>
                <w:lang w:eastAsia="ru-RU"/>
              </w:rPr>
              <w:t>ционно-телекоммуникационной сети «Интернет» (далее - сайт)  (Пинф)</w:t>
            </w:r>
          </w:p>
        </w:tc>
        <w:tc>
          <w:tcPr>
            <w:tcW w:w="567" w:type="dxa"/>
            <w:vMerge w:val="restart"/>
            <w:shd w:val="clear" w:color="auto" w:fill="auto"/>
            <w:hideMark/>
          </w:tcPr>
          <w:p w:rsidR="00C63EFC" w:rsidRPr="00F521A6" w:rsidRDefault="00C63EFC" w:rsidP="0080061C">
            <w:pPr>
              <w:suppressAutoHyphens w:val="0"/>
              <w:rPr>
                <w:sz w:val="18"/>
                <w:szCs w:val="18"/>
                <w:lang w:eastAsia="ru-RU"/>
              </w:rPr>
            </w:pPr>
            <w:r w:rsidRPr="00F521A6">
              <w:rPr>
                <w:sz w:val="18"/>
                <w:szCs w:val="18"/>
                <w:lang w:eastAsia="ru-RU"/>
              </w:rPr>
              <w:t>30%</w:t>
            </w:r>
          </w:p>
        </w:tc>
        <w:tc>
          <w:tcPr>
            <w:tcW w:w="2409" w:type="dxa"/>
            <w:vMerge w:val="restart"/>
            <w:shd w:val="clear" w:color="auto" w:fill="auto"/>
            <w:hideMark/>
          </w:tcPr>
          <w:p w:rsidR="00C63EFC" w:rsidRPr="00F521A6" w:rsidRDefault="00C63EFC" w:rsidP="0080061C">
            <w:pPr>
              <w:suppressAutoHyphens w:val="0"/>
              <w:rPr>
                <w:sz w:val="18"/>
                <w:szCs w:val="18"/>
                <w:lang w:eastAsia="ru-RU"/>
              </w:rPr>
            </w:pPr>
            <w:r w:rsidRPr="00F521A6">
              <w:rPr>
                <w:sz w:val="18"/>
                <w:szCs w:val="18"/>
                <w:lang w:eastAsia="ru-RU"/>
              </w:rPr>
              <w:t>1.1.1. Соответствие информ</w:t>
            </w:r>
            <w:r w:rsidRPr="00F521A6">
              <w:rPr>
                <w:sz w:val="18"/>
                <w:szCs w:val="18"/>
                <w:lang w:eastAsia="ru-RU"/>
              </w:rPr>
              <w:t>а</w:t>
            </w:r>
            <w:r w:rsidRPr="00F521A6">
              <w:rPr>
                <w:sz w:val="18"/>
                <w:szCs w:val="18"/>
                <w:lang w:eastAsia="ru-RU"/>
              </w:rPr>
              <w:t>ции о деятельности организ</w:t>
            </w:r>
            <w:r w:rsidRPr="00F521A6">
              <w:rPr>
                <w:sz w:val="18"/>
                <w:szCs w:val="18"/>
                <w:lang w:eastAsia="ru-RU"/>
              </w:rPr>
              <w:t>а</w:t>
            </w:r>
            <w:r w:rsidRPr="00F521A6">
              <w:rPr>
                <w:sz w:val="18"/>
                <w:szCs w:val="18"/>
                <w:lang w:eastAsia="ru-RU"/>
              </w:rPr>
              <w:t>ции, размещенной на инфо</w:t>
            </w:r>
            <w:r w:rsidRPr="00F521A6">
              <w:rPr>
                <w:sz w:val="18"/>
                <w:szCs w:val="18"/>
                <w:lang w:eastAsia="ru-RU"/>
              </w:rPr>
              <w:t>р</w:t>
            </w:r>
            <w:r w:rsidRPr="00F521A6">
              <w:rPr>
                <w:sz w:val="18"/>
                <w:szCs w:val="18"/>
                <w:lang w:eastAsia="ru-RU"/>
              </w:rPr>
              <w:t>мационных стендах в помещ</w:t>
            </w:r>
            <w:r w:rsidRPr="00F521A6">
              <w:rPr>
                <w:sz w:val="18"/>
                <w:szCs w:val="18"/>
                <w:lang w:eastAsia="ru-RU"/>
              </w:rPr>
              <w:t>е</w:t>
            </w:r>
            <w:r w:rsidRPr="00F521A6">
              <w:rPr>
                <w:sz w:val="18"/>
                <w:szCs w:val="18"/>
                <w:lang w:eastAsia="ru-RU"/>
              </w:rPr>
              <w:t>нии организации, ее содерж</w:t>
            </w:r>
            <w:r w:rsidRPr="00F521A6">
              <w:rPr>
                <w:sz w:val="18"/>
                <w:szCs w:val="18"/>
                <w:lang w:eastAsia="ru-RU"/>
              </w:rPr>
              <w:t>а</w:t>
            </w:r>
            <w:r w:rsidRPr="00F521A6">
              <w:rPr>
                <w:sz w:val="18"/>
                <w:szCs w:val="18"/>
                <w:lang w:eastAsia="ru-RU"/>
              </w:rPr>
              <w:t>нию и порядку (форме), уст</w:t>
            </w:r>
            <w:r w:rsidRPr="00F521A6">
              <w:rPr>
                <w:sz w:val="18"/>
                <w:szCs w:val="18"/>
                <w:lang w:eastAsia="ru-RU"/>
              </w:rPr>
              <w:t>а</w:t>
            </w:r>
            <w:r w:rsidRPr="00F521A6">
              <w:rPr>
                <w:sz w:val="18"/>
                <w:szCs w:val="18"/>
                <w:lang w:eastAsia="ru-RU"/>
              </w:rPr>
              <w:t>новленным нормативными правовыми актами</w:t>
            </w:r>
          </w:p>
        </w:tc>
        <w:tc>
          <w:tcPr>
            <w:tcW w:w="2833" w:type="dxa"/>
            <w:gridSpan w:val="2"/>
            <w:shd w:val="clear" w:color="auto" w:fill="auto"/>
            <w:hideMark/>
          </w:tcPr>
          <w:p w:rsidR="00C63EFC" w:rsidRPr="00C63EFC" w:rsidRDefault="00C63EFC" w:rsidP="0080061C">
            <w:pPr>
              <w:suppressAutoHyphens w:val="0"/>
              <w:rPr>
                <w:sz w:val="18"/>
                <w:szCs w:val="18"/>
                <w:lang w:eastAsia="ru-RU"/>
              </w:rPr>
            </w:pPr>
            <w:r w:rsidRPr="00C63EFC">
              <w:rPr>
                <w:sz w:val="18"/>
                <w:szCs w:val="18"/>
                <w:lang w:eastAsia="ru-RU"/>
              </w:rPr>
              <w:t>- отсутствует информация о де</w:t>
            </w:r>
            <w:r w:rsidRPr="00C63EFC">
              <w:rPr>
                <w:sz w:val="18"/>
                <w:szCs w:val="18"/>
                <w:lang w:eastAsia="ru-RU"/>
              </w:rPr>
              <w:t>я</w:t>
            </w:r>
            <w:r w:rsidRPr="00C63EFC">
              <w:rPr>
                <w:sz w:val="18"/>
                <w:szCs w:val="18"/>
                <w:lang w:eastAsia="ru-RU"/>
              </w:rPr>
              <w:t>тельности организации</w:t>
            </w:r>
          </w:p>
        </w:tc>
        <w:tc>
          <w:tcPr>
            <w:tcW w:w="1709" w:type="dxa"/>
            <w:vMerge w:val="restart"/>
            <w:shd w:val="clear" w:color="auto" w:fill="auto"/>
            <w:hideMark/>
          </w:tcPr>
          <w:p w:rsidR="00C63EFC" w:rsidRPr="00C63EFC" w:rsidRDefault="00C63EFC" w:rsidP="0080061C">
            <w:pPr>
              <w:suppressAutoHyphens w:val="0"/>
              <w:rPr>
                <w:sz w:val="18"/>
                <w:szCs w:val="18"/>
                <w:lang w:eastAsia="ru-RU"/>
              </w:rPr>
            </w:pPr>
            <w:r w:rsidRPr="00C63EFC">
              <w:rPr>
                <w:sz w:val="18"/>
                <w:szCs w:val="18"/>
                <w:lang w:eastAsia="ru-RU"/>
              </w:rPr>
              <w:t>0 – информация о</w:t>
            </w:r>
            <w:r w:rsidRPr="00C63EFC">
              <w:rPr>
                <w:sz w:val="18"/>
                <w:szCs w:val="18"/>
                <w:lang w:eastAsia="ru-RU"/>
              </w:rPr>
              <w:t>т</w:t>
            </w:r>
            <w:r w:rsidRPr="00C63EFC">
              <w:rPr>
                <w:sz w:val="18"/>
                <w:szCs w:val="18"/>
                <w:lang w:eastAsia="ru-RU"/>
              </w:rPr>
              <w:t xml:space="preserve">сутствует </w:t>
            </w:r>
          </w:p>
          <w:p w:rsidR="00C63EFC" w:rsidRPr="00C63EFC" w:rsidRDefault="00C63EFC" w:rsidP="00130860">
            <w:pPr>
              <w:shd w:val="clear" w:color="auto" w:fill="D9D9D9" w:themeFill="background1" w:themeFillShade="D9"/>
              <w:suppressAutoHyphens w:val="0"/>
              <w:rPr>
                <w:sz w:val="18"/>
                <w:szCs w:val="18"/>
                <w:lang w:eastAsia="ru-RU"/>
              </w:rPr>
            </w:pPr>
            <w:r w:rsidRPr="00C63EFC">
              <w:rPr>
                <w:sz w:val="18"/>
                <w:szCs w:val="18"/>
                <w:lang w:eastAsia="ru-RU"/>
              </w:rPr>
              <w:t>0,5 – информация представлена части</w:t>
            </w:r>
            <w:r w:rsidRPr="00C63EFC">
              <w:rPr>
                <w:sz w:val="18"/>
                <w:szCs w:val="18"/>
                <w:lang w:eastAsia="ru-RU"/>
              </w:rPr>
              <w:t>ч</w:t>
            </w:r>
            <w:r w:rsidRPr="00C63EFC">
              <w:rPr>
                <w:sz w:val="18"/>
                <w:szCs w:val="18"/>
                <w:lang w:eastAsia="ru-RU"/>
              </w:rPr>
              <w:t>но (указаны контак</w:t>
            </w:r>
            <w:r w:rsidRPr="00C63EFC">
              <w:rPr>
                <w:sz w:val="18"/>
                <w:szCs w:val="18"/>
                <w:lang w:eastAsia="ru-RU"/>
              </w:rPr>
              <w:t>т</w:t>
            </w:r>
            <w:r w:rsidRPr="00C63EFC">
              <w:rPr>
                <w:sz w:val="18"/>
                <w:szCs w:val="18"/>
                <w:lang w:eastAsia="ru-RU"/>
              </w:rPr>
              <w:t>ный(е) телефон(ы) или адрес(а) эле</w:t>
            </w:r>
            <w:r w:rsidRPr="00C63EFC">
              <w:rPr>
                <w:sz w:val="18"/>
                <w:szCs w:val="18"/>
                <w:lang w:eastAsia="ru-RU"/>
              </w:rPr>
              <w:t>к</w:t>
            </w:r>
            <w:r w:rsidRPr="00C63EFC">
              <w:rPr>
                <w:sz w:val="18"/>
                <w:szCs w:val="18"/>
                <w:lang w:eastAsia="ru-RU"/>
              </w:rPr>
              <w:t xml:space="preserve">тронной почты) </w:t>
            </w:r>
            <w:r w:rsidRPr="00C63EFC">
              <w:rPr>
                <w:b/>
                <w:bCs/>
                <w:sz w:val="18"/>
                <w:szCs w:val="18"/>
                <w:lang w:eastAsia="ru-RU"/>
              </w:rPr>
              <w:t>– действует для о</w:t>
            </w:r>
            <w:r w:rsidRPr="00C63EFC">
              <w:rPr>
                <w:b/>
                <w:bCs/>
                <w:sz w:val="18"/>
                <w:szCs w:val="18"/>
                <w:lang w:eastAsia="ru-RU"/>
              </w:rPr>
              <w:t>т</w:t>
            </w:r>
            <w:r w:rsidRPr="00C63EFC">
              <w:rPr>
                <w:b/>
                <w:bCs/>
                <w:sz w:val="18"/>
                <w:szCs w:val="18"/>
                <w:lang w:eastAsia="ru-RU"/>
              </w:rPr>
              <w:t>дельных параме</w:t>
            </w:r>
            <w:r w:rsidRPr="00C63EFC">
              <w:rPr>
                <w:b/>
                <w:bCs/>
                <w:sz w:val="18"/>
                <w:szCs w:val="18"/>
                <w:lang w:eastAsia="ru-RU"/>
              </w:rPr>
              <w:t>т</w:t>
            </w:r>
            <w:r w:rsidRPr="00C63EFC">
              <w:rPr>
                <w:b/>
                <w:bCs/>
                <w:sz w:val="18"/>
                <w:szCs w:val="18"/>
                <w:lang w:eastAsia="ru-RU"/>
              </w:rPr>
              <w:t>ров</w:t>
            </w:r>
            <w:r w:rsidRPr="00C63EFC">
              <w:rPr>
                <w:sz w:val="18"/>
                <w:szCs w:val="18"/>
                <w:lang w:eastAsia="ru-RU"/>
              </w:rPr>
              <w:t>;</w:t>
            </w:r>
          </w:p>
          <w:p w:rsidR="00C63EFC" w:rsidRPr="00C63EFC" w:rsidRDefault="00C63EFC" w:rsidP="0080061C">
            <w:pPr>
              <w:rPr>
                <w:sz w:val="18"/>
                <w:szCs w:val="18"/>
                <w:lang w:eastAsia="ru-RU"/>
              </w:rPr>
            </w:pPr>
            <w:r w:rsidRPr="00C63EFC">
              <w:rPr>
                <w:sz w:val="18"/>
                <w:szCs w:val="18"/>
                <w:lang w:eastAsia="ru-RU"/>
              </w:rPr>
              <w:t>1 – информация представлена,</w:t>
            </w:r>
          </w:p>
        </w:tc>
        <w:tc>
          <w:tcPr>
            <w:tcW w:w="2410" w:type="dxa"/>
            <w:vMerge w:val="restart"/>
            <w:shd w:val="clear" w:color="auto" w:fill="auto"/>
            <w:hideMark/>
          </w:tcPr>
          <w:p w:rsidR="00C63EFC" w:rsidRPr="00F521A6" w:rsidRDefault="00C63EFC" w:rsidP="00915809">
            <w:pPr>
              <w:suppressAutoHyphens w:val="0"/>
              <w:jc w:val="center"/>
              <w:rPr>
                <w:sz w:val="18"/>
                <w:szCs w:val="18"/>
                <w:lang w:eastAsia="ru-RU"/>
              </w:rPr>
            </w:pPr>
            <w:r w:rsidRPr="00F521A6">
              <w:rPr>
                <w:sz w:val="18"/>
                <w:szCs w:val="18"/>
                <w:lang w:eastAsia="ru-RU"/>
              </w:rPr>
              <w:t>100 баллов</w:t>
            </w:r>
          </w:p>
          <w:p w:rsidR="00C63EFC" w:rsidRPr="00F521A6" w:rsidRDefault="00C63EFC" w:rsidP="00915809">
            <w:pPr>
              <w:suppressAutoHyphens w:val="0"/>
              <w:jc w:val="center"/>
              <w:rPr>
                <w:sz w:val="18"/>
                <w:szCs w:val="18"/>
                <w:lang w:eastAsia="ru-RU"/>
              </w:rPr>
            </w:pPr>
            <w:r w:rsidRPr="00F521A6">
              <w:rPr>
                <w:sz w:val="18"/>
                <w:szCs w:val="18"/>
                <w:lang w:eastAsia="ru-RU"/>
              </w:rPr>
              <w:br/>
              <w:t>Для расчета  формула (1.1)</w:t>
            </w:r>
          </w:p>
        </w:tc>
        <w:tc>
          <w:tcPr>
            <w:tcW w:w="1417" w:type="dxa"/>
            <w:vMerge w:val="restart"/>
            <w:shd w:val="clear" w:color="auto" w:fill="auto"/>
            <w:hideMark/>
          </w:tcPr>
          <w:p w:rsidR="00C63EFC" w:rsidRPr="00F521A6" w:rsidRDefault="00C63EFC" w:rsidP="0080061C">
            <w:pPr>
              <w:suppressAutoHyphens w:val="0"/>
              <w:jc w:val="center"/>
              <w:rPr>
                <w:sz w:val="18"/>
                <w:szCs w:val="18"/>
                <w:lang w:eastAsia="ru-RU"/>
              </w:rPr>
            </w:pPr>
            <w:r w:rsidRPr="00F521A6">
              <w:rPr>
                <w:sz w:val="18"/>
                <w:szCs w:val="18"/>
                <w:lang w:eastAsia="ru-RU"/>
              </w:rPr>
              <w:t>Наблюдение за качеством усл</w:t>
            </w:r>
            <w:r w:rsidRPr="00F521A6">
              <w:rPr>
                <w:sz w:val="18"/>
                <w:szCs w:val="18"/>
                <w:lang w:eastAsia="ru-RU"/>
              </w:rPr>
              <w:t>о</w:t>
            </w:r>
            <w:r w:rsidRPr="00F521A6">
              <w:rPr>
                <w:sz w:val="18"/>
                <w:szCs w:val="18"/>
                <w:lang w:eastAsia="ru-RU"/>
              </w:rPr>
              <w:t>вий оказания услуг при пос</w:t>
            </w:r>
            <w:r w:rsidRPr="00F521A6">
              <w:rPr>
                <w:sz w:val="18"/>
                <w:szCs w:val="18"/>
                <w:lang w:eastAsia="ru-RU"/>
              </w:rPr>
              <w:t>е</w:t>
            </w:r>
            <w:r w:rsidRPr="00F521A6">
              <w:rPr>
                <w:sz w:val="18"/>
                <w:szCs w:val="18"/>
                <w:lang w:eastAsia="ru-RU"/>
              </w:rPr>
              <w:t>щении организ</w:t>
            </w:r>
            <w:r w:rsidRPr="00F521A6">
              <w:rPr>
                <w:sz w:val="18"/>
                <w:szCs w:val="18"/>
                <w:lang w:eastAsia="ru-RU"/>
              </w:rPr>
              <w:t>а</w:t>
            </w:r>
            <w:r w:rsidRPr="00F521A6">
              <w:rPr>
                <w:sz w:val="18"/>
                <w:szCs w:val="18"/>
                <w:lang w:eastAsia="ru-RU"/>
              </w:rPr>
              <w:t>ций</w:t>
            </w:r>
          </w:p>
        </w:tc>
        <w:tc>
          <w:tcPr>
            <w:tcW w:w="1701" w:type="dxa"/>
          </w:tcPr>
          <w:p w:rsidR="00C63EFC" w:rsidRPr="00F521A6" w:rsidRDefault="00C63EFC" w:rsidP="00B944EA">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80061C">
            <w:pPr>
              <w:suppressAutoHyphens w:val="0"/>
              <w:rPr>
                <w:sz w:val="18"/>
                <w:szCs w:val="18"/>
                <w:lang w:eastAsia="ru-RU"/>
              </w:rPr>
            </w:pPr>
          </w:p>
        </w:tc>
        <w:tc>
          <w:tcPr>
            <w:tcW w:w="2150" w:type="dxa"/>
            <w:vMerge/>
            <w:vAlign w:val="center"/>
            <w:hideMark/>
          </w:tcPr>
          <w:p w:rsidR="00C63EFC" w:rsidRPr="00F521A6" w:rsidRDefault="00C63EFC" w:rsidP="0080061C">
            <w:pPr>
              <w:suppressAutoHyphens w:val="0"/>
              <w:rPr>
                <w:sz w:val="18"/>
                <w:szCs w:val="18"/>
                <w:lang w:eastAsia="ru-RU"/>
              </w:rPr>
            </w:pPr>
          </w:p>
        </w:tc>
        <w:tc>
          <w:tcPr>
            <w:tcW w:w="567" w:type="dxa"/>
            <w:vMerge/>
            <w:vAlign w:val="center"/>
            <w:hideMark/>
          </w:tcPr>
          <w:p w:rsidR="00C63EFC" w:rsidRPr="00F521A6" w:rsidRDefault="00C63EFC" w:rsidP="0080061C">
            <w:pPr>
              <w:suppressAutoHyphens w:val="0"/>
              <w:rPr>
                <w:sz w:val="18"/>
                <w:szCs w:val="18"/>
                <w:lang w:eastAsia="ru-RU"/>
              </w:rPr>
            </w:pPr>
          </w:p>
        </w:tc>
        <w:tc>
          <w:tcPr>
            <w:tcW w:w="2409" w:type="dxa"/>
            <w:vMerge/>
            <w:vAlign w:val="center"/>
            <w:hideMark/>
          </w:tcPr>
          <w:p w:rsidR="00C63EFC" w:rsidRPr="00F521A6" w:rsidRDefault="00C63EFC" w:rsidP="0080061C">
            <w:pPr>
              <w:suppressAutoHyphens w:val="0"/>
              <w:rPr>
                <w:sz w:val="18"/>
                <w:szCs w:val="18"/>
                <w:lang w:eastAsia="ru-RU"/>
              </w:rPr>
            </w:pPr>
          </w:p>
        </w:tc>
        <w:tc>
          <w:tcPr>
            <w:tcW w:w="2833" w:type="dxa"/>
            <w:gridSpan w:val="2"/>
            <w:shd w:val="clear" w:color="auto" w:fill="auto"/>
            <w:hideMark/>
          </w:tcPr>
          <w:p w:rsidR="00C63EFC" w:rsidRPr="00F521A6" w:rsidRDefault="00C63EFC" w:rsidP="0080061C">
            <w:pPr>
              <w:suppressAutoHyphens w:val="0"/>
              <w:rPr>
                <w:sz w:val="18"/>
                <w:szCs w:val="18"/>
                <w:lang w:eastAsia="ru-RU"/>
              </w:rPr>
            </w:pPr>
            <w:r w:rsidRPr="00F521A6">
              <w:rPr>
                <w:sz w:val="18"/>
                <w:szCs w:val="18"/>
                <w:lang w:eastAsia="ru-RU"/>
              </w:rPr>
              <w:t>- объем информации (количество материалов/единиц информации), размещенной  на информационных стендах в помещении организации по отношению к количеству  мат</w:t>
            </w:r>
            <w:r w:rsidRPr="00F521A6">
              <w:rPr>
                <w:sz w:val="18"/>
                <w:szCs w:val="18"/>
                <w:lang w:eastAsia="ru-RU"/>
              </w:rPr>
              <w:t>е</w:t>
            </w:r>
            <w:r w:rsidRPr="00F521A6">
              <w:rPr>
                <w:sz w:val="18"/>
                <w:szCs w:val="18"/>
                <w:lang w:eastAsia="ru-RU"/>
              </w:rPr>
              <w:t>риалов, размещение которых уст</w:t>
            </w:r>
            <w:r w:rsidRPr="00F521A6">
              <w:rPr>
                <w:sz w:val="18"/>
                <w:szCs w:val="18"/>
                <w:lang w:eastAsia="ru-RU"/>
              </w:rPr>
              <w:t>а</w:t>
            </w:r>
            <w:r w:rsidRPr="00F521A6">
              <w:rPr>
                <w:sz w:val="18"/>
                <w:szCs w:val="18"/>
                <w:lang w:eastAsia="ru-RU"/>
              </w:rPr>
              <w:t>новлено нормативными правовыми актами (Истенд)</w:t>
            </w:r>
          </w:p>
        </w:tc>
        <w:tc>
          <w:tcPr>
            <w:tcW w:w="1709" w:type="dxa"/>
            <w:vMerge/>
            <w:shd w:val="clear" w:color="auto" w:fill="auto"/>
            <w:hideMark/>
          </w:tcPr>
          <w:p w:rsidR="00C63EFC" w:rsidRPr="00F521A6" w:rsidRDefault="00C63EFC" w:rsidP="0080061C">
            <w:pPr>
              <w:suppressAutoHyphens w:val="0"/>
              <w:rPr>
                <w:sz w:val="18"/>
                <w:szCs w:val="18"/>
                <w:lang w:eastAsia="ru-RU"/>
              </w:rPr>
            </w:pPr>
          </w:p>
        </w:tc>
        <w:tc>
          <w:tcPr>
            <w:tcW w:w="2410" w:type="dxa"/>
            <w:vMerge/>
            <w:vAlign w:val="center"/>
            <w:hideMark/>
          </w:tcPr>
          <w:p w:rsidR="00C63EFC" w:rsidRPr="00F521A6" w:rsidRDefault="00C63EFC" w:rsidP="0080061C">
            <w:pPr>
              <w:suppressAutoHyphens w:val="0"/>
              <w:rPr>
                <w:sz w:val="18"/>
                <w:szCs w:val="18"/>
                <w:lang w:eastAsia="ru-RU"/>
              </w:rPr>
            </w:pPr>
          </w:p>
        </w:tc>
        <w:tc>
          <w:tcPr>
            <w:tcW w:w="1417" w:type="dxa"/>
            <w:vMerge/>
            <w:vAlign w:val="center"/>
            <w:hideMark/>
          </w:tcPr>
          <w:p w:rsidR="00C63EFC" w:rsidRPr="00F521A6" w:rsidRDefault="00C63EFC" w:rsidP="0080061C">
            <w:pPr>
              <w:suppressAutoHyphens w:val="0"/>
              <w:rPr>
                <w:sz w:val="18"/>
                <w:szCs w:val="18"/>
                <w:lang w:eastAsia="ru-RU"/>
              </w:rPr>
            </w:pPr>
          </w:p>
        </w:tc>
        <w:tc>
          <w:tcPr>
            <w:tcW w:w="1701" w:type="dxa"/>
          </w:tcPr>
          <w:p w:rsidR="00C63EFC" w:rsidRPr="00F521A6" w:rsidRDefault="00C63EFC" w:rsidP="00B944EA">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80061C">
            <w:pPr>
              <w:suppressAutoHyphens w:val="0"/>
              <w:rPr>
                <w:sz w:val="18"/>
                <w:szCs w:val="18"/>
                <w:lang w:eastAsia="ru-RU"/>
              </w:rPr>
            </w:pPr>
          </w:p>
        </w:tc>
        <w:tc>
          <w:tcPr>
            <w:tcW w:w="2150" w:type="dxa"/>
            <w:vMerge/>
            <w:vAlign w:val="center"/>
            <w:hideMark/>
          </w:tcPr>
          <w:p w:rsidR="00C63EFC" w:rsidRPr="00F521A6" w:rsidRDefault="00C63EFC" w:rsidP="0080061C">
            <w:pPr>
              <w:suppressAutoHyphens w:val="0"/>
              <w:rPr>
                <w:sz w:val="18"/>
                <w:szCs w:val="18"/>
                <w:lang w:eastAsia="ru-RU"/>
              </w:rPr>
            </w:pPr>
          </w:p>
        </w:tc>
        <w:tc>
          <w:tcPr>
            <w:tcW w:w="567" w:type="dxa"/>
            <w:vMerge/>
            <w:vAlign w:val="center"/>
            <w:hideMark/>
          </w:tcPr>
          <w:p w:rsidR="00C63EFC" w:rsidRPr="00F521A6" w:rsidRDefault="00C63EFC" w:rsidP="0080061C">
            <w:pPr>
              <w:suppressAutoHyphens w:val="0"/>
              <w:rPr>
                <w:sz w:val="18"/>
                <w:szCs w:val="18"/>
                <w:lang w:eastAsia="ru-RU"/>
              </w:rPr>
            </w:pPr>
          </w:p>
        </w:tc>
        <w:tc>
          <w:tcPr>
            <w:tcW w:w="6951" w:type="dxa"/>
            <w:gridSpan w:val="4"/>
            <w:shd w:val="clear" w:color="auto" w:fill="auto"/>
            <w:noWrap/>
            <w:hideMark/>
          </w:tcPr>
          <w:p w:rsidR="00C63EFC" w:rsidRPr="00F521A6" w:rsidRDefault="00C63EFC" w:rsidP="0080061C">
            <w:pPr>
              <w:suppressAutoHyphens w:val="0"/>
              <w:rPr>
                <w:b/>
                <w:bCs/>
                <w:sz w:val="18"/>
                <w:szCs w:val="18"/>
                <w:lang w:eastAsia="ru-RU"/>
              </w:rPr>
            </w:pPr>
            <w:r w:rsidRPr="00F521A6">
              <w:rPr>
                <w:b/>
                <w:bCs/>
                <w:sz w:val="18"/>
                <w:szCs w:val="18"/>
                <w:lang w:eastAsia="ru-RU"/>
              </w:rPr>
              <w:t>Перечень информации об образовательной организации, которая должна быть ра</w:t>
            </w:r>
            <w:r w:rsidRPr="00F521A6">
              <w:rPr>
                <w:b/>
                <w:bCs/>
                <w:sz w:val="18"/>
                <w:szCs w:val="18"/>
                <w:lang w:eastAsia="ru-RU"/>
              </w:rPr>
              <w:t>з</w:t>
            </w:r>
            <w:r w:rsidRPr="00F521A6">
              <w:rPr>
                <w:b/>
                <w:bCs/>
                <w:sz w:val="18"/>
                <w:szCs w:val="18"/>
                <w:lang w:eastAsia="ru-RU"/>
              </w:rPr>
              <w:t>мещена на стендах:</w:t>
            </w:r>
          </w:p>
        </w:tc>
        <w:tc>
          <w:tcPr>
            <w:tcW w:w="2410" w:type="dxa"/>
            <w:vAlign w:val="center"/>
            <w:hideMark/>
          </w:tcPr>
          <w:p w:rsidR="00C63EFC" w:rsidRPr="00F521A6" w:rsidRDefault="00C63EFC" w:rsidP="0080061C">
            <w:pPr>
              <w:suppressAutoHyphens w:val="0"/>
              <w:rPr>
                <w:sz w:val="18"/>
                <w:szCs w:val="18"/>
                <w:lang w:eastAsia="ru-RU"/>
              </w:rPr>
            </w:pPr>
          </w:p>
        </w:tc>
        <w:tc>
          <w:tcPr>
            <w:tcW w:w="1417" w:type="dxa"/>
            <w:vMerge w:val="restart"/>
            <w:vAlign w:val="center"/>
            <w:hideMark/>
          </w:tcPr>
          <w:p w:rsidR="00C63EFC" w:rsidRPr="00F521A6" w:rsidRDefault="00C63EFC" w:rsidP="0080061C">
            <w:pPr>
              <w:suppressAutoHyphens w:val="0"/>
              <w:rPr>
                <w:sz w:val="18"/>
                <w:szCs w:val="18"/>
                <w:lang w:eastAsia="ru-RU"/>
              </w:rPr>
            </w:pPr>
          </w:p>
        </w:tc>
        <w:tc>
          <w:tcPr>
            <w:tcW w:w="1701" w:type="dxa"/>
          </w:tcPr>
          <w:p w:rsidR="00C63EFC" w:rsidRPr="00F521A6" w:rsidRDefault="00C63EFC" w:rsidP="00B944EA">
            <w:pPr>
              <w:suppressAutoHyphens w:val="0"/>
              <w:jc w:val="center"/>
              <w:rPr>
                <w:sz w:val="18"/>
                <w:szCs w:val="18"/>
                <w:lang w:eastAsia="ru-RU"/>
              </w:rPr>
            </w:pPr>
          </w:p>
        </w:tc>
      </w:tr>
      <w:tr w:rsidR="006039F6" w:rsidRPr="00F521A6" w:rsidTr="00757BA7">
        <w:tc>
          <w:tcPr>
            <w:tcW w:w="255" w:type="dxa"/>
            <w:vMerge/>
            <w:vAlign w:val="center"/>
            <w:hideMark/>
          </w:tcPr>
          <w:p w:rsidR="006039F6" w:rsidRPr="00F521A6" w:rsidRDefault="006039F6" w:rsidP="00B944EA">
            <w:pPr>
              <w:suppressAutoHyphens w:val="0"/>
              <w:rPr>
                <w:sz w:val="18"/>
                <w:szCs w:val="18"/>
                <w:lang w:eastAsia="ru-RU"/>
              </w:rPr>
            </w:pPr>
          </w:p>
        </w:tc>
        <w:tc>
          <w:tcPr>
            <w:tcW w:w="2150" w:type="dxa"/>
            <w:vMerge/>
            <w:vAlign w:val="center"/>
            <w:hideMark/>
          </w:tcPr>
          <w:p w:rsidR="006039F6" w:rsidRPr="00F521A6" w:rsidRDefault="006039F6" w:rsidP="00B944EA">
            <w:pPr>
              <w:suppressAutoHyphens w:val="0"/>
              <w:rPr>
                <w:sz w:val="18"/>
                <w:szCs w:val="18"/>
                <w:lang w:eastAsia="ru-RU"/>
              </w:rPr>
            </w:pPr>
          </w:p>
        </w:tc>
        <w:tc>
          <w:tcPr>
            <w:tcW w:w="567" w:type="dxa"/>
            <w:vMerge/>
            <w:vAlign w:val="center"/>
            <w:hideMark/>
          </w:tcPr>
          <w:p w:rsidR="006039F6" w:rsidRPr="00F521A6" w:rsidRDefault="006039F6" w:rsidP="00B944EA">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B944EA">
            <w:pPr>
              <w:suppressAutoHyphens w:val="0"/>
              <w:rPr>
                <w:color w:val="000000"/>
                <w:sz w:val="18"/>
                <w:szCs w:val="18"/>
                <w:lang w:eastAsia="ru-RU"/>
              </w:rPr>
            </w:pPr>
            <w:r w:rsidRPr="00F521A6">
              <w:rPr>
                <w:color w:val="000000"/>
                <w:sz w:val="18"/>
                <w:szCs w:val="18"/>
                <w:lang w:eastAsia="ru-RU"/>
              </w:rPr>
              <w:t>1) Информация о месте нахождения образовательной организации и ее филиалов (при наличии),</w:t>
            </w:r>
          </w:p>
        </w:tc>
        <w:tc>
          <w:tcPr>
            <w:tcW w:w="2410" w:type="dxa"/>
            <w:vMerge w:val="restart"/>
            <w:vAlign w:val="center"/>
            <w:hideMark/>
          </w:tcPr>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hideMark/>
          </w:tcPr>
          <w:p w:rsidR="006039F6" w:rsidRPr="00F521A6" w:rsidRDefault="006039F6" w:rsidP="00B944EA">
            <w:pPr>
              <w:suppressAutoHyphens w:val="0"/>
              <w:rPr>
                <w:sz w:val="18"/>
                <w:szCs w:val="18"/>
                <w:lang w:eastAsia="ru-RU"/>
              </w:rPr>
            </w:pPr>
          </w:p>
        </w:tc>
        <w:tc>
          <w:tcPr>
            <w:tcW w:w="1701" w:type="dxa"/>
          </w:tcPr>
          <w:p w:rsidR="006039F6" w:rsidRPr="00F521A6" w:rsidRDefault="006039F6" w:rsidP="00B944EA">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B944EA">
            <w:pPr>
              <w:suppressAutoHyphens w:val="0"/>
              <w:rPr>
                <w:sz w:val="18"/>
                <w:szCs w:val="18"/>
                <w:lang w:eastAsia="ru-RU"/>
              </w:rPr>
            </w:pPr>
          </w:p>
        </w:tc>
        <w:tc>
          <w:tcPr>
            <w:tcW w:w="2150" w:type="dxa"/>
            <w:vMerge/>
            <w:vAlign w:val="center"/>
            <w:hideMark/>
          </w:tcPr>
          <w:p w:rsidR="006039F6" w:rsidRPr="00F521A6" w:rsidRDefault="006039F6" w:rsidP="00B944EA">
            <w:pPr>
              <w:suppressAutoHyphens w:val="0"/>
              <w:rPr>
                <w:sz w:val="18"/>
                <w:szCs w:val="18"/>
                <w:lang w:eastAsia="ru-RU"/>
              </w:rPr>
            </w:pPr>
          </w:p>
        </w:tc>
        <w:tc>
          <w:tcPr>
            <w:tcW w:w="567" w:type="dxa"/>
            <w:vMerge/>
            <w:vAlign w:val="center"/>
            <w:hideMark/>
          </w:tcPr>
          <w:p w:rsidR="006039F6" w:rsidRPr="00F521A6" w:rsidRDefault="006039F6" w:rsidP="00B944EA">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B944EA">
            <w:pPr>
              <w:suppressAutoHyphens w:val="0"/>
              <w:rPr>
                <w:color w:val="000000"/>
                <w:sz w:val="18"/>
                <w:szCs w:val="18"/>
                <w:lang w:eastAsia="ru-RU"/>
              </w:rPr>
            </w:pPr>
            <w:r w:rsidRPr="00F521A6">
              <w:rPr>
                <w:color w:val="000000"/>
                <w:sz w:val="18"/>
                <w:szCs w:val="18"/>
                <w:lang w:eastAsia="ru-RU"/>
              </w:rPr>
              <w:t>2) Информация о режиме, графике работы,</w:t>
            </w:r>
          </w:p>
        </w:tc>
        <w:tc>
          <w:tcPr>
            <w:tcW w:w="2410" w:type="dxa"/>
            <w:vMerge/>
            <w:vAlign w:val="center"/>
            <w:hideMark/>
          </w:tcPr>
          <w:p w:rsidR="006039F6" w:rsidRPr="00F521A6" w:rsidRDefault="006039F6" w:rsidP="00B944EA">
            <w:pPr>
              <w:suppressAutoHyphens w:val="0"/>
              <w:rPr>
                <w:sz w:val="18"/>
                <w:szCs w:val="18"/>
                <w:lang w:eastAsia="ru-RU"/>
              </w:rPr>
            </w:pPr>
          </w:p>
        </w:tc>
        <w:tc>
          <w:tcPr>
            <w:tcW w:w="1417" w:type="dxa"/>
            <w:vMerge/>
            <w:vAlign w:val="center"/>
            <w:hideMark/>
          </w:tcPr>
          <w:p w:rsidR="006039F6" w:rsidRPr="00F521A6" w:rsidRDefault="006039F6" w:rsidP="00B944EA">
            <w:pPr>
              <w:suppressAutoHyphens w:val="0"/>
              <w:rPr>
                <w:sz w:val="18"/>
                <w:szCs w:val="18"/>
                <w:lang w:eastAsia="ru-RU"/>
              </w:rPr>
            </w:pPr>
          </w:p>
        </w:tc>
        <w:tc>
          <w:tcPr>
            <w:tcW w:w="1701" w:type="dxa"/>
          </w:tcPr>
          <w:p w:rsidR="006039F6" w:rsidRPr="00F521A6" w:rsidRDefault="006039F6" w:rsidP="00B944EA">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B944EA">
            <w:pPr>
              <w:suppressAutoHyphens w:val="0"/>
              <w:rPr>
                <w:sz w:val="18"/>
                <w:szCs w:val="18"/>
                <w:lang w:eastAsia="ru-RU"/>
              </w:rPr>
            </w:pPr>
          </w:p>
        </w:tc>
        <w:tc>
          <w:tcPr>
            <w:tcW w:w="2150" w:type="dxa"/>
            <w:vMerge/>
            <w:vAlign w:val="center"/>
            <w:hideMark/>
          </w:tcPr>
          <w:p w:rsidR="006039F6" w:rsidRPr="00F521A6" w:rsidRDefault="006039F6" w:rsidP="00B944EA">
            <w:pPr>
              <w:suppressAutoHyphens w:val="0"/>
              <w:rPr>
                <w:sz w:val="18"/>
                <w:szCs w:val="18"/>
                <w:lang w:eastAsia="ru-RU"/>
              </w:rPr>
            </w:pPr>
          </w:p>
        </w:tc>
        <w:tc>
          <w:tcPr>
            <w:tcW w:w="567" w:type="dxa"/>
            <w:vMerge/>
            <w:vAlign w:val="center"/>
            <w:hideMark/>
          </w:tcPr>
          <w:p w:rsidR="006039F6" w:rsidRPr="00F521A6" w:rsidRDefault="006039F6" w:rsidP="00B944EA">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B944EA">
            <w:pPr>
              <w:suppressAutoHyphens w:val="0"/>
              <w:rPr>
                <w:color w:val="000000"/>
                <w:sz w:val="18"/>
                <w:szCs w:val="18"/>
                <w:lang w:eastAsia="ru-RU"/>
              </w:rPr>
            </w:pPr>
            <w:r w:rsidRPr="00F521A6">
              <w:rPr>
                <w:color w:val="000000"/>
                <w:sz w:val="18"/>
                <w:szCs w:val="18"/>
                <w:lang w:eastAsia="ru-RU"/>
              </w:rPr>
              <w:t>3)  Информация о контактных телефонах и об адресах электронной почты</w:t>
            </w:r>
          </w:p>
        </w:tc>
        <w:tc>
          <w:tcPr>
            <w:tcW w:w="2410" w:type="dxa"/>
            <w:vMerge w:val="restart"/>
            <w:vAlign w:val="center"/>
            <w:hideMark/>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6039F6" w:rsidP="006039F6">
            <w:pPr>
              <w:rPr>
                <w:sz w:val="18"/>
                <w:szCs w:val="18"/>
                <w:lang w:eastAsia="ru-RU"/>
              </w:rPr>
            </w:pPr>
            <w:r w:rsidRPr="00F521A6">
              <w:rPr>
                <w:sz w:val="18"/>
                <w:szCs w:val="18"/>
                <w:lang w:eastAsia="ru-RU"/>
              </w:rPr>
              <w:t>1 балл</w:t>
            </w:r>
          </w:p>
        </w:tc>
        <w:tc>
          <w:tcPr>
            <w:tcW w:w="1417" w:type="dxa"/>
            <w:vMerge/>
            <w:vAlign w:val="center"/>
            <w:hideMark/>
          </w:tcPr>
          <w:p w:rsidR="006039F6" w:rsidRPr="00F521A6" w:rsidRDefault="006039F6" w:rsidP="00B944EA">
            <w:pPr>
              <w:suppressAutoHyphens w:val="0"/>
              <w:rPr>
                <w:sz w:val="18"/>
                <w:szCs w:val="18"/>
                <w:lang w:eastAsia="ru-RU"/>
              </w:rPr>
            </w:pPr>
          </w:p>
        </w:tc>
        <w:tc>
          <w:tcPr>
            <w:tcW w:w="1701" w:type="dxa"/>
          </w:tcPr>
          <w:p w:rsidR="006039F6" w:rsidRPr="00F521A6" w:rsidRDefault="006039F6" w:rsidP="00B944EA">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B944EA">
            <w:pPr>
              <w:suppressAutoHyphens w:val="0"/>
              <w:rPr>
                <w:sz w:val="18"/>
                <w:szCs w:val="18"/>
                <w:lang w:eastAsia="ru-RU"/>
              </w:rPr>
            </w:pPr>
          </w:p>
        </w:tc>
        <w:tc>
          <w:tcPr>
            <w:tcW w:w="2150" w:type="dxa"/>
            <w:vMerge/>
            <w:vAlign w:val="center"/>
            <w:hideMark/>
          </w:tcPr>
          <w:p w:rsidR="006039F6" w:rsidRPr="00F521A6" w:rsidRDefault="006039F6" w:rsidP="00B944EA">
            <w:pPr>
              <w:suppressAutoHyphens w:val="0"/>
              <w:rPr>
                <w:sz w:val="18"/>
                <w:szCs w:val="18"/>
                <w:lang w:eastAsia="ru-RU"/>
              </w:rPr>
            </w:pPr>
          </w:p>
        </w:tc>
        <w:tc>
          <w:tcPr>
            <w:tcW w:w="567" w:type="dxa"/>
            <w:vMerge/>
            <w:vAlign w:val="center"/>
            <w:hideMark/>
          </w:tcPr>
          <w:p w:rsidR="006039F6" w:rsidRPr="00F521A6" w:rsidRDefault="006039F6" w:rsidP="00B944EA">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B944EA">
            <w:pPr>
              <w:suppressAutoHyphens w:val="0"/>
              <w:rPr>
                <w:color w:val="000000"/>
                <w:sz w:val="18"/>
                <w:szCs w:val="18"/>
                <w:lang w:eastAsia="ru-RU"/>
              </w:rPr>
            </w:pPr>
            <w:r w:rsidRPr="00F521A6">
              <w:rPr>
                <w:color w:val="000000"/>
                <w:sz w:val="18"/>
                <w:szCs w:val="18"/>
                <w:lang w:eastAsia="ru-RU"/>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w:t>
            </w:r>
            <w:r w:rsidRPr="00F521A6">
              <w:rPr>
                <w:color w:val="000000"/>
                <w:sz w:val="18"/>
                <w:szCs w:val="18"/>
                <w:lang w:eastAsia="ru-RU"/>
              </w:rPr>
              <w:t>ж</w:t>
            </w:r>
            <w:r w:rsidRPr="00F521A6">
              <w:rPr>
                <w:color w:val="000000"/>
                <w:sz w:val="18"/>
                <w:szCs w:val="18"/>
                <w:lang w:eastAsia="ru-RU"/>
              </w:rPr>
              <w:t>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w:t>
            </w:r>
            <w:r w:rsidRPr="00F521A6">
              <w:rPr>
                <w:color w:val="000000"/>
                <w:sz w:val="18"/>
                <w:szCs w:val="18"/>
                <w:lang w:eastAsia="ru-RU"/>
              </w:rPr>
              <w:t>д</w:t>
            </w:r>
            <w:r w:rsidRPr="00F521A6">
              <w:rPr>
                <w:color w:val="000000"/>
                <w:sz w:val="18"/>
                <w:szCs w:val="18"/>
                <w:lang w:eastAsia="ru-RU"/>
              </w:rPr>
              <w:t>разделений (при наличии)</w:t>
            </w:r>
          </w:p>
        </w:tc>
        <w:tc>
          <w:tcPr>
            <w:tcW w:w="2410" w:type="dxa"/>
            <w:vMerge/>
            <w:vAlign w:val="center"/>
            <w:hideMark/>
          </w:tcPr>
          <w:p w:rsidR="006039F6" w:rsidRPr="00F521A6" w:rsidRDefault="006039F6" w:rsidP="00130860">
            <w:pPr>
              <w:rPr>
                <w:sz w:val="18"/>
                <w:szCs w:val="18"/>
                <w:lang w:eastAsia="ru-RU"/>
              </w:rPr>
            </w:pPr>
          </w:p>
        </w:tc>
        <w:tc>
          <w:tcPr>
            <w:tcW w:w="1417" w:type="dxa"/>
            <w:vMerge/>
            <w:vAlign w:val="center"/>
            <w:hideMark/>
          </w:tcPr>
          <w:p w:rsidR="006039F6" w:rsidRPr="00F521A6" w:rsidRDefault="006039F6" w:rsidP="00B944EA">
            <w:pPr>
              <w:suppressAutoHyphens w:val="0"/>
              <w:rPr>
                <w:sz w:val="18"/>
                <w:szCs w:val="18"/>
                <w:lang w:eastAsia="ru-RU"/>
              </w:rPr>
            </w:pPr>
          </w:p>
        </w:tc>
        <w:tc>
          <w:tcPr>
            <w:tcW w:w="1701" w:type="dxa"/>
          </w:tcPr>
          <w:p w:rsidR="006039F6" w:rsidRPr="00F521A6" w:rsidRDefault="006039F6" w:rsidP="00B944EA">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80061C">
            <w:pPr>
              <w:suppressAutoHyphens w:val="0"/>
              <w:rPr>
                <w:sz w:val="18"/>
                <w:szCs w:val="18"/>
                <w:lang w:eastAsia="ru-RU"/>
              </w:rPr>
            </w:pPr>
          </w:p>
        </w:tc>
        <w:tc>
          <w:tcPr>
            <w:tcW w:w="2150" w:type="dxa"/>
            <w:vMerge/>
            <w:vAlign w:val="center"/>
            <w:hideMark/>
          </w:tcPr>
          <w:p w:rsidR="006039F6" w:rsidRPr="00F521A6" w:rsidRDefault="006039F6" w:rsidP="0080061C">
            <w:pPr>
              <w:suppressAutoHyphens w:val="0"/>
              <w:rPr>
                <w:sz w:val="18"/>
                <w:szCs w:val="18"/>
                <w:lang w:eastAsia="ru-RU"/>
              </w:rPr>
            </w:pPr>
          </w:p>
        </w:tc>
        <w:tc>
          <w:tcPr>
            <w:tcW w:w="567" w:type="dxa"/>
            <w:vMerge/>
            <w:vAlign w:val="center"/>
            <w:hideMark/>
          </w:tcPr>
          <w:p w:rsidR="006039F6" w:rsidRPr="00F521A6" w:rsidRDefault="006039F6" w:rsidP="0080061C">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AF5094">
            <w:pPr>
              <w:suppressAutoHyphens w:val="0"/>
              <w:rPr>
                <w:color w:val="000000"/>
                <w:sz w:val="18"/>
                <w:szCs w:val="18"/>
                <w:lang w:eastAsia="ru-RU"/>
              </w:rPr>
            </w:pPr>
            <w:r w:rsidRPr="00F521A6">
              <w:rPr>
                <w:i/>
                <w:iCs/>
                <w:color w:val="000000"/>
                <w:sz w:val="18"/>
                <w:szCs w:val="18"/>
                <w:lang w:eastAsia="ru-RU"/>
              </w:rPr>
              <w:t>Документы (в виде копий):</w:t>
            </w:r>
          </w:p>
        </w:tc>
        <w:tc>
          <w:tcPr>
            <w:tcW w:w="2410" w:type="dxa"/>
            <w:vMerge/>
            <w:vAlign w:val="center"/>
            <w:hideMark/>
          </w:tcPr>
          <w:p w:rsidR="006039F6" w:rsidRPr="00F521A6" w:rsidRDefault="006039F6" w:rsidP="00130860">
            <w:pPr>
              <w:rPr>
                <w:sz w:val="18"/>
                <w:szCs w:val="18"/>
                <w:lang w:eastAsia="ru-RU"/>
              </w:rPr>
            </w:pPr>
          </w:p>
        </w:tc>
        <w:tc>
          <w:tcPr>
            <w:tcW w:w="1417" w:type="dxa"/>
            <w:vAlign w:val="center"/>
            <w:hideMark/>
          </w:tcPr>
          <w:p w:rsidR="006039F6" w:rsidRPr="00F521A6" w:rsidRDefault="006039F6" w:rsidP="0080061C">
            <w:pPr>
              <w:suppressAutoHyphens w:val="0"/>
              <w:rPr>
                <w:sz w:val="18"/>
                <w:szCs w:val="18"/>
                <w:lang w:eastAsia="ru-RU"/>
              </w:rPr>
            </w:pPr>
          </w:p>
        </w:tc>
        <w:tc>
          <w:tcPr>
            <w:tcW w:w="1701" w:type="dxa"/>
          </w:tcPr>
          <w:p w:rsidR="006039F6" w:rsidRPr="00F521A6" w:rsidRDefault="006039F6" w:rsidP="00B944EA">
            <w:pPr>
              <w:suppressAutoHyphens w:val="0"/>
              <w:jc w:val="center"/>
              <w:rPr>
                <w:sz w:val="18"/>
                <w:szCs w:val="18"/>
                <w:lang w:eastAsia="ru-RU"/>
              </w:rPr>
            </w:pPr>
          </w:p>
        </w:tc>
      </w:tr>
      <w:tr w:rsidR="006039F6" w:rsidRPr="00F521A6" w:rsidTr="00757BA7">
        <w:tc>
          <w:tcPr>
            <w:tcW w:w="255" w:type="dxa"/>
            <w:vMerge/>
            <w:vAlign w:val="center"/>
            <w:hideMark/>
          </w:tcPr>
          <w:p w:rsidR="006039F6" w:rsidRPr="00F521A6" w:rsidRDefault="006039F6" w:rsidP="00317493">
            <w:pPr>
              <w:suppressAutoHyphens w:val="0"/>
              <w:rPr>
                <w:sz w:val="18"/>
                <w:szCs w:val="18"/>
                <w:lang w:eastAsia="ru-RU"/>
              </w:rPr>
            </w:pPr>
          </w:p>
        </w:tc>
        <w:tc>
          <w:tcPr>
            <w:tcW w:w="2150" w:type="dxa"/>
            <w:vMerge/>
            <w:vAlign w:val="center"/>
            <w:hideMark/>
          </w:tcPr>
          <w:p w:rsidR="006039F6" w:rsidRPr="00F521A6" w:rsidRDefault="006039F6" w:rsidP="00317493">
            <w:pPr>
              <w:suppressAutoHyphens w:val="0"/>
              <w:rPr>
                <w:sz w:val="18"/>
                <w:szCs w:val="18"/>
                <w:lang w:eastAsia="ru-RU"/>
              </w:rPr>
            </w:pPr>
          </w:p>
        </w:tc>
        <w:tc>
          <w:tcPr>
            <w:tcW w:w="567" w:type="dxa"/>
            <w:vMerge/>
            <w:vAlign w:val="center"/>
            <w:hideMark/>
          </w:tcPr>
          <w:p w:rsidR="006039F6" w:rsidRPr="00F521A6" w:rsidRDefault="006039F6" w:rsidP="00317493">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317493">
            <w:pPr>
              <w:suppressAutoHyphens w:val="0"/>
              <w:rPr>
                <w:color w:val="000000"/>
                <w:sz w:val="18"/>
                <w:szCs w:val="18"/>
                <w:lang w:eastAsia="ru-RU"/>
              </w:rPr>
            </w:pPr>
            <w:r w:rsidRPr="00F521A6">
              <w:rPr>
                <w:color w:val="000000"/>
                <w:sz w:val="18"/>
                <w:szCs w:val="18"/>
                <w:lang w:eastAsia="ru-RU"/>
              </w:rPr>
              <w:t>5)   Лицензии на осуществление образовательной деятельности (с приложениями)</w:t>
            </w:r>
          </w:p>
        </w:tc>
        <w:tc>
          <w:tcPr>
            <w:tcW w:w="2410" w:type="dxa"/>
            <w:vMerge/>
            <w:vAlign w:val="center"/>
            <w:hideMark/>
          </w:tcPr>
          <w:p w:rsidR="006039F6" w:rsidRPr="00F521A6" w:rsidRDefault="006039F6" w:rsidP="00130860">
            <w:pPr>
              <w:suppressAutoHyphens w:val="0"/>
              <w:rPr>
                <w:sz w:val="18"/>
                <w:szCs w:val="18"/>
                <w:lang w:eastAsia="ru-RU"/>
              </w:rPr>
            </w:pPr>
          </w:p>
        </w:tc>
        <w:tc>
          <w:tcPr>
            <w:tcW w:w="1417" w:type="dxa"/>
            <w:vMerge w:val="restart"/>
            <w:vAlign w:val="center"/>
            <w:hideMark/>
          </w:tcPr>
          <w:p w:rsidR="006039F6" w:rsidRPr="00F521A6" w:rsidRDefault="006039F6" w:rsidP="00317493">
            <w:pPr>
              <w:suppressAutoHyphens w:val="0"/>
              <w:rPr>
                <w:sz w:val="18"/>
                <w:szCs w:val="18"/>
                <w:lang w:eastAsia="ru-RU"/>
              </w:rPr>
            </w:pPr>
          </w:p>
        </w:tc>
        <w:tc>
          <w:tcPr>
            <w:tcW w:w="1701" w:type="dxa"/>
          </w:tcPr>
          <w:p w:rsidR="006039F6" w:rsidRPr="00F521A6" w:rsidRDefault="006039F6" w:rsidP="00317493">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317493">
            <w:pPr>
              <w:suppressAutoHyphens w:val="0"/>
              <w:rPr>
                <w:sz w:val="18"/>
                <w:szCs w:val="18"/>
                <w:lang w:eastAsia="ru-RU"/>
              </w:rPr>
            </w:pPr>
          </w:p>
        </w:tc>
        <w:tc>
          <w:tcPr>
            <w:tcW w:w="2150" w:type="dxa"/>
            <w:vMerge/>
            <w:vAlign w:val="center"/>
            <w:hideMark/>
          </w:tcPr>
          <w:p w:rsidR="006039F6" w:rsidRPr="00F521A6" w:rsidRDefault="006039F6" w:rsidP="00317493">
            <w:pPr>
              <w:suppressAutoHyphens w:val="0"/>
              <w:rPr>
                <w:sz w:val="18"/>
                <w:szCs w:val="18"/>
                <w:lang w:eastAsia="ru-RU"/>
              </w:rPr>
            </w:pPr>
          </w:p>
        </w:tc>
        <w:tc>
          <w:tcPr>
            <w:tcW w:w="567" w:type="dxa"/>
            <w:vMerge/>
            <w:vAlign w:val="center"/>
            <w:hideMark/>
          </w:tcPr>
          <w:p w:rsidR="006039F6" w:rsidRPr="00F521A6" w:rsidRDefault="006039F6" w:rsidP="00317493">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317493">
            <w:pPr>
              <w:suppressAutoHyphens w:val="0"/>
              <w:rPr>
                <w:color w:val="000000"/>
                <w:sz w:val="18"/>
                <w:szCs w:val="18"/>
                <w:lang w:eastAsia="ru-RU"/>
              </w:rPr>
            </w:pPr>
            <w:r w:rsidRPr="00F521A6">
              <w:rPr>
                <w:color w:val="000000"/>
                <w:sz w:val="18"/>
                <w:szCs w:val="18"/>
                <w:lang w:eastAsia="ru-RU"/>
              </w:rPr>
              <w:t>6)  Свидетельства о государственной аккредитации (с приложениями)</w:t>
            </w:r>
          </w:p>
        </w:tc>
        <w:tc>
          <w:tcPr>
            <w:tcW w:w="2410" w:type="dxa"/>
            <w:vMerge/>
            <w:vAlign w:val="center"/>
            <w:hideMark/>
          </w:tcPr>
          <w:p w:rsidR="006039F6" w:rsidRPr="00F521A6" w:rsidRDefault="006039F6" w:rsidP="00317493">
            <w:pPr>
              <w:suppressAutoHyphens w:val="0"/>
              <w:rPr>
                <w:sz w:val="18"/>
                <w:szCs w:val="18"/>
                <w:lang w:eastAsia="ru-RU"/>
              </w:rPr>
            </w:pPr>
          </w:p>
        </w:tc>
        <w:tc>
          <w:tcPr>
            <w:tcW w:w="1417" w:type="dxa"/>
            <w:vMerge/>
            <w:vAlign w:val="center"/>
            <w:hideMark/>
          </w:tcPr>
          <w:p w:rsidR="006039F6" w:rsidRPr="00F521A6" w:rsidRDefault="006039F6" w:rsidP="00317493">
            <w:pPr>
              <w:suppressAutoHyphens w:val="0"/>
              <w:rPr>
                <w:sz w:val="18"/>
                <w:szCs w:val="18"/>
                <w:lang w:eastAsia="ru-RU"/>
              </w:rPr>
            </w:pPr>
          </w:p>
        </w:tc>
        <w:tc>
          <w:tcPr>
            <w:tcW w:w="1701" w:type="dxa"/>
            <w:shd w:val="clear" w:color="auto" w:fill="D9D9D9" w:themeFill="background1" w:themeFillShade="D9"/>
          </w:tcPr>
          <w:p w:rsidR="006039F6" w:rsidRPr="00F521A6" w:rsidRDefault="006039F6" w:rsidP="00317493">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hideMark/>
          </w:tcPr>
          <w:p w:rsidR="006039F6" w:rsidRPr="00F521A6" w:rsidRDefault="006039F6" w:rsidP="00D628B2">
            <w:pPr>
              <w:suppressAutoHyphens w:val="0"/>
              <w:rPr>
                <w:sz w:val="18"/>
                <w:szCs w:val="18"/>
                <w:lang w:eastAsia="ru-RU"/>
              </w:rPr>
            </w:pPr>
          </w:p>
        </w:tc>
        <w:tc>
          <w:tcPr>
            <w:tcW w:w="2150" w:type="dxa"/>
            <w:vMerge/>
            <w:vAlign w:val="center"/>
            <w:hideMark/>
          </w:tcPr>
          <w:p w:rsidR="006039F6" w:rsidRPr="00F521A6" w:rsidRDefault="006039F6" w:rsidP="00D628B2">
            <w:pPr>
              <w:suppressAutoHyphens w:val="0"/>
              <w:rPr>
                <w:sz w:val="18"/>
                <w:szCs w:val="18"/>
                <w:lang w:eastAsia="ru-RU"/>
              </w:rPr>
            </w:pPr>
          </w:p>
        </w:tc>
        <w:tc>
          <w:tcPr>
            <w:tcW w:w="567" w:type="dxa"/>
            <w:vMerge/>
            <w:vAlign w:val="center"/>
            <w:hideMark/>
          </w:tcPr>
          <w:p w:rsidR="006039F6" w:rsidRPr="00F521A6" w:rsidRDefault="006039F6" w:rsidP="00D628B2">
            <w:pPr>
              <w:suppressAutoHyphens w:val="0"/>
              <w:rPr>
                <w:sz w:val="18"/>
                <w:szCs w:val="18"/>
                <w:lang w:eastAsia="ru-RU"/>
              </w:rPr>
            </w:pPr>
          </w:p>
        </w:tc>
        <w:tc>
          <w:tcPr>
            <w:tcW w:w="6951" w:type="dxa"/>
            <w:gridSpan w:val="4"/>
            <w:shd w:val="clear" w:color="auto" w:fill="auto"/>
            <w:noWrap/>
            <w:vAlign w:val="bottom"/>
            <w:hideMark/>
          </w:tcPr>
          <w:p w:rsidR="006039F6" w:rsidRPr="00F521A6" w:rsidRDefault="006039F6" w:rsidP="00D628B2">
            <w:pPr>
              <w:suppressAutoHyphens w:val="0"/>
              <w:rPr>
                <w:color w:val="000000"/>
                <w:sz w:val="18"/>
                <w:szCs w:val="18"/>
                <w:lang w:eastAsia="ru-RU"/>
              </w:rPr>
            </w:pPr>
            <w:r w:rsidRPr="00F521A6">
              <w:rPr>
                <w:color w:val="000000"/>
                <w:sz w:val="18"/>
                <w:szCs w:val="18"/>
                <w:lang w:eastAsia="ru-RU"/>
              </w:rPr>
              <w:t>7)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w:t>
            </w:r>
            <w:r w:rsidRPr="00F521A6">
              <w:rPr>
                <w:color w:val="000000"/>
                <w:sz w:val="18"/>
                <w:szCs w:val="18"/>
                <w:lang w:eastAsia="ru-RU"/>
              </w:rPr>
              <w:t>ю</w:t>
            </w:r>
            <w:r w:rsidRPr="00F521A6">
              <w:rPr>
                <w:color w:val="000000"/>
                <w:sz w:val="18"/>
                <w:szCs w:val="18"/>
                <w:lang w:eastAsia="ru-RU"/>
              </w:rPr>
              <w:t>щихся, режим занятий обучающихся, формы, периодичность и порядок текущего ко</w:t>
            </w:r>
            <w:r w:rsidRPr="00F521A6">
              <w:rPr>
                <w:color w:val="000000"/>
                <w:sz w:val="18"/>
                <w:szCs w:val="18"/>
                <w:lang w:eastAsia="ru-RU"/>
              </w:rPr>
              <w:t>н</w:t>
            </w:r>
            <w:r w:rsidRPr="00F521A6">
              <w:rPr>
                <w:color w:val="000000"/>
                <w:sz w:val="18"/>
                <w:szCs w:val="18"/>
                <w:lang w:eastAsia="ru-RU"/>
              </w:rPr>
              <w:t>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w:t>
            </w:r>
            <w:r w:rsidRPr="00F521A6">
              <w:rPr>
                <w:color w:val="000000"/>
                <w:sz w:val="18"/>
                <w:szCs w:val="18"/>
                <w:lang w:eastAsia="ru-RU"/>
              </w:rPr>
              <w:t>е</w:t>
            </w:r>
            <w:r w:rsidRPr="00F521A6">
              <w:rPr>
                <w:color w:val="000000"/>
                <w:sz w:val="18"/>
                <w:szCs w:val="18"/>
                <w:lang w:eastAsia="ru-RU"/>
              </w:rPr>
              <w:t>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410" w:type="dxa"/>
            <w:vMerge/>
            <w:vAlign w:val="center"/>
            <w:hideMark/>
          </w:tcPr>
          <w:p w:rsidR="006039F6" w:rsidRPr="00F521A6" w:rsidRDefault="006039F6" w:rsidP="00D628B2">
            <w:pPr>
              <w:suppressAutoHyphens w:val="0"/>
              <w:rPr>
                <w:sz w:val="18"/>
                <w:szCs w:val="18"/>
                <w:lang w:eastAsia="ru-RU"/>
              </w:rPr>
            </w:pPr>
          </w:p>
        </w:tc>
        <w:tc>
          <w:tcPr>
            <w:tcW w:w="1417" w:type="dxa"/>
            <w:vMerge/>
            <w:vAlign w:val="center"/>
            <w:hideMark/>
          </w:tcPr>
          <w:p w:rsidR="006039F6" w:rsidRPr="00F521A6" w:rsidRDefault="006039F6" w:rsidP="00D628B2">
            <w:pPr>
              <w:suppressAutoHyphens w:val="0"/>
              <w:rPr>
                <w:sz w:val="18"/>
                <w:szCs w:val="18"/>
                <w:lang w:eastAsia="ru-RU"/>
              </w:rPr>
            </w:pPr>
          </w:p>
        </w:tc>
        <w:tc>
          <w:tcPr>
            <w:tcW w:w="1701" w:type="dxa"/>
          </w:tcPr>
          <w:p w:rsidR="006039F6" w:rsidRPr="00F521A6" w:rsidRDefault="006039F6" w:rsidP="00D628B2">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D628B2">
            <w:pPr>
              <w:suppressAutoHyphens w:val="0"/>
              <w:rPr>
                <w:sz w:val="18"/>
                <w:szCs w:val="18"/>
                <w:lang w:eastAsia="ru-RU"/>
              </w:rPr>
            </w:pPr>
          </w:p>
        </w:tc>
        <w:tc>
          <w:tcPr>
            <w:tcW w:w="2150" w:type="dxa"/>
            <w:vMerge/>
            <w:vAlign w:val="center"/>
          </w:tcPr>
          <w:p w:rsidR="006039F6" w:rsidRPr="00F521A6" w:rsidRDefault="006039F6" w:rsidP="00D628B2">
            <w:pPr>
              <w:suppressAutoHyphens w:val="0"/>
              <w:rPr>
                <w:sz w:val="18"/>
                <w:szCs w:val="18"/>
                <w:lang w:eastAsia="ru-RU"/>
              </w:rPr>
            </w:pPr>
          </w:p>
        </w:tc>
        <w:tc>
          <w:tcPr>
            <w:tcW w:w="567" w:type="dxa"/>
            <w:vMerge/>
            <w:vAlign w:val="center"/>
          </w:tcPr>
          <w:p w:rsidR="006039F6" w:rsidRPr="00F521A6" w:rsidRDefault="006039F6" w:rsidP="00D628B2">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D628B2">
            <w:pPr>
              <w:suppressAutoHyphens w:val="0"/>
              <w:rPr>
                <w:color w:val="000000"/>
                <w:sz w:val="18"/>
                <w:szCs w:val="18"/>
                <w:lang w:eastAsia="ru-RU"/>
              </w:rPr>
            </w:pPr>
            <w:r w:rsidRPr="00F521A6">
              <w:rPr>
                <w:color w:val="000000"/>
                <w:sz w:val="18"/>
                <w:szCs w:val="18"/>
                <w:lang w:eastAsia="ru-RU"/>
              </w:rPr>
              <w:t>8)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w:t>
            </w:r>
            <w:r w:rsidRPr="00F521A6">
              <w:rPr>
                <w:color w:val="000000"/>
                <w:sz w:val="18"/>
                <w:szCs w:val="18"/>
                <w:lang w:eastAsia="ru-RU"/>
              </w:rPr>
              <w:t>т</w:t>
            </w:r>
            <w:r w:rsidRPr="00F521A6">
              <w:rPr>
                <w:color w:val="000000"/>
                <w:sz w:val="18"/>
                <w:szCs w:val="18"/>
                <w:lang w:eastAsia="ru-RU"/>
              </w:rPr>
              <w:t>верждении стоимости обучения по каждой образовательной программе*</w:t>
            </w:r>
          </w:p>
        </w:tc>
        <w:tc>
          <w:tcPr>
            <w:tcW w:w="2410" w:type="dxa"/>
            <w:vMerge/>
            <w:vAlign w:val="center"/>
          </w:tcPr>
          <w:p w:rsidR="006039F6" w:rsidRPr="00F521A6" w:rsidRDefault="006039F6" w:rsidP="00D628B2">
            <w:pPr>
              <w:suppressAutoHyphens w:val="0"/>
              <w:rPr>
                <w:sz w:val="18"/>
                <w:szCs w:val="18"/>
                <w:lang w:eastAsia="ru-RU"/>
              </w:rPr>
            </w:pPr>
          </w:p>
        </w:tc>
        <w:tc>
          <w:tcPr>
            <w:tcW w:w="1417" w:type="dxa"/>
            <w:vMerge/>
            <w:vAlign w:val="center"/>
          </w:tcPr>
          <w:p w:rsidR="006039F6" w:rsidRPr="00F521A6" w:rsidRDefault="006039F6" w:rsidP="00D628B2">
            <w:pPr>
              <w:suppressAutoHyphens w:val="0"/>
              <w:rPr>
                <w:sz w:val="18"/>
                <w:szCs w:val="18"/>
                <w:lang w:eastAsia="ru-RU"/>
              </w:rPr>
            </w:pPr>
          </w:p>
        </w:tc>
        <w:tc>
          <w:tcPr>
            <w:tcW w:w="1701" w:type="dxa"/>
          </w:tcPr>
          <w:p w:rsidR="006039F6" w:rsidRPr="00F521A6" w:rsidRDefault="006039F6" w:rsidP="00D628B2">
            <w:pPr>
              <w:suppressAutoHyphens w:val="0"/>
              <w:jc w:val="center"/>
              <w:rPr>
                <w:sz w:val="18"/>
                <w:szCs w:val="18"/>
                <w:lang w:eastAsia="ru-RU"/>
              </w:rPr>
            </w:pPr>
            <w:r>
              <w:rPr>
                <w:sz w:val="18"/>
                <w:szCs w:val="18"/>
                <w:lang w:eastAsia="ru-RU"/>
              </w:rPr>
              <w:t>+</w:t>
            </w: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vMerge/>
            <w:vAlign w:val="center"/>
            <w:hideMark/>
          </w:tcPr>
          <w:p w:rsidR="00C63EFC" w:rsidRPr="00F521A6" w:rsidRDefault="00C63EFC" w:rsidP="00D628B2">
            <w:pPr>
              <w:suppressAutoHyphens w:val="0"/>
              <w:rPr>
                <w:sz w:val="18"/>
                <w:szCs w:val="18"/>
                <w:lang w:eastAsia="ru-RU"/>
              </w:rPr>
            </w:pPr>
          </w:p>
        </w:tc>
        <w:tc>
          <w:tcPr>
            <w:tcW w:w="567" w:type="dxa"/>
            <w:vMerge/>
            <w:vAlign w:val="center"/>
            <w:hideMark/>
          </w:tcPr>
          <w:p w:rsidR="00C63EFC" w:rsidRPr="00F521A6" w:rsidRDefault="00C63EFC" w:rsidP="00D628B2">
            <w:pPr>
              <w:suppressAutoHyphens w:val="0"/>
              <w:rPr>
                <w:sz w:val="18"/>
                <w:szCs w:val="18"/>
                <w:lang w:eastAsia="ru-RU"/>
              </w:rPr>
            </w:pPr>
          </w:p>
        </w:tc>
        <w:tc>
          <w:tcPr>
            <w:tcW w:w="6951" w:type="dxa"/>
            <w:gridSpan w:val="4"/>
            <w:shd w:val="clear" w:color="auto" w:fill="auto"/>
            <w:noWrap/>
            <w:vAlign w:val="center"/>
            <w:hideMark/>
          </w:tcPr>
          <w:p w:rsidR="00C63EFC" w:rsidRPr="00F521A6" w:rsidRDefault="00C63EFC" w:rsidP="00D628B2">
            <w:pPr>
              <w:suppressAutoHyphens w:val="0"/>
              <w:rPr>
                <w:color w:val="000000"/>
                <w:sz w:val="18"/>
                <w:szCs w:val="18"/>
                <w:lang w:eastAsia="ru-RU"/>
              </w:rPr>
            </w:pPr>
            <w:r w:rsidRPr="00F521A6">
              <w:rPr>
                <w:i/>
                <w:iCs/>
                <w:color w:val="000000"/>
                <w:sz w:val="18"/>
                <w:szCs w:val="18"/>
                <w:lang w:eastAsia="ru-RU"/>
              </w:rPr>
              <w:t>Размещены сведения:</w:t>
            </w:r>
          </w:p>
        </w:tc>
        <w:tc>
          <w:tcPr>
            <w:tcW w:w="2410" w:type="dxa"/>
            <w:vAlign w:val="center"/>
            <w:hideMark/>
          </w:tcPr>
          <w:p w:rsidR="00C63EFC" w:rsidRPr="00F521A6" w:rsidRDefault="00C63EFC" w:rsidP="00D628B2">
            <w:pPr>
              <w:suppressAutoHyphens w:val="0"/>
              <w:rPr>
                <w:sz w:val="18"/>
                <w:szCs w:val="18"/>
                <w:lang w:eastAsia="ru-RU"/>
              </w:rPr>
            </w:pPr>
          </w:p>
        </w:tc>
        <w:tc>
          <w:tcPr>
            <w:tcW w:w="1417" w:type="dxa"/>
            <w:vAlign w:val="center"/>
            <w:hideMark/>
          </w:tcPr>
          <w:p w:rsidR="00C63EFC" w:rsidRPr="00F521A6" w:rsidRDefault="00C63EFC" w:rsidP="00D628B2">
            <w:pPr>
              <w:suppressAutoHyphens w:val="0"/>
              <w:rPr>
                <w:sz w:val="18"/>
                <w:szCs w:val="18"/>
                <w:lang w:eastAsia="ru-RU"/>
              </w:rPr>
            </w:pPr>
          </w:p>
        </w:tc>
        <w:tc>
          <w:tcPr>
            <w:tcW w:w="1701" w:type="dxa"/>
          </w:tcPr>
          <w:p w:rsidR="00C63EFC" w:rsidRPr="00F521A6" w:rsidRDefault="00C63EFC" w:rsidP="00D628B2">
            <w:pPr>
              <w:suppressAutoHyphens w:val="0"/>
              <w:jc w:val="center"/>
              <w:rPr>
                <w:sz w:val="18"/>
                <w:szCs w:val="18"/>
                <w:lang w:eastAsia="ru-RU"/>
              </w:rPr>
            </w:pPr>
          </w:p>
        </w:tc>
      </w:tr>
      <w:tr w:rsidR="00757BA7" w:rsidRPr="00F521A6" w:rsidTr="00757BA7">
        <w:tc>
          <w:tcPr>
            <w:tcW w:w="255" w:type="dxa"/>
            <w:vMerge/>
            <w:vAlign w:val="center"/>
            <w:hideMark/>
          </w:tcPr>
          <w:p w:rsidR="00757BA7" w:rsidRPr="00F521A6" w:rsidRDefault="00757BA7" w:rsidP="00D628B2">
            <w:pPr>
              <w:suppressAutoHyphens w:val="0"/>
              <w:rPr>
                <w:sz w:val="18"/>
                <w:szCs w:val="18"/>
                <w:lang w:eastAsia="ru-RU"/>
              </w:rPr>
            </w:pPr>
          </w:p>
        </w:tc>
        <w:tc>
          <w:tcPr>
            <w:tcW w:w="2150" w:type="dxa"/>
            <w:vMerge/>
            <w:vAlign w:val="center"/>
            <w:hideMark/>
          </w:tcPr>
          <w:p w:rsidR="00757BA7" w:rsidRPr="00F521A6" w:rsidRDefault="00757BA7" w:rsidP="00D628B2">
            <w:pPr>
              <w:suppressAutoHyphens w:val="0"/>
              <w:rPr>
                <w:sz w:val="18"/>
                <w:szCs w:val="18"/>
                <w:lang w:eastAsia="ru-RU"/>
              </w:rPr>
            </w:pPr>
          </w:p>
        </w:tc>
        <w:tc>
          <w:tcPr>
            <w:tcW w:w="567" w:type="dxa"/>
            <w:vMerge/>
            <w:vAlign w:val="center"/>
            <w:hideMark/>
          </w:tcPr>
          <w:p w:rsidR="00757BA7" w:rsidRPr="00F521A6" w:rsidRDefault="00757BA7" w:rsidP="00D628B2">
            <w:pPr>
              <w:suppressAutoHyphens w:val="0"/>
              <w:rPr>
                <w:sz w:val="18"/>
                <w:szCs w:val="18"/>
                <w:lang w:eastAsia="ru-RU"/>
              </w:rPr>
            </w:pPr>
          </w:p>
        </w:tc>
        <w:tc>
          <w:tcPr>
            <w:tcW w:w="6951" w:type="dxa"/>
            <w:gridSpan w:val="4"/>
            <w:shd w:val="clear" w:color="auto" w:fill="auto"/>
            <w:noWrap/>
            <w:vAlign w:val="center"/>
            <w:hideMark/>
          </w:tcPr>
          <w:p w:rsidR="00757BA7" w:rsidRPr="00F521A6" w:rsidRDefault="00757BA7" w:rsidP="00D628B2">
            <w:pPr>
              <w:suppressAutoHyphens w:val="0"/>
              <w:rPr>
                <w:color w:val="000000"/>
                <w:sz w:val="18"/>
                <w:szCs w:val="18"/>
                <w:lang w:eastAsia="ru-RU"/>
              </w:rPr>
            </w:pPr>
            <w:r w:rsidRPr="00F521A6">
              <w:rPr>
                <w:color w:val="000000"/>
                <w:sz w:val="18"/>
                <w:szCs w:val="18"/>
                <w:lang w:eastAsia="ru-RU"/>
              </w:rPr>
              <w:t>9) Информация о сроке действия государственной аккредитации  образовательных пр</w:t>
            </w:r>
            <w:r w:rsidRPr="00F521A6">
              <w:rPr>
                <w:color w:val="000000"/>
                <w:sz w:val="18"/>
                <w:szCs w:val="18"/>
                <w:lang w:eastAsia="ru-RU"/>
              </w:rPr>
              <w:t>о</w:t>
            </w:r>
            <w:r w:rsidRPr="00F521A6">
              <w:rPr>
                <w:color w:val="000000"/>
                <w:sz w:val="18"/>
                <w:szCs w:val="18"/>
                <w:lang w:eastAsia="ru-RU"/>
              </w:rPr>
              <w:t>грамм (при наличии государственной аккредитации)</w:t>
            </w:r>
          </w:p>
        </w:tc>
        <w:tc>
          <w:tcPr>
            <w:tcW w:w="2410" w:type="dxa"/>
            <w:vAlign w:val="center"/>
            <w:hideMark/>
          </w:tcPr>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757BA7"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restart"/>
            <w:vAlign w:val="center"/>
            <w:hideMark/>
          </w:tcPr>
          <w:p w:rsidR="00757BA7" w:rsidRPr="00F521A6" w:rsidRDefault="00757BA7" w:rsidP="00D628B2">
            <w:pPr>
              <w:suppressAutoHyphens w:val="0"/>
              <w:rPr>
                <w:sz w:val="18"/>
                <w:szCs w:val="18"/>
                <w:lang w:eastAsia="ru-RU"/>
              </w:rPr>
            </w:pPr>
          </w:p>
        </w:tc>
        <w:tc>
          <w:tcPr>
            <w:tcW w:w="1701" w:type="dxa"/>
            <w:shd w:val="clear" w:color="auto" w:fill="D9D9D9" w:themeFill="background1" w:themeFillShade="D9"/>
          </w:tcPr>
          <w:p w:rsidR="00757BA7" w:rsidRPr="00F521A6" w:rsidRDefault="00757BA7" w:rsidP="00D628B2">
            <w:pPr>
              <w:suppressAutoHyphens w:val="0"/>
              <w:jc w:val="center"/>
              <w:rPr>
                <w:sz w:val="18"/>
                <w:szCs w:val="18"/>
                <w:lang w:eastAsia="ru-RU"/>
              </w:rPr>
            </w:pPr>
            <w:r w:rsidRPr="00F521A6">
              <w:rPr>
                <w:sz w:val="18"/>
                <w:szCs w:val="18"/>
                <w:lang w:eastAsia="ru-RU"/>
              </w:rPr>
              <w:t>Х</w:t>
            </w:r>
          </w:p>
        </w:tc>
      </w:tr>
      <w:tr w:rsidR="00757BA7" w:rsidRPr="00F521A6" w:rsidTr="00757BA7">
        <w:tc>
          <w:tcPr>
            <w:tcW w:w="255" w:type="dxa"/>
            <w:vMerge/>
            <w:vAlign w:val="center"/>
            <w:hideMark/>
          </w:tcPr>
          <w:p w:rsidR="00757BA7" w:rsidRPr="00F521A6" w:rsidRDefault="00757BA7" w:rsidP="00D628B2">
            <w:pPr>
              <w:suppressAutoHyphens w:val="0"/>
              <w:rPr>
                <w:sz w:val="18"/>
                <w:szCs w:val="18"/>
                <w:lang w:eastAsia="ru-RU"/>
              </w:rPr>
            </w:pPr>
          </w:p>
        </w:tc>
        <w:tc>
          <w:tcPr>
            <w:tcW w:w="2150" w:type="dxa"/>
            <w:vMerge/>
            <w:vAlign w:val="center"/>
            <w:hideMark/>
          </w:tcPr>
          <w:p w:rsidR="00757BA7" w:rsidRPr="00F521A6" w:rsidRDefault="00757BA7" w:rsidP="00D628B2">
            <w:pPr>
              <w:suppressAutoHyphens w:val="0"/>
              <w:rPr>
                <w:sz w:val="18"/>
                <w:szCs w:val="18"/>
                <w:lang w:eastAsia="ru-RU"/>
              </w:rPr>
            </w:pPr>
          </w:p>
        </w:tc>
        <w:tc>
          <w:tcPr>
            <w:tcW w:w="567" w:type="dxa"/>
            <w:vMerge/>
            <w:vAlign w:val="center"/>
            <w:hideMark/>
          </w:tcPr>
          <w:p w:rsidR="00757BA7" w:rsidRPr="00F521A6" w:rsidRDefault="00757BA7" w:rsidP="00D628B2">
            <w:pPr>
              <w:suppressAutoHyphens w:val="0"/>
              <w:rPr>
                <w:sz w:val="18"/>
                <w:szCs w:val="18"/>
                <w:lang w:eastAsia="ru-RU"/>
              </w:rPr>
            </w:pPr>
          </w:p>
        </w:tc>
        <w:tc>
          <w:tcPr>
            <w:tcW w:w="6951" w:type="dxa"/>
            <w:gridSpan w:val="4"/>
            <w:shd w:val="clear" w:color="auto" w:fill="auto"/>
            <w:noWrap/>
            <w:vAlign w:val="center"/>
            <w:hideMark/>
          </w:tcPr>
          <w:p w:rsidR="00757BA7" w:rsidRPr="00F521A6" w:rsidRDefault="00757BA7" w:rsidP="00D628B2">
            <w:pPr>
              <w:suppressAutoHyphens w:val="0"/>
              <w:rPr>
                <w:color w:val="000000"/>
                <w:sz w:val="18"/>
                <w:szCs w:val="18"/>
                <w:lang w:eastAsia="ru-RU"/>
              </w:rPr>
            </w:pPr>
            <w:r w:rsidRPr="00F521A6">
              <w:rPr>
                <w:color w:val="000000"/>
                <w:sz w:val="18"/>
                <w:szCs w:val="18"/>
                <w:lang w:eastAsia="ru-RU"/>
              </w:rPr>
              <w:t>10) Информация об учебных планах реализуемых образовательных программ с прилож</w:t>
            </w:r>
            <w:r w:rsidRPr="00F521A6">
              <w:rPr>
                <w:color w:val="000000"/>
                <w:sz w:val="18"/>
                <w:szCs w:val="18"/>
                <w:lang w:eastAsia="ru-RU"/>
              </w:rPr>
              <w:t>е</w:t>
            </w:r>
            <w:r w:rsidRPr="00F521A6">
              <w:rPr>
                <w:color w:val="000000"/>
                <w:sz w:val="18"/>
                <w:szCs w:val="18"/>
                <w:lang w:eastAsia="ru-RU"/>
              </w:rPr>
              <w:t>нием их копий</w:t>
            </w:r>
          </w:p>
        </w:tc>
        <w:tc>
          <w:tcPr>
            <w:tcW w:w="2410" w:type="dxa"/>
            <w:vAlign w:val="center"/>
            <w:hideMark/>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757BA7"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hideMark/>
          </w:tcPr>
          <w:p w:rsidR="00757BA7" w:rsidRPr="00F521A6" w:rsidRDefault="00757BA7" w:rsidP="00D628B2">
            <w:pPr>
              <w:suppressAutoHyphens w:val="0"/>
              <w:rPr>
                <w:sz w:val="18"/>
                <w:szCs w:val="18"/>
                <w:lang w:eastAsia="ru-RU"/>
              </w:rPr>
            </w:pPr>
          </w:p>
        </w:tc>
        <w:tc>
          <w:tcPr>
            <w:tcW w:w="1701" w:type="dxa"/>
          </w:tcPr>
          <w:p w:rsidR="00757BA7" w:rsidRPr="00F521A6" w:rsidRDefault="00757BA7" w:rsidP="00D628B2">
            <w:pPr>
              <w:suppressAutoHyphens w:val="0"/>
              <w:jc w:val="center"/>
              <w:rPr>
                <w:sz w:val="18"/>
                <w:szCs w:val="18"/>
                <w:lang w:eastAsia="ru-RU"/>
              </w:rPr>
            </w:pPr>
            <w:r w:rsidRPr="00F521A6">
              <w:rPr>
                <w:sz w:val="18"/>
                <w:szCs w:val="18"/>
                <w:lang w:eastAsia="ru-RU"/>
              </w:rPr>
              <w:t>+</w:t>
            </w:r>
          </w:p>
        </w:tc>
      </w:tr>
      <w:tr w:rsidR="00757BA7" w:rsidRPr="00F521A6" w:rsidTr="00757BA7">
        <w:tc>
          <w:tcPr>
            <w:tcW w:w="255" w:type="dxa"/>
            <w:vMerge/>
            <w:vAlign w:val="center"/>
          </w:tcPr>
          <w:p w:rsidR="00757BA7" w:rsidRPr="00F521A6" w:rsidRDefault="00757BA7" w:rsidP="00D628B2">
            <w:pPr>
              <w:suppressAutoHyphens w:val="0"/>
              <w:rPr>
                <w:sz w:val="18"/>
                <w:szCs w:val="18"/>
                <w:lang w:eastAsia="ru-RU"/>
              </w:rPr>
            </w:pPr>
          </w:p>
        </w:tc>
        <w:tc>
          <w:tcPr>
            <w:tcW w:w="2150" w:type="dxa"/>
            <w:vMerge/>
            <w:vAlign w:val="center"/>
          </w:tcPr>
          <w:p w:rsidR="00757BA7" w:rsidRPr="00F521A6" w:rsidRDefault="00757BA7" w:rsidP="00D628B2">
            <w:pPr>
              <w:suppressAutoHyphens w:val="0"/>
              <w:rPr>
                <w:sz w:val="18"/>
                <w:szCs w:val="18"/>
                <w:lang w:eastAsia="ru-RU"/>
              </w:rPr>
            </w:pPr>
          </w:p>
        </w:tc>
        <w:tc>
          <w:tcPr>
            <w:tcW w:w="567" w:type="dxa"/>
            <w:vMerge/>
            <w:vAlign w:val="center"/>
          </w:tcPr>
          <w:p w:rsidR="00757BA7" w:rsidRPr="00F521A6" w:rsidRDefault="00757BA7" w:rsidP="00D628B2">
            <w:pPr>
              <w:suppressAutoHyphens w:val="0"/>
              <w:rPr>
                <w:sz w:val="18"/>
                <w:szCs w:val="18"/>
                <w:lang w:eastAsia="ru-RU"/>
              </w:rPr>
            </w:pPr>
          </w:p>
        </w:tc>
        <w:tc>
          <w:tcPr>
            <w:tcW w:w="6951" w:type="dxa"/>
            <w:gridSpan w:val="4"/>
            <w:shd w:val="clear" w:color="auto" w:fill="auto"/>
            <w:noWrap/>
            <w:vAlign w:val="center"/>
          </w:tcPr>
          <w:p w:rsidR="00757BA7" w:rsidRPr="00F521A6" w:rsidRDefault="00757BA7" w:rsidP="00D628B2">
            <w:pPr>
              <w:suppressAutoHyphens w:val="0"/>
              <w:rPr>
                <w:color w:val="000000"/>
                <w:sz w:val="18"/>
                <w:szCs w:val="18"/>
                <w:lang w:eastAsia="ru-RU"/>
              </w:rPr>
            </w:pPr>
            <w:r w:rsidRPr="00F521A6">
              <w:rPr>
                <w:color w:val="000000"/>
                <w:sz w:val="18"/>
                <w:szCs w:val="18"/>
                <w:lang w:eastAsia="ru-RU"/>
              </w:rPr>
              <w:t>11) Образовательные организации, реализующие общеобразовательные программы, д</w:t>
            </w:r>
            <w:r w:rsidRPr="00F521A6">
              <w:rPr>
                <w:color w:val="000000"/>
                <w:sz w:val="18"/>
                <w:szCs w:val="18"/>
                <w:lang w:eastAsia="ru-RU"/>
              </w:rPr>
              <w:t>о</w:t>
            </w:r>
            <w:r w:rsidRPr="00F521A6">
              <w:rPr>
                <w:color w:val="000000"/>
                <w:sz w:val="18"/>
                <w:szCs w:val="18"/>
                <w:lang w:eastAsia="ru-RU"/>
              </w:rPr>
              <w:t>полнительно указывают наименование образовательной программы</w:t>
            </w:r>
          </w:p>
        </w:tc>
        <w:tc>
          <w:tcPr>
            <w:tcW w:w="2410" w:type="dxa"/>
            <w:vAlign w:val="center"/>
          </w:tcPr>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757BA7"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tcPr>
          <w:p w:rsidR="00757BA7" w:rsidRPr="00F521A6" w:rsidRDefault="00757BA7" w:rsidP="00D628B2">
            <w:pPr>
              <w:suppressAutoHyphens w:val="0"/>
              <w:rPr>
                <w:sz w:val="18"/>
                <w:szCs w:val="18"/>
                <w:lang w:eastAsia="ru-RU"/>
              </w:rPr>
            </w:pPr>
          </w:p>
        </w:tc>
        <w:tc>
          <w:tcPr>
            <w:tcW w:w="1701" w:type="dxa"/>
            <w:shd w:val="clear" w:color="auto" w:fill="D9D9D9" w:themeFill="background1" w:themeFillShade="D9"/>
          </w:tcPr>
          <w:p w:rsidR="00757BA7" w:rsidRPr="00F521A6" w:rsidRDefault="00757BA7" w:rsidP="00D628B2">
            <w:pPr>
              <w:suppressAutoHyphens w:val="0"/>
              <w:jc w:val="center"/>
              <w:rPr>
                <w:sz w:val="18"/>
                <w:szCs w:val="18"/>
                <w:lang w:eastAsia="ru-RU"/>
              </w:rPr>
            </w:pPr>
            <w:r w:rsidRPr="00F521A6">
              <w:rPr>
                <w:sz w:val="18"/>
                <w:szCs w:val="18"/>
                <w:lang w:eastAsia="ru-RU"/>
              </w:rPr>
              <w:t>Х</w:t>
            </w:r>
          </w:p>
        </w:tc>
      </w:tr>
      <w:tr w:rsidR="00757BA7" w:rsidRPr="00F521A6" w:rsidTr="00757BA7">
        <w:tc>
          <w:tcPr>
            <w:tcW w:w="255" w:type="dxa"/>
            <w:vMerge/>
            <w:vAlign w:val="center"/>
          </w:tcPr>
          <w:p w:rsidR="00757BA7" w:rsidRPr="00F521A6" w:rsidRDefault="00757BA7" w:rsidP="00D628B2">
            <w:pPr>
              <w:suppressAutoHyphens w:val="0"/>
              <w:rPr>
                <w:sz w:val="18"/>
                <w:szCs w:val="18"/>
                <w:lang w:eastAsia="ru-RU"/>
              </w:rPr>
            </w:pPr>
          </w:p>
        </w:tc>
        <w:tc>
          <w:tcPr>
            <w:tcW w:w="2150" w:type="dxa"/>
            <w:vMerge/>
            <w:vAlign w:val="center"/>
          </w:tcPr>
          <w:p w:rsidR="00757BA7" w:rsidRPr="00F521A6" w:rsidRDefault="00757BA7" w:rsidP="00D628B2">
            <w:pPr>
              <w:suppressAutoHyphens w:val="0"/>
              <w:rPr>
                <w:sz w:val="18"/>
                <w:szCs w:val="18"/>
                <w:lang w:eastAsia="ru-RU"/>
              </w:rPr>
            </w:pPr>
          </w:p>
        </w:tc>
        <w:tc>
          <w:tcPr>
            <w:tcW w:w="567" w:type="dxa"/>
            <w:vMerge/>
            <w:vAlign w:val="center"/>
          </w:tcPr>
          <w:p w:rsidR="00757BA7" w:rsidRPr="00F521A6" w:rsidRDefault="00757BA7" w:rsidP="00D628B2">
            <w:pPr>
              <w:suppressAutoHyphens w:val="0"/>
              <w:rPr>
                <w:sz w:val="18"/>
                <w:szCs w:val="18"/>
                <w:lang w:eastAsia="ru-RU"/>
              </w:rPr>
            </w:pPr>
          </w:p>
        </w:tc>
        <w:tc>
          <w:tcPr>
            <w:tcW w:w="6951" w:type="dxa"/>
            <w:gridSpan w:val="4"/>
            <w:shd w:val="clear" w:color="auto" w:fill="auto"/>
            <w:noWrap/>
            <w:vAlign w:val="center"/>
          </w:tcPr>
          <w:p w:rsidR="00757BA7" w:rsidRPr="00F521A6" w:rsidRDefault="00757BA7" w:rsidP="00D628B2">
            <w:pPr>
              <w:suppressAutoHyphens w:val="0"/>
              <w:rPr>
                <w:color w:val="000000"/>
                <w:sz w:val="18"/>
                <w:szCs w:val="18"/>
                <w:lang w:eastAsia="ru-RU"/>
              </w:rPr>
            </w:pPr>
            <w:r w:rsidRPr="00F521A6">
              <w:rPr>
                <w:color w:val="000000"/>
                <w:sz w:val="18"/>
                <w:szCs w:val="18"/>
                <w:lang w:eastAsia="ru-RU"/>
              </w:rPr>
              <w:t>12)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w:t>
            </w:r>
            <w:r w:rsidRPr="00F521A6">
              <w:rPr>
                <w:color w:val="000000"/>
                <w:sz w:val="18"/>
                <w:szCs w:val="18"/>
                <w:lang w:eastAsia="ru-RU"/>
              </w:rPr>
              <w:t>а</w:t>
            </w:r>
            <w:r w:rsidRPr="00F521A6">
              <w:rPr>
                <w:color w:val="000000"/>
                <w:sz w:val="18"/>
                <w:szCs w:val="18"/>
                <w:lang w:eastAsia="ru-RU"/>
              </w:rPr>
              <w:t>правлению подготовки или специальности высшего образования с различными услови</w:t>
            </w:r>
            <w:r w:rsidRPr="00F521A6">
              <w:rPr>
                <w:color w:val="000000"/>
                <w:sz w:val="18"/>
                <w:szCs w:val="18"/>
                <w:lang w:eastAsia="ru-RU"/>
              </w:rPr>
              <w:t>я</w:t>
            </w:r>
            <w:r w:rsidRPr="00F521A6">
              <w:rPr>
                <w:color w:val="000000"/>
                <w:sz w:val="18"/>
                <w:szCs w:val="18"/>
                <w:lang w:eastAsia="ru-RU"/>
              </w:rPr>
              <w:t>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w:t>
            </w:r>
            <w:r w:rsidRPr="00F521A6">
              <w:rPr>
                <w:color w:val="000000"/>
                <w:sz w:val="18"/>
                <w:szCs w:val="18"/>
                <w:lang w:eastAsia="ru-RU"/>
              </w:rPr>
              <w:t>о</w:t>
            </w:r>
            <w:r w:rsidRPr="00F521A6">
              <w:rPr>
                <w:color w:val="000000"/>
                <w:sz w:val="18"/>
                <w:szCs w:val="18"/>
                <w:lang w:eastAsia="ru-RU"/>
              </w:rPr>
              <w:t xml:space="preserve">рам об образовании за счет средств физических и (или) юридических лиц) с указанием </w:t>
            </w:r>
            <w:r w:rsidRPr="00F521A6">
              <w:rPr>
                <w:color w:val="000000"/>
                <w:sz w:val="18"/>
                <w:szCs w:val="18"/>
                <w:lang w:eastAsia="ru-RU"/>
              </w:rPr>
              <w:lastRenderedPageBreak/>
              <w:t>средней суммы набранных баллов по всем вступительным испытаниям, а также о резул</w:t>
            </w:r>
            <w:r w:rsidRPr="00F521A6">
              <w:rPr>
                <w:color w:val="000000"/>
                <w:sz w:val="18"/>
                <w:szCs w:val="18"/>
                <w:lang w:eastAsia="ru-RU"/>
              </w:rPr>
              <w:t>ь</w:t>
            </w:r>
            <w:r w:rsidRPr="00F521A6">
              <w:rPr>
                <w:color w:val="000000"/>
                <w:sz w:val="18"/>
                <w:szCs w:val="18"/>
                <w:lang w:eastAsia="ru-RU"/>
              </w:rPr>
              <w:t>татах перевода, восстановления и отчисления</w:t>
            </w:r>
          </w:p>
        </w:tc>
        <w:tc>
          <w:tcPr>
            <w:tcW w:w="2410" w:type="dxa"/>
            <w:vAlign w:val="center"/>
          </w:tcPr>
          <w:p w:rsidR="00757BA7" w:rsidRPr="00F521A6" w:rsidRDefault="00757BA7" w:rsidP="00757BA7">
            <w:pPr>
              <w:suppressAutoHyphens w:val="0"/>
              <w:jc w:val="center"/>
              <w:rPr>
                <w:sz w:val="18"/>
                <w:szCs w:val="18"/>
                <w:lang w:eastAsia="ru-RU"/>
              </w:rPr>
            </w:pPr>
            <w:r>
              <w:rPr>
                <w:sz w:val="18"/>
                <w:szCs w:val="18"/>
                <w:lang w:eastAsia="ru-RU"/>
              </w:rPr>
              <w:lastRenderedPageBreak/>
              <w:t>-</w:t>
            </w:r>
          </w:p>
        </w:tc>
        <w:tc>
          <w:tcPr>
            <w:tcW w:w="1417" w:type="dxa"/>
            <w:vMerge/>
            <w:shd w:val="clear" w:color="auto" w:fill="D9D9D9" w:themeFill="background1" w:themeFillShade="D9"/>
            <w:vAlign w:val="center"/>
          </w:tcPr>
          <w:p w:rsidR="00757BA7" w:rsidRPr="00F521A6" w:rsidRDefault="00757BA7" w:rsidP="00D628B2">
            <w:pPr>
              <w:suppressAutoHyphens w:val="0"/>
              <w:rPr>
                <w:sz w:val="18"/>
                <w:szCs w:val="18"/>
                <w:lang w:eastAsia="ru-RU"/>
              </w:rPr>
            </w:pPr>
          </w:p>
        </w:tc>
        <w:tc>
          <w:tcPr>
            <w:tcW w:w="1701" w:type="dxa"/>
            <w:shd w:val="clear" w:color="auto" w:fill="D9D9D9" w:themeFill="background1" w:themeFillShade="D9"/>
          </w:tcPr>
          <w:p w:rsidR="00757BA7" w:rsidRPr="00F521A6" w:rsidRDefault="00757BA7" w:rsidP="00D628B2">
            <w:pPr>
              <w:suppressAutoHyphens w:val="0"/>
              <w:jc w:val="center"/>
              <w:rPr>
                <w:sz w:val="18"/>
                <w:szCs w:val="18"/>
                <w:lang w:eastAsia="ru-RU"/>
              </w:rPr>
            </w:pPr>
            <w:r w:rsidRPr="00F521A6">
              <w:rPr>
                <w:sz w:val="18"/>
                <w:szCs w:val="18"/>
                <w:lang w:eastAsia="ru-RU"/>
              </w:rPr>
              <w:t>Х</w:t>
            </w:r>
          </w:p>
        </w:tc>
      </w:tr>
      <w:tr w:rsidR="00757BA7" w:rsidRPr="00F521A6" w:rsidTr="00757BA7">
        <w:tc>
          <w:tcPr>
            <w:tcW w:w="255" w:type="dxa"/>
            <w:vMerge/>
            <w:vAlign w:val="center"/>
            <w:hideMark/>
          </w:tcPr>
          <w:p w:rsidR="00757BA7" w:rsidRPr="00F521A6" w:rsidRDefault="00757BA7" w:rsidP="00196388">
            <w:pPr>
              <w:suppressAutoHyphens w:val="0"/>
              <w:rPr>
                <w:sz w:val="18"/>
                <w:szCs w:val="18"/>
                <w:lang w:eastAsia="ru-RU"/>
              </w:rPr>
            </w:pPr>
          </w:p>
        </w:tc>
        <w:tc>
          <w:tcPr>
            <w:tcW w:w="2150" w:type="dxa"/>
            <w:vMerge/>
            <w:vAlign w:val="center"/>
            <w:hideMark/>
          </w:tcPr>
          <w:p w:rsidR="00757BA7" w:rsidRPr="00F521A6" w:rsidRDefault="00757BA7" w:rsidP="00196388">
            <w:pPr>
              <w:suppressAutoHyphens w:val="0"/>
              <w:rPr>
                <w:sz w:val="18"/>
                <w:szCs w:val="18"/>
                <w:lang w:eastAsia="ru-RU"/>
              </w:rPr>
            </w:pPr>
          </w:p>
        </w:tc>
        <w:tc>
          <w:tcPr>
            <w:tcW w:w="567" w:type="dxa"/>
            <w:vMerge/>
            <w:vAlign w:val="center"/>
            <w:hideMark/>
          </w:tcPr>
          <w:p w:rsidR="00757BA7" w:rsidRPr="00F521A6" w:rsidRDefault="00757BA7" w:rsidP="00196388">
            <w:pPr>
              <w:suppressAutoHyphens w:val="0"/>
              <w:rPr>
                <w:sz w:val="18"/>
                <w:szCs w:val="18"/>
                <w:lang w:eastAsia="ru-RU"/>
              </w:rPr>
            </w:pPr>
          </w:p>
        </w:tc>
        <w:tc>
          <w:tcPr>
            <w:tcW w:w="6951" w:type="dxa"/>
            <w:gridSpan w:val="4"/>
            <w:shd w:val="clear" w:color="auto" w:fill="auto"/>
            <w:noWrap/>
            <w:vAlign w:val="center"/>
            <w:hideMark/>
          </w:tcPr>
          <w:p w:rsidR="00757BA7" w:rsidRPr="00F521A6" w:rsidRDefault="00757BA7" w:rsidP="00196388">
            <w:pPr>
              <w:suppressAutoHyphens w:val="0"/>
              <w:rPr>
                <w:color w:val="000000"/>
                <w:sz w:val="18"/>
                <w:szCs w:val="18"/>
                <w:lang w:eastAsia="ru-RU"/>
              </w:rPr>
            </w:pPr>
            <w:r w:rsidRPr="00F521A6">
              <w:rPr>
                <w:color w:val="000000"/>
                <w:sz w:val="18"/>
                <w:szCs w:val="18"/>
                <w:lang w:eastAsia="ru-RU"/>
              </w:rPr>
              <w:t>13)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2410" w:type="dxa"/>
            <w:vMerge w:val="restart"/>
            <w:vAlign w:val="center"/>
            <w:hideMark/>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757BA7"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hideMark/>
          </w:tcPr>
          <w:p w:rsidR="00757BA7" w:rsidRPr="00F521A6" w:rsidRDefault="00757BA7" w:rsidP="00196388">
            <w:pPr>
              <w:suppressAutoHyphens w:val="0"/>
              <w:rPr>
                <w:sz w:val="18"/>
                <w:szCs w:val="18"/>
                <w:lang w:eastAsia="ru-RU"/>
              </w:rPr>
            </w:pPr>
          </w:p>
        </w:tc>
        <w:tc>
          <w:tcPr>
            <w:tcW w:w="1701" w:type="dxa"/>
          </w:tcPr>
          <w:p w:rsidR="00757BA7" w:rsidRPr="00F521A6" w:rsidRDefault="00757BA7" w:rsidP="00196388">
            <w:pPr>
              <w:suppressAutoHyphens w:val="0"/>
              <w:jc w:val="center"/>
              <w:rPr>
                <w:sz w:val="18"/>
                <w:szCs w:val="18"/>
                <w:lang w:eastAsia="ru-RU"/>
              </w:rPr>
            </w:pPr>
            <w:r w:rsidRPr="00F521A6">
              <w:rPr>
                <w:sz w:val="18"/>
                <w:szCs w:val="18"/>
                <w:lang w:eastAsia="ru-RU"/>
              </w:rPr>
              <w:t>+</w:t>
            </w:r>
          </w:p>
        </w:tc>
      </w:tr>
      <w:tr w:rsidR="00757BA7" w:rsidRPr="00F521A6" w:rsidTr="00757BA7">
        <w:tc>
          <w:tcPr>
            <w:tcW w:w="255" w:type="dxa"/>
            <w:vMerge/>
            <w:vAlign w:val="center"/>
          </w:tcPr>
          <w:p w:rsidR="00757BA7" w:rsidRPr="00F521A6" w:rsidRDefault="00757BA7" w:rsidP="00196388">
            <w:pPr>
              <w:suppressAutoHyphens w:val="0"/>
              <w:rPr>
                <w:sz w:val="18"/>
                <w:szCs w:val="18"/>
                <w:lang w:eastAsia="ru-RU"/>
              </w:rPr>
            </w:pPr>
          </w:p>
        </w:tc>
        <w:tc>
          <w:tcPr>
            <w:tcW w:w="2150" w:type="dxa"/>
            <w:vMerge/>
            <w:vAlign w:val="center"/>
          </w:tcPr>
          <w:p w:rsidR="00757BA7" w:rsidRPr="00F521A6" w:rsidRDefault="00757BA7" w:rsidP="00196388">
            <w:pPr>
              <w:suppressAutoHyphens w:val="0"/>
              <w:rPr>
                <w:sz w:val="18"/>
                <w:szCs w:val="18"/>
                <w:lang w:eastAsia="ru-RU"/>
              </w:rPr>
            </w:pPr>
          </w:p>
        </w:tc>
        <w:tc>
          <w:tcPr>
            <w:tcW w:w="567" w:type="dxa"/>
            <w:vMerge/>
            <w:vAlign w:val="center"/>
          </w:tcPr>
          <w:p w:rsidR="00757BA7" w:rsidRPr="00F521A6" w:rsidRDefault="00757BA7" w:rsidP="00196388">
            <w:pPr>
              <w:suppressAutoHyphens w:val="0"/>
              <w:rPr>
                <w:sz w:val="18"/>
                <w:szCs w:val="18"/>
                <w:lang w:eastAsia="ru-RU"/>
              </w:rPr>
            </w:pPr>
          </w:p>
        </w:tc>
        <w:tc>
          <w:tcPr>
            <w:tcW w:w="6951" w:type="dxa"/>
            <w:gridSpan w:val="4"/>
            <w:shd w:val="clear" w:color="auto" w:fill="auto"/>
            <w:noWrap/>
            <w:vAlign w:val="center"/>
          </w:tcPr>
          <w:p w:rsidR="00757BA7" w:rsidRPr="00F521A6" w:rsidRDefault="00757BA7" w:rsidP="00505BFC">
            <w:pPr>
              <w:suppressAutoHyphens w:val="0"/>
              <w:rPr>
                <w:color w:val="000000"/>
                <w:sz w:val="18"/>
                <w:szCs w:val="18"/>
                <w:lang w:eastAsia="ru-RU"/>
              </w:rPr>
            </w:pPr>
            <w:r w:rsidRPr="00F521A6">
              <w:rPr>
                <w:color w:val="000000"/>
                <w:sz w:val="18"/>
                <w:szCs w:val="18"/>
                <w:lang w:eastAsia="ru-RU"/>
              </w:rPr>
              <w:t xml:space="preserve">14) </w:t>
            </w:r>
            <w:r w:rsidRPr="00505BFC">
              <w:rPr>
                <w:color w:val="000000"/>
                <w:sz w:val="18"/>
                <w:szCs w:val="18"/>
                <w:lang w:eastAsia="ru-RU"/>
              </w:rPr>
              <w:t>Информация  о  персона</w:t>
            </w:r>
            <w:r>
              <w:rPr>
                <w:color w:val="000000"/>
                <w:sz w:val="18"/>
                <w:szCs w:val="18"/>
                <w:lang w:eastAsia="ru-RU"/>
              </w:rPr>
              <w:t xml:space="preserve">льном  составе  педагогических </w:t>
            </w:r>
            <w:r w:rsidRPr="00505BFC">
              <w:rPr>
                <w:color w:val="000000"/>
                <w:sz w:val="18"/>
                <w:szCs w:val="18"/>
                <w:lang w:eastAsia="ru-RU"/>
              </w:rPr>
              <w:t xml:space="preserve">работников:  фамилия,  </w:t>
            </w:r>
            <w:r>
              <w:rPr>
                <w:color w:val="000000"/>
                <w:sz w:val="18"/>
                <w:szCs w:val="18"/>
                <w:lang w:eastAsia="ru-RU"/>
              </w:rPr>
              <w:t xml:space="preserve">имя,  отчество  (при  наличии) </w:t>
            </w:r>
            <w:r w:rsidRPr="00505BFC">
              <w:rPr>
                <w:color w:val="000000"/>
                <w:sz w:val="18"/>
                <w:szCs w:val="18"/>
                <w:lang w:eastAsia="ru-RU"/>
              </w:rPr>
              <w:t>работника;  заним</w:t>
            </w:r>
            <w:r>
              <w:rPr>
                <w:color w:val="000000"/>
                <w:sz w:val="18"/>
                <w:szCs w:val="18"/>
                <w:lang w:eastAsia="ru-RU"/>
              </w:rPr>
              <w:t xml:space="preserve">аемая  должность  (должности); </w:t>
            </w:r>
            <w:r w:rsidRPr="00505BFC">
              <w:rPr>
                <w:color w:val="000000"/>
                <w:sz w:val="18"/>
                <w:szCs w:val="18"/>
                <w:lang w:eastAsia="ru-RU"/>
              </w:rPr>
              <w:t>преподава</w:t>
            </w:r>
            <w:r w:rsidRPr="00505BFC">
              <w:rPr>
                <w:color w:val="000000"/>
                <w:sz w:val="18"/>
                <w:szCs w:val="18"/>
                <w:lang w:eastAsia="ru-RU"/>
              </w:rPr>
              <w:t>е</w:t>
            </w:r>
            <w:r w:rsidRPr="00505BFC">
              <w:rPr>
                <w:color w:val="000000"/>
                <w:sz w:val="18"/>
                <w:szCs w:val="18"/>
                <w:lang w:eastAsia="ru-RU"/>
              </w:rPr>
              <w:t>мые дисциплины</w:t>
            </w:r>
          </w:p>
        </w:tc>
        <w:tc>
          <w:tcPr>
            <w:tcW w:w="2410" w:type="dxa"/>
            <w:vMerge/>
            <w:vAlign w:val="center"/>
          </w:tcPr>
          <w:p w:rsidR="00757BA7" w:rsidRPr="00F521A6" w:rsidRDefault="00757BA7" w:rsidP="00196388">
            <w:pPr>
              <w:suppressAutoHyphens w:val="0"/>
              <w:rPr>
                <w:sz w:val="18"/>
                <w:szCs w:val="18"/>
                <w:lang w:eastAsia="ru-RU"/>
              </w:rPr>
            </w:pPr>
          </w:p>
        </w:tc>
        <w:tc>
          <w:tcPr>
            <w:tcW w:w="1417" w:type="dxa"/>
            <w:vMerge/>
            <w:vAlign w:val="center"/>
          </w:tcPr>
          <w:p w:rsidR="00757BA7" w:rsidRPr="00F521A6" w:rsidRDefault="00757BA7" w:rsidP="00196388">
            <w:pPr>
              <w:suppressAutoHyphens w:val="0"/>
              <w:rPr>
                <w:sz w:val="18"/>
                <w:szCs w:val="18"/>
                <w:lang w:eastAsia="ru-RU"/>
              </w:rPr>
            </w:pPr>
          </w:p>
        </w:tc>
        <w:tc>
          <w:tcPr>
            <w:tcW w:w="1701" w:type="dxa"/>
          </w:tcPr>
          <w:p w:rsidR="00757BA7" w:rsidRPr="00F521A6" w:rsidRDefault="00757BA7" w:rsidP="00196388">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181C75">
            <w:pPr>
              <w:suppressAutoHyphens w:val="0"/>
              <w:rPr>
                <w:sz w:val="18"/>
                <w:szCs w:val="18"/>
                <w:lang w:eastAsia="ru-RU"/>
              </w:rPr>
            </w:pPr>
          </w:p>
        </w:tc>
        <w:tc>
          <w:tcPr>
            <w:tcW w:w="2150" w:type="dxa"/>
            <w:vMerge/>
            <w:vAlign w:val="center"/>
            <w:hideMark/>
          </w:tcPr>
          <w:p w:rsidR="00C63EFC" w:rsidRPr="00F521A6" w:rsidRDefault="00C63EFC" w:rsidP="00181C75">
            <w:pPr>
              <w:suppressAutoHyphens w:val="0"/>
              <w:rPr>
                <w:sz w:val="18"/>
                <w:szCs w:val="18"/>
                <w:lang w:eastAsia="ru-RU"/>
              </w:rPr>
            </w:pPr>
          </w:p>
        </w:tc>
        <w:tc>
          <w:tcPr>
            <w:tcW w:w="567" w:type="dxa"/>
            <w:vMerge/>
            <w:vAlign w:val="center"/>
            <w:hideMark/>
          </w:tcPr>
          <w:p w:rsidR="00C63EFC" w:rsidRPr="00F521A6" w:rsidRDefault="00C63EFC" w:rsidP="00181C75">
            <w:pPr>
              <w:suppressAutoHyphens w:val="0"/>
              <w:rPr>
                <w:sz w:val="18"/>
                <w:szCs w:val="18"/>
                <w:lang w:eastAsia="ru-RU"/>
              </w:rPr>
            </w:pPr>
          </w:p>
        </w:tc>
        <w:tc>
          <w:tcPr>
            <w:tcW w:w="6951" w:type="dxa"/>
            <w:gridSpan w:val="4"/>
            <w:shd w:val="clear" w:color="auto" w:fill="auto"/>
            <w:noWrap/>
            <w:vAlign w:val="center"/>
          </w:tcPr>
          <w:p w:rsidR="00C63EFC" w:rsidRPr="00F521A6" w:rsidRDefault="00C63EFC" w:rsidP="00181C75">
            <w:pPr>
              <w:suppressAutoHyphens w:val="0"/>
              <w:rPr>
                <w:color w:val="000000"/>
                <w:sz w:val="18"/>
                <w:szCs w:val="18"/>
                <w:lang w:eastAsia="ru-RU"/>
              </w:rPr>
            </w:pPr>
            <w:r w:rsidRPr="00F521A6">
              <w:rPr>
                <w:color w:val="000000"/>
                <w:sz w:val="18"/>
                <w:szCs w:val="18"/>
                <w:lang w:eastAsia="ru-RU"/>
              </w:rPr>
              <w:t xml:space="preserve">15) </w:t>
            </w:r>
            <w:r w:rsidR="00505BFC" w:rsidRPr="00F521A6">
              <w:rPr>
                <w:color w:val="000000"/>
                <w:sz w:val="18"/>
                <w:szCs w:val="18"/>
                <w:lang w:eastAsia="ru-RU"/>
              </w:rPr>
              <w:t>Информация об условиях питания обучающихся, в том числе инвалидов и лиц с о</w:t>
            </w:r>
            <w:r w:rsidR="00505BFC" w:rsidRPr="00F521A6">
              <w:rPr>
                <w:color w:val="000000"/>
                <w:sz w:val="18"/>
                <w:szCs w:val="18"/>
                <w:lang w:eastAsia="ru-RU"/>
              </w:rPr>
              <w:t>г</w:t>
            </w:r>
            <w:r w:rsidR="00505BFC" w:rsidRPr="00F521A6">
              <w:rPr>
                <w:color w:val="000000"/>
                <w:sz w:val="18"/>
                <w:szCs w:val="18"/>
                <w:lang w:eastAsia="ru-RU"/>
              </w:rPr>
              <w:t>раниченными возможностями здоровья (при наличии)</w:t>
            </w:r>
          </w:p>
        </w:tc>
        <w:tc>
          <w:tcPr>
            <w:tcW w:w="2410" w:type="dxa"/>
            <w:vAlign w:val="center"/>
          </w:tcPr>
          <w:p w:rsidR="00757BA7" w:rsidRPr="00757BA7" w:rsidRDefault="00757BA7" w:rsidP="00757BA7">
            <w:pPr>
              <w:suppressAutoHyphens w:val="0"/>
              <w:rPr>
                <w:sz w:val="18"/>
                <w:szCs w:val="18"/>
                <w:lang w:eastAsia="ru-RU"/>
              </w:rPr>
            </w:pPr>
            <w:r w:rsidRPr="00757BA7">
              <w:rPr>
                <w:sz w:val="18"/>
                <w:szCs w:val="18"/>
                <w:lang w:eastAsia="ru-RU"/>
              </w:rPr>
              <w:t xml:space="preserve">0 баллов, </w:t>
            </w:r>
            <w:r w:rsidR="006039F6">
              <w:rPr>
                <w:sz w:val="18"/>
                <w:szCs w:val="18"/>
                <w:lang w:eastAsia="ru-RU"/>
              </w:rPr>
              <w:t>информация отсу</w:t>
            </w:r>
            <w:r w:rsidR="006039F6">
              <w:rPr>
                <w:sz w:val="18"/>
                <w:szCs w:val="18"/>
                <w:lang w:eastAsia="ru-RU"/>
              </w:rPr>
              <w:t>т</w:t>
            </w:r>
            <w:r w:rsidR="006039F6">
              <w:rPr>
                <w:sz w:val="18"/>
                <w:szCs w:val="18"/>
                <w:lang w:eastAsia="ru-RU"/>
              </w:rPr>
              <w:t xml:space="preserve">ствует </w:t>
            </w:r>
          </w:p>
          <w:p w:rsidR="00C63EFC" w:rsidRPr="00F521A6" w:rsidRDefault="00757BA7" w:rsidP="00757BA7">
            <w:pPr>
              <w:suppressAutoHyphens w:val="0"/>
              <w:rPr>
                <w:sz w:val="18"/>
                <w:szCs w:val="18"/>
                <w:lang w:eastAsia="ru-RU"/>
              </w:rPr>
            </w:pPr>
            <w:r w:rsidRPr="00757BA7">
              <w:rPr>
                <w:sz w:val="18"/>
                <w:szCs w:val="18"/>
                <w:lang w:eastAsia="ru-RU"/>
              </w:rPr>
              <w:t>1 балл</w:t>
            </w:r>
            <w:r w:rsidR="006039F6">
              <w:rPr>
                <w:sz w:val="18"/>
                <w:szCs w:val="18"/>
                <w:lang w:eastAsia="ru-RU"/>
              </w:rPr>
              <w:t>, информация присутс</w:t>
            </w:r>
            <w:r w:rsidR="006039F6">
              <w:rPr>
                <w:sz w:val="18"/>
                <w:szCs w:val="18"/>
                <w:lang w:eastAsia="ru-RU"/>
              </w:rPr>
              <w:t>т</w:t>
            </w:r>
            <w:r w:rsidR="006039F6">
              <w:rPr>
                <w:sz w:val="18"/>
                <w:szCs w:val="18"/>
                <w:lang w:eastAsia="ru-RU"/>
              </w:rPr>
              <w:t>вует</w:t>
            </w:r>
          </w:p>
        </w:tc>
        <w:tc>
          <w:tcPr>
            <w:tcW w:w="1417" w:type="dxa"/>
            <w:vMerge/>
            <w:vAlign w:val="center"/>
          </w:tcPr>
          <w:p w:rsidR="00C63EFC" w:rsidRPr="00F521A6" w:rsidRDefault="00C63EFC" w:rsidP="00181C75">
            <w:pPr>
              <w:suppressAutoHyphens w:val="0"/>
              <w:rPr>
                <w:sz w:val="18"/>
                <w:szCs w:val="18"/>
                <w:lang w:eastAsia="ru-RU"/>
              </w:rPr>
            </w:pPr>
          </w:p>
        </w:tc>
        <w:tc>
          <w:tcPr>
            <w:tcW w:w="1701" w:type="dxa"/>
          </w:tcPr>
          <w:p w:rsidR="00C63EFC" w:rsidRPr="00F521A6" w:rsidRDefault="00505BFC" w:rsidP="00181C75">
            <w:pPr>
              <w:suppressAutoHyphens w:val="0"/>
              <w:jc w:val="center"/>
              <w:rPr>
                <w:sz w:val="18"/>
                <w:szCs w:val="18"/>
                <w:lang w:eastAsia="ru-RU"/>
              </w:rPr>
            </w:pPr>
            <w:r>
              <w:rPr>
                <w:sz w:val="18"/>
                <w:szCs w:val="18"/>
                <w:lang w:eastAsia="ru-RU"/>
              </w:rPr>
              <w:t>+</w:t>
            </w: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vMerge/>
            <w:vAlign w:val="center"/>
            <w:hideMark/>
          </w:tcPr>
          <w:p w:rsidR="00C63EFC" w:rsidRPr="00F521A6" w:rsidRDefault="00C63EFC" w:rsidP="00D628B2">
            <w:pPr>
              <w:suppressAutoHyphens w:val="0"/>
              <w:rPr>
                <w:sz w:val="18"/>
                <w:szCs w:val="18"/>
                <w:lang w:eastAsia="ru-RU"/>
              </w:rPr>
            </w:pPr>
          </w:p>
        </w:tc>
        <w:tc>
          <w:tcPr>
            <w:tcW w:w="567" w:type="dxa"/>
            <w:vMerge/>
            <w:vAlign w:val="center"/>
            <w:hideMark/>
          </w:tcPr>
          <w:p w:rsidR="00C63EFC" w:rsidRPr="00F521A6" w:rsidRDefault="00C63EFC" w:rsidP="00D628B2">
            <w:pPr>
              <w:suppressAutoHyphens w:val="0"/>
              <w:rPr>
                <w:sz w:val="18"/>
                <w:szCs w:val="18"/>
                <w:lang w:eastAsia="ru-RU"/>
              </w:rPr>
            </w:pPr>
          </w:p>
        </w:tc>
        <w:tc>
          <w:tcPr>
            <w:tcW w:w="2409" w:type="dxa"/>
            <w:vMerge w:val="restart"/>
            <w:shd w:val="clear" w:color="auto" w:fill="auto"/>
            <w:hideMark/>
          </w:tcPr>
          <w:p w:rsidR="00C63EFC" w:rsidRPr="00F521A6" w:rsidRDefault="00C63EFC" w:rsidP="00D628B2">
            <w:pPr>
              <w:suppressAutoHyphens w:val="0"/>
              <w:autoSpaceDE w:val="0"/>
              <w:autoSpaceDN w:val="0"/>
              <w:adjustRightInd w:val="0"/>
              <w:ind w:left="57" w:right="57"/>
              <w:jc w:val="both"/>
              <w:rPr>
                <w:sz w:val="18"/>
                <w:szCs w:val="18"/>
                <w:lang w:eastAsia="ru-RU"/>
              </w:rPr>
            </w:pPr>
            <w:r w:rsidRPr="00F521A6">
              <w:rPr>
                <w:sz w:val="18"/>
                <w:szCs w:val="18"/>
                <w:lang w:eastAsia="ru-RU"/>
              </w:rPr>
              <w:t>1.1.2. Соответствие инфо</w:t>
            </w:r>
            <w:r w:rsidRPr="00F521A6">
              <w:rPr>
                <w:sz w:val="18"/>
                <w:szCs w:val="18"/>
                <w:lang w:eastAsia="ru-RU"/>
              </w:rPr>
              <w:t>р</w:t>
            </w:r>
            <w:r w:rsidRPr="00F521A6">
              <w:rPr>
                <w:sz w:val="18"/>
                <w:szCs w:val="18"/>
                <w:lang w:eastAsia="ru-RU"/>
              </w:rPr>
              <w:t>мации о деятельности орг</w:t>
            </w:r>
            <w:r w:rsidRPr="00F521A6">
              <w:rPr>
                <w:sz w:val="18"/>
                <w:szCs w:val="18"/>
                <w:lang w:eastAsia="ru-RU"/>
              </w:rPr>
              <w:t>а</w:t>
            </w:r>
            <w:r w:rsidRPr="00F521A6">
              <w:rPr>
                <w:sz w:val="18"/>
                <w:szCs w:val="18"/>
                <w:lang w:eastAsia="ru-RU"/>
              </w:rPr>
              <w:t>низации, размещенной на официальном сайте орган</w:t>
            </w:r>
            <w:r w:rsidRPr="00F521A6">
              <w:rPr>
                <w:sz w:val="18"/>
                <w:szCs w:val="18"/>
                <w:lang w:eastAsia="ru-RU"/>
              </w:rPr>
              <w:t>и</w:t>
            </w:r>
            <w:r w:rsidRPr="00F521A6">
              <w:rPr>
                <w:sz w:val="18"/>
                <w:szCs w:val="18"/>
                <w:lang w:eastAsia="ru-RU"/>
              </w:rPr>
              <w:t>зации в информационно-телекоммуникационной сети «Интернет», ее содержанию и порядку (форме), устано</w:t>
            </w:r>
            <w:r w:rsidRPr="00F521A6">
              <w:rPr>
                <w:sz w:val="18"/>
                <w:szCs w:val="18"/>
                <w:lang w:eastAsia="ru-RU"/>
              </w:rPr>
              <w:t>в</w:t>
            </w:r>
            <w:r w:rsidRPr="00F521A6">
              <w:rPr>
                <w:sz w:val="18"/>
                <w:szCs w:val="18"/>
                <w:lang w:eastAsia="ru-RU"/>
              </w:rPr>
              <w:t>ленным нормативными пр</w:t>
            </w:r>
            <w:r w:rsidRPr="00F521A6">
              <w:rPr>
                <w:sz w:val="18"/>
                <w:szCs w:val="18"/>
                <w:lang w:eastAsia="ru-RU"/>
              </w:rPr>
              <w:t>а</w:t>
            </w:r>
            <w:r w:rsidRPr="00F521A6">
              <w:rPr>
                <w:sz w:val="18"/>
                <w:szCs w:val="18"/>
                <w:lang w:eastAsia="ru-RU"/>
              </w:rPr>
              <w:t>вовыми актами</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отсутствует информация о де</w:t>
            </w:r>
            <w:r w:rsidRPr="00F521A6">
              <w:rPr>
                <w:sz w:val="18"/>
                <w:szCs w:val="18"/>
                <w:lang w:eastAsia="ru-RU"/>
              </w:rPr>
              <w:t>я</w:t>
            </w:r>
            <w:r w:rsidRPr="00F521A6">
              <w:rPr>
                <w:sz w:val="18"/>
                <w:szCs w:val="18"/>
                <w:lang w:eastAsia="ru-RU"/>
              </w:rPr>
              <w:t>тельности организации на ее оф</w:t>
            </w:r>
            <w:r w:rsidRPr="00F521A6">
              <w:rPr>
                <w:sz w:val="18"/>
                <w:szCs w:val="18"/>
                <w:lang w:eastAsia="ru-RU"/>
              </w:rPr>
              <w:t>и</w:t>
            </w:r>
            <w:r w:rsidRPr="00F521A6">
              <w:rPr>
                <w:sz w:val="18"/>
                <w:szCs w:val="18"/>
                <w:lang w:eastAsia="ru-RU"/>
              </w:rPr>
              <w:t>циальном сайте</w:t>
            </w:r>
          </w:p>
        </w:tc>
        <w:tc>
          <w:tcPr>
            <w:tcW w:w="1709" w:type="dxa"/>
            <w:vMerge w:val="restart"/>
            <w:shd w:val="clear" w:color="auto" w:fill="auto"/>
            <w:hideMark/>
          </w:tcPr>
          <w:p w:rsidR="00C63EFC" w:rsidRPr="00F521A6" w:rsidRDefault="00C63EFC" w:rsidP="00130860">
            <w:pPr>
              <w:suppressAutoHyphens w:val="0"/>
              <w:rPr>
                <w:sz w:val="18"/>
                <w:szCs w:val="18"/>
                <w:lang w:eastAsia="ru-RU"/>
              </w:rPr>
            </w:pPr>
            <w:r w:rsidRPr="00F521A6">
              <w:rPr>
                <w:sz w:val="18"/>
                <w:szCs w:val="18"/>
                <w:lang w:eastAsia="ru-RU"/>
              </w:rPr>
              <w:t>0 – информация о</w:t>
            </w:r>
            <w:r w:rsidRPr="00F521A6">
              <w:rPr>
                <w:sz w:val="18"/>
                <w:szCs w:val="18"/>
                <w:lang w:eastAsia="ru-RU"/>
              </w:rPr>
              <w:t>т</w:t>
            </w:r>
            <w:r w:rsidRPr="00F521A6">
              <w:rPr>
                <w:sz w:val="18"/>
                <w:szCs w:val="18"/>
                <w:lang w:eastAsia="ru-RU"/>
              </w:rPr>
              <w:t xml:space="preserve">сутствует </w:t>
            </w:r>
          </w:p>
          <w:p w:rsidR="00C63EFC" w:rsidRPr="00F521A6" w:rsidRDefault="00C63EFC" w:rsidP="00130860">
            <w:pPr>
              <w:shd w:val="clear" w:color="auto" w:fill="D9D9D9" w:themeFill="background1" w:themeFillShade="D9"/>
              <w:suppressAutoHyphens w:val="0"/>
              <w:rPr>
                <w:sz w:val="18"/>
                <w:szCs w:val="18"/>
                <w:lang w:eastAsia="ru-RU"/>
              </w:rPr>
            </w:pPr>
            <w:r w:rsidRPr="00F521A6">
              <w:rPr>
                <w:sz w:val="18"/>
                <w:szCs w:val="18"/>
                <w:lang w:eastAsia="ru-RU"/>
              </w:rPr>
              <w:t>0,5 – информация представлена части</w:t>
            </w:r>
            <w:r w:rsidRPr="00F521A6">
              <w:rPr>
                <w:sz w:val="18"/>
                <w:szCs w:val="18"/>
                <w:lang w:eastAsia="ru-RU"/>
              </w:rPr>
              <w:t>ч</w:t>
            </w:r>
            <w:r w:rsidRPr="00F521A6">
              <w:rPr>
                <w:sz w:val="18"/>
                <w:szCs w:val="18"/>
                <w:lang w:eastAsia="ru-RU"/>
              </w:rPr>
              <w:t>но (указаны контак</w:t>
            </w:r>
            <w:r w:rsidRPr="00F521A6">
              <w:rPr>
                <w:sz w:val="18"/>
                <w:szCs w:val="18"/>
                <w:lang w:eastAsia="ru-RU"/>
              </w:rPr>
              <w:t>т</w:t>
            </w:r>
            <w:r w:rsidRPr="00F521A6">
              <w:rPr>
                <w:sz w:val="18"/>
                <w:szCs w:val="18"/>
                <w:lang w:eastAsia="ru-RU"/>
              </w:rPr>
              <w:t>ный(е) телефон(ы) или адрес(а) эле</w:t>
            </w:r>
            <w:r w:rsidRPr="00F521A6">
              <w:rPr>
                <w:sz w:val="18"/>
                <w:szCs w:val="18"/>
                <w:lang w:eastAsia="ru-RU"/>
              </w:rPr>
              <w:t>к</w:t>
            </w:r>
            <w:r w:rsidRPr="00F521A6">
              <w:rPr>
                <w:sz w:val="18"/>
                <w:szCs w:val="18"/>
                <w:lang w:eastAsia="ru-RU"/>
              </w:rPr>
              <w:t xml:space="preserve">тронной почты) </w:t>
            </w:r>
            <w:r w:rsidRPr="00F521A6">
              <w:rPr>
                <w:b/>
                <w:bCs/>
                <w:sz w:val="18"/>
                <w:szCs w:val="18"/>
                <w:lang w:eastAsia="ru-RU"/>
              </w:rPr>
              <w:t>– действует для о</w:t>
            </w:r>
            <w:r w:rsidRPr="00F521A6">
              <w:rPr>
                <w:b/>
                <w:bCs/>
                <w:sz w:val="18"/>
                <w:szCs w:val="18"/>
                <w:lang w:eastAsia="ru-RU"/>
              </w:rPr>
              <w:t>т</w:t>
            </w:r>
            <w:r w:rsidRPr="00F521A6">
              <w:rPr>
                <w:b/>
                <w:bCs/>
                <w:sz w:val="18"/>
                <w:szCs w:val="18"/>
                <w:lang w:eastAsia="ru-RU"/>
              </w:rPr>
              <w:t>дельных параме</w:t>
            </w:r>
            <w:r w:rsidRPr="00F521A6">
              <w:rPr>
                <w:b/>
                <w:bCs/>
                <w:sz w:val="18"/>
                <w:szCs w:val="18"/>
                <w:lang w:eastAsia="ru-RU"/>
              </w:rPr>
              <w:t>т</w:t>
            </w:r>
            <w:r w:rsidRPr="00F521A6">
              <w:rPr>
                <w:b/>
                <w:bCs/>
                <w:sz w:val="18"/>
                <w:szCs w:val="18"/>
                <w:lang w:eastAsia="ru-RU"/>
              </w:rPr>
              <w:t>ров</w:t>
            </w:r>
            <w:r w:rsidRPr="00F521A6">
              <w:rPr>
                <w:sz w:val="18"/>
                <w:szCs w:val="18"/>
                <w:lang w:eastAsia="ru-RU"/>
              </w:rPr>
              <w:t>;</w:t>
            </w:r>
          </w:p>
          <w:p w:rsidR="00C63EFC" w:rsidRPr="00F521A6" w:rsidRDefault="00C63EFC" w:rsidP="00130860">
            <w:pPr>
              <w:rPr>
                <w:sz w:val="18"/>
                <w:szCs w:val="18"/>
                <w:lang w:eastAsia="ru-RU"/>
              </w:rPr>
            </w:pPr>
            <w:r w:rsidRPr="00F521A6">
              <w:rPr>
                <w:sz w:val="18"/>
                <w:szCs w:val="18"/>
                <w:lang w:eastAsia="ru-RU"/>
              </w:rPr>
              <w:t>1 – информация представлена,</w:t>
            </w:r>
          </w:p>
        </w:tc>
        <w:tc>
          <w:tcPr>
            <w:tcW w:w="2410"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tc>
        <w:tc>
          <w:tcPr>
            <w:tcW w:w="141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Анализ сайтов организаций</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vMerge/>
            <w:vAlign w:val="center"/>
            <w:hideMark/>
          </w:tcPr>
          <w:p w:rsidR="00C63EFC" w:rsidRPr="00F521A6" w:rsidRDefault="00C63EFC" w:rsidP="00D628B2">
            <w:pPr>
              <w:suppressAutoHyphens w:val="0"/>
              <w:rPr>
                <w:sz w:val="18"/>
                <w:szCs w:val="18"/>
                <w:lang w:eastAsia="ru-RU"/>
              </w:rPr>
            </w:pPr>
          </w:p>
        </w:tc>
        <w:tc>
          <w:tcPr>
            <w:tcW w:w="567" w:type="dxa"/>
            <w:vMerge/>
            <w:vAlign w:val="center"/>
            <w:hideMark/>
          </w:tcPr>
          <w:p w:rsidR="00C63EFC" w:rsidRPr="00F521A6" w:rsidRDefault="00C63EFC" w:rsidP="00D628B2">
            <w:pPr>
              <w:suppressAutoHyphens w:val="0"/>
              <w:rPr>
                <w:sz w:val="18"/>
                <w:szCs w:val="18"/>
                <w:lang w:eastAsia="ru-RU"/>
              </w:rPr>
            </w:pPr>
          </w:p>
        </w:tc>
        <w:tc>
          <w:tcPr>
            <w:tcW w:w="2409" w:type="dxa"/>
            <w:vMerge/>
            <w:vAlign w:val="center"/>
            <w:hideMark/>
          </w:tcPr>
          <w:p w:rsidR="00C63EFC" w:rsidRPr="00F521A6" w:rsidRDefault="00C63EFC" w:rsidP="00D628B2">
            <w:pPr>
              <w:suppressAutoHyphens w:val="0"/>
              <w:rPr>
                <w:sz w:val="18"/>
                <w:szCs w:val="18"/>
                <w:lang w:eastAsia="ru-RU"/>
              </w:rPr>
            </w:pP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объем информации (количество материалов/единиц информации), размещенной  на официальном са</w:t>
            </w:r>
            <w:r w:rsidRPr="00F521A6">
              <w:rPr>
                <w:sz w:val="18"/>
                <w:szCs w:val="18"/>
                <w:lang w:eastAsia="ru-RU"/>
              </w:rPr>
              <w:t>й</w:t>
            </w:r>
            <w:r w:rsidRPr="00F521A6">
              <w:rPr>
                <w:sz w:val="18"/>
                <w:szCs w:val="18"/>
                <w:lang w:eastAsia="ru-RU"/>
              </w:rPr>
              <w:t>те организации по отношению к количеству  материалов, размещ</w:t>
            </w:r>
            <w:r w:rsidRPr="00F521A6">
              <w:rPr>
                <w:sz w:val="18"/>
                <w:szCs w:val="18"/>
                <w:lang w:eastAsia="ru-RU"/>
              </w:rPr>
              <w:t>е</w:t>
            </w:r>
            <w:r w:rsidRPr="00F521A6">
              <w:rPr>
                <w:sz w:val="18"/>
                <w:szCs w:val="18"/>
                <w:lang w:eastAsia="ru-RU"/>
              </w:rPr>
              <w:t>ние которых установлено норм</w:t>
            </w:r>
            <w:r w:rsidRPr="00F521A6">
              <w:rPr>
                <w:sz w:val="18"/>
                <w:szCs w:val="18"/>
                <w:lang w:eastAsia="ru-RU"/>
              </w:rPr>
              <w:t>а</w:t>
            </w:r>
            <w:r w:rsidRPr="00F521A6">
              <w:rPr>
                <w:sz w:val="18"/>
                <w:szCs w:val="18"/>
                <w:lang w:eastAsia="ru-RU"/>
              </w:rPr>
              <w:t>тивными правовыми актами (Исайт)</w:t>
            </w:r>
          </w:p>
        </w:tc>
        <w:tc>
          <w:tcPr>
            <w:tcW w:w="1709" w:type="dxa"/>
            <w:vMerge/>
            <w:shd w:val="clear" w:color="auto" w:fill="auto"/>
            <w:hideMark/>
          </w:tcPr>
          <w:p w:rsidR="00C63EFC" w:rsidRPr="00F521A6" w:rsidRDefault="00C63EFC" w:rsidP="00D628B2">
            <w:pPr>
              <w:suppressAutoHyphens w:val="0"/>
              <w:rPr>
                <w:sz w:val="18"/>
                <w:szCs w:val="18"/>
                <w:lang w:eastAsia="ru-RU"/>
              </w:rPr>
            </w:pPr>
          </w:p>
        </w:tc>
        <w:tc>
          <w:tcPr>
            <w:tcW w:w="2410" w:type="dxa"/>
            <w:vMerge/>
            <w:vAlign w:val="center"/>
            <w:hideMark/>
          </w:tcPr>
          <w:p w:rsidR="00C63EFC" w:rsidRPr="00F521A6" w:rsidRDefault="00C63EFC" w:rsidP="00D628B2">
            <w:pPr>
              <w:suppressAutoHyphens w:val="0"/>
              <w:rPr>
                <w:sz w:val="18"/>
                <w:szCs w:val="18"/>
                <w:lang w:eastAsia="ru-RU"/>
              </w:rPr>
            </w:pPr>
          </w:p>
        </w:tc>
        <w:tc>
          <w:tcPr>
            <w:tcW w:w="1417" w:type="dxa"/>
            <w:vMerge/>
            <w:vAlign w:val="center"/>
            <w:hideMark/>
          </w:tcPr>
          <w:p w:rsidR="00C63EFC" w:rsidRPr="00F521A6" w:rsidRDefault="00C63EFC" w:rsidP="00D628B2">
            <w:pPr>
              <w:suppressAutoHyphens w:val="0"/>
              <w:rPr>
                <w:sz w:val="18"/>
                <w:szCs w:val="18"/>
                <w:lang w:eastAsia="ru-RU"/>
              </w:rPr>
            </w:pPr>
          </w:p>
        </w:tc>
        <w:tc>
          <w:tcPr>
            <w:tcW w:w="1701" w:type="dxa"/>
          </w:tcPr>
          <w:p w:rsidR="00C63EFC" w:rsidRPr="00F521A6" w:rsidRDefault="00C63EFC" w:rsidP="00D628B2">
            <w:pPr>
              <w:suppressAutoHyphens w:val="0"/>
              <w:jc w:val="center"/>
              <w:rPr>
                <w:sz w:val="18"/>
                <w:szCs w:val="18"/>
                <w:lang w:eastAsia="ru-RU"/>
              </w:rPr>
            </w:pPr>
          </w:p>
        </w:tc>
      </w:tr>
      <w:tr w:rsidR="006039F6" w:rsidRPr="00F521A6" w:rsidTr="00757BA7">
        <w:tc>
          <w:tcPr>
            <w:tcW w:w="255" w:type="dxa"/>
            <w:vMerge/>
            <w:vAlign w:val="center"/>
            <w:hideMark/>
          </w:tcPr>
          <w:p w:rsidR="006039F6" w:rsidRPr="00F521A6" w:rsidRDefault="006039F6" w:rsidP="00D628B2">
            <w:pPr>
              <w:suppressAutoHyphens w:val="0"/>
              <w:rPr>
                <w:sz w:val="18"/>
                <w:szCs w:val="18"/>
                <w:lang w:eastAsia="ru-RU"/>
              </w:rPr>
            </w:pPr>
          </w:p>
        </w:tc>
        <w:tc>
          <w:tcPr>
            <w:tcW w:w="2150" w:type="dxa"/>
            <w:vMerge/>
            <w:vAlign w:val="center"/>
            <w:hideMark/>
          </w:tcPr>
          <w:p w:rsidR="006039F6" w:rsidRPr="00F521A6" w:rsidRDefault="006039F6" w:rsidP="00D628B2">
            <w:pPr>
              <w:suppressAutoHyphens w:val="0"/>
              <w:rPr>
                <w:sz w:val="18"/>
                <w:szCs w:val="18"/>
                <w:lang w:eastAsia="ru-RU"/>
              </w:rPr>
            </w:pPr>
          </w:p>
        </w:tc>
        <w:tc>
          <w:tcPr>
            <w:tcW w:w="567" w:type="dxa"/>
            <w:vMerge/>
            <w:vAlign w:val="center"/>
            <w:hideMark/>
          </w:tcPr>
          <w:p w:rsidR="006039F6" w:rsidRPr="00F521A6" w:rsidRDefault="006039F6" w:rsidP="00D628B2">
            <w:pPr>
              <w:suppressAutoHyphens w:val="0"/>
              <w:rPr>
                <w:sz w:val="18"/>
                <w:szCs w:val="18"/>
                <w:lang w:eastAsia="ru-RU"/>
              </w:rPr>
            </w:pPr>
          </w:p>
        </w:tc>
        <w:tc>
          <w:tcPr>
            <w:tcW w:w="6951" w:type="dxa"/>
            <w:gridSpan w:val="4"/>
            <w:shd w:val="clear" w:color="auto" w:fill="auto"/>
            <w:hideMark/>
          </w:tcPr>
          <w:p w:rsidR="006039F6" w:rsidRPr="00F521A6" w:rsidRDefault="006039F6" w:rsidP="00D628B2">
            <w:pPr>
              <w:suppressAutoHyphens w:val="0"/>
              <w:rPr>
                <w:b/>
                <w:bCs/>
                <w:sz w:val="18"/>
                <w:szCs w:val="18"/>
                <w:lang w:eastAsia="ru-RU"/>
              </w:rPr>
            </w:pPr>
            <w:r w:rsidRPr="00F521A6">
              <w:rPr>
                <w:b/>
                <w:bCs/>
                <w:sz w:val="18"/>
                <w:szCs w:val="18"/>
                <w:lang w:eastAsia="ru-RU"/>
              </w:rPr>
              <w:t>Оцениваемые Интернет-сайты</w:t>
            </w:r>
          </w:p>
        </w:tc>
        <w:tc>
          <w:tcPr>
            <w:tcW w:w="2410" w:type="dxa"/>
            <w:vAlign w:val="center"/>
            <w:hideMark/>
          </w:tcPr>
          <w:p w:rsidR="006039F6" w:rsidRPr="00F521A6" w:rsidRDefault="006039F6" w:rsidP="00D628B2">
            <w:pPr>
              <w:suppressAutoHyphens w:val="0"/>
              <w:rPr>
                <w:sz w:val="18"/>
                <w:szCs w:val="18"/>
                <w:lang w:eastAsia="ru-RU"/>
              </w:rPr>
            </w:pPr>
          </w:p>
        </w:tc>
        <w:tc>
          <w:tcPr>
            <w:tcW w:w="1417" w:type="dxa"/>
            <w:vMerge w:val="restart"/>
            <w:vAlign w:val="center"/>
            <w:hideMark/>
          </w:tcPr>
          <w:p w:rsidR="006039F6" w:rsidRPr="00F521A6" w:rsidRDefault="006039F6" w:rsidP="00D628B2">
            <w:pPr>
              <w:suppressAutoHyphens w:val="0"/>
              <w:rPr>
                <w:sz w:val="18"/>
                <w:szCs w:val="18"/>
                <w:lang w:eastAsia="ru-RU"/>
              </w:rPr>
            </w:pPr>
          </w:p>
        </w:tc>
        <w:tc>
          <w:tcPr>
            <w:tcW w:w="1701" w:type="dxa"/>
          </w:tcPr>
          <w:p w:rsidR="006039F6" w:rsidRPr="00F521A6" w:rsidRDefault="006039F6" w:rsidP="00D628B2">
            <w:pPr>
              <w:suppressAutoHyphens w:val="0"/>
              <w:jc w:val="center"/>
              <w:rPr>
                <w:sz w:val="18"/>
                <w:szCs w:val="18"/>
                <w:lang w:eastAsia="ru-RU"/>
              </w:rPr>
            </w:pPr>
          </w:p>
        </w:tc>
      </w:tr>
      <w:tr w:rsidR="006039F6" w:rsidRPr="00F521A6" w:rsidTr="00757BA7">
        <w:tc>
          <w:tcPr>
            <w:tcW w:w="255" w:type="dxa"/>
            <w:vMerge/>
            <w:vAlign w:val="center"/>
            <w:hideMark/>
          </w:tcPr>
          <w:p w:rsidR="006039F6" w:rsidRPr="00F521A6" w:rsidRDefault="006039F6" w:rsidP="00D628B2">
            <w:pPr>
              <w:suppressAutoHyphens w:val="0"/>
              <w:rPr>
                <w:sz w:val="18"/>
                <w:szCs w:val="18"/>
                <w:lang w:eastAsia="ru-RU"/>
              </w:rPr>
            </w:pPr>
          </w:p>
        </w:tc>
        <w:tc>
          <w:tcPr>
            <w:tcW w:w="2150" w:type="dxa"/>
            <w:vMerge/>
            <w:vAlign w:val="center"/>
            <w:hideMark/>
          </w:tcPr>
          <w:p w:rsidR="006039F6" w:rsidRPr="00F521A6" w:rsidRDefault="006039F6" w:rsidP="00D628B2">
            <w:pPr>
              <w:suppressAutoHyphens w:val="0"/>
              <w:rPr>
                <w:sz w:val="18"/>
                <w:szCs w:val="18"/>
                <w:lang w:eastAsia="ru-RU"/>
              </w:rPr>
            </w:pPr>
          </w:p>
        </w:tc>
        <w:tc>
          <w:tcPr>
            <w:tcW w:w="567" w:type="dxa"/>
            <w:vMerge/>
            <w:vAlign w:val="center"/>
            <w:hideMark/>
          </w:tcPr>
          <w:p w:rsidR="006039F6" w:rsidRPr="00F521A6" w:rsidRDefault="006039F6" w:rsidP="00D628B2">
            <w:pPr>
              <w:suppressAutoHyphens w:val="0"/>
              <w:rPr>
                <w:sz w:val="18"/>
                <w:szCs w:val="18"/>
                <w:lang w:eastAsia="ru-RU"/>
              </w:rPr>
            </w:pPr>
          </w:p>
        </w:tc>
        <w:tc>
          <w:tcPr>
            <w:tcW w:w="6951" w:type="dxa"/>
            <w:gridSpan w:val="4"/>
            <w:shd w:val="clear" w:color="auto" w:fill="auto"/>
            <w:vAlign w:val="bottom"/>
            <w:hideMark/>
          </w:tcPr>
          <w:p w:rsidR="006039F6" w:rsidRPr="00F521A6" w:rsidRDefault="006039F6" w:rsidP="00D628B2">
            <w:pPr>
              <w:suppressAutoHyphens w:val="0"/>
              <w:rPr>
                <w:b/>
                <w:bCs/>
                <w:sz w:val="18"/>
                <w:szCs w:val="18"/>
                <w:lang w:eastAsia="ru-RU"/>
              </w:rPr>
            </w:pPr>
            <w:r w:rsidRPr="00F521A6">
              <w:rPr>
                <w:b/>
                <w:bCs/>
                <w:sz w:val="18"/>
                <w:szCs w:val="18"/>
                <w:lang w:eastAsia="ru-RU"/>
              </w:rPr>
              <w:t>Перечень информации об образовательной организации, которая должна быть представлена на официальном Интернет-сайте: наличие - "1", отсутствие - "0"</w:t>
            </w:r>
          </w:p>
        </w:tc>
        <w:tc>
          <w:tcPr>
            <w:tcW w:w="2410" w:type="dxa"/>
            <w:vAlign w:val="center"/>
            <w:hideMark/>
          </w:tcPr>
          <w:p w:rsidR="006039F6" w:rsidRPr="00F521A6" w:rsidRDefault="006039F6" w:rsidP="00D628B2">
            <w:pPr>
              <w:suppressAutoHyphens w:val="0"/>
              <w:rPr>
                <w:sz w:val="18"/>
                <w:szCs w:val="18"/>
                <w:lang w:eastAsia="ru-RU"/>
              </w:rPr>
            </w:pPr>
          </w:p>
        </w:tc>
        <w:tc>
          <w:tcPr>
            <w:tcW w:w="1417" w:type="dxa"/>
            <w:vMerge/>
            <w:vAlign w:val="center"/>
            <w:hideMark/>
          </w:tcPr>
          <w:p w:rsidR="006039F6" w:rsidRPr="00F521A6" w:rsidRDefault="006039F6" w:rsidP="00D628B2">
            <w:pPr>
              <w:suppressAutoHyphens w:val="0"/>
              <w:rPr>
                <w:sz w:val="18"/>
                <w:szCs w:val="18"/>
                <w:lang w:eastAsia="ru-RU"/>
              </w:rPr>
            </w:pPr>
          </w:p>
        </w:tc>
        <w:tc>
          <w:tcPr>
            <w:tcW w:w="1701" w:type="dxa"/>
          </w:tcPr>
          <w:p w:rsidR="006039F6" w:rsidRPr="00F521A6" w:rsidRDefault="006039F6" w:rsidP="00D628B2">
            <w:pPr>
              <w:suppressAutoHyphens w:val="0"/>
              <w:jc w:val="center"/>
              <w:rPr>
                <w:sz w:val="18"/>
                <w:szCs w:val="18"/>
                <w:lang w:eastAsia="ru-RU"/>
              </w:rPr>
            </w:pP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 xml:space="preserve">1)  Информация  о дате создания образовательной организации, </w:t>
            </w:r>
          </w:p>
        </w:tc>
        <w:tc>
          <w:tcPr>
            <w:tcW w:w="2410" w:type="dxa"/>
            <w:vMerge w:val="restart"/>
            <w:vAlign w:val="center"/>
            <w:hideMark/>
          </w:tcPr>
          <w:p w:rsidR="008267FF" w:rsidRPr="00757BA7" w:rsidRDefault="008267FF" w:rsidP="008267FF">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8267FF" w:rsidRPr="00F521A6" w:rsidRDefault="008267FF" w:rsidP="008267FF">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2)  Информация об учредителе, учредителях образовательной организации</w:t>
            </w:r>
          </w:p>
        </w:tc>
        <w:tc>
          <w:tcPr>
            <w:tcW w:w="2410" w:type="dxa"/>
            <w:vMerge/>
            <w:vAlign w:val="center"/>
            <w:hideMark/>
          </w:tcPr>
          <w:p w:rsidR="008267FF" w:rsidRPr="00F521A6" w:rsidRDefault="008267FF" w:rsidP="00181C75">
            <w:pPr>
              <w:suppressAutoHyphens w:val="0"/>
              <w:rPr>
                <w:sz w:val="18"/>
                <w:szCs w:val="18"/>
                <w:lang w:eastAsia="ru-RU"/>
              </w:rPr>
            </w:pP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3)  Информация о месте нахождения образовательной организации и ее филиалов (при наличии),</w:t>
            </w:r>
          </w:p>
        </w:tc>
        <w:tc>
          <w:tcPr>
            <w:tcW w:w="2410" w:type="dxa"/>
            <w:vMerge/>
            <w:vAlign w:val="center"/>
            <w:hideMark/>
          </w:tcPr>
          <w:p w:rsidR="008267FF" w:rsidRPr="00F521A6" w:rsidRDefault="008267FF" w:rsidP="00181C75">
            <w:pPr>
              <w:suppressAutoHyphens w:val="0"/>
              <w:rPr>
                <w:sz w:val="18"/>
                <w:szCs w:val="18"/>
                <w:lang w:eastAsia="ru-RU"/>
              </w:rPr>
            </w:pP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4)  Информация о режиме, графике работы,</w:t>
            </w:r>
          </w:p>
        </w:tc>
        <w:tc>
          <w:tcPr>
            <w:tcW w:w="2410" w:type="dxa"/>
            <w:vMerge/>
            <w:vAlign w:val="center"/>
            <w:hideMark/>
          </w:tcPr>
          <w:p w:rsidR="008267FF" w:rsidRPr="00F521A6" w:rsidRDefault="008267FF" w:rsidP="00181C75">
            <w:pPr>
              <w:suppressAutoHyphens w:val="0"/>
              <w:rPr>
                <w:sz w:val="18"/>
                <w:szCs w:val="18"/>
                <w:lang w:eastAsia="ru-RU"/>
              </w:rPr>
            </w:pP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5)  Информация о контактных телефонах и об адресах электронной почты</w:t>
            </w:r>
          </w:p>
        </w:tc>
        <w:tc>
          <w:tcPr>
            <w:tcW w:w="2410" w:type="dxa"/>
            <w:vMerge w:val="restart"/>
            <w:vAlign w:val="center"/>
            <w:hideMark/>
          </w:tcPr>
          <w:p w:rsidR="008267FF" w:rsidRPr="00F521A6" w:rsidRDefault="008267FF" w:rsidP="008267FF">
            <w:pPr>
              <w:suppressAutoHyphens w:val="0"/>
              <w:rPr>
                <w:sz w:val="18"/>
                <w:szCs w:val="18"/>
                <w:lang w:eastAsia="ru-RU"/>
              </w:rPr>
            </w:pPr>
            <w:r w:rsidRPr="00F521A6">
              <w:rPr>
                <w:sz w:val="18"/>
                <w:szCs w:val="18"/>
                <w:lang w:eastAsia="ru-RU"/>
              </w:rPr>
              <w:t xml:space="preserve">0 баллов, </w:t>
            </w:r>
          </w:p>
          <w:p w:rsidR="008267FF" w:rsidRDefault="008267FF" w:rsidP="008267FF">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8267FF" w:rsidRPr="00F521A6" w:rsidRDefault="008267FF" w:rsidP="008267FF">
            <w:pPr>
              <w:suppressAutoHyphens w:val="0"/>
              <w:rPr>
                <w:sz w:val="18"/>
                <w:szCs w:val="18"/>
                <w:lang w:eastAsia="ru-RU"/>
              </w:rPr>
            </w:pPr>
            <w:r w:rsidRPr="00F521A6">
              <w:rPr>
                <w:sz w:val="18"/>
                <w:szCs w:val="18"/>
                <w:lang w:eastAsia="ru-RU"/>
              </w:rPr>
              <w:t>1 балл</w:t>
            </w: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w:t>
            </w:r>
            <w:r w:rsidRPr="00F521A6">
              <w:rPr>
                <w:color w:val="000000"/>
                <w:sz w:val="18"/>
                <w:szCs w:val="18"/>
                <w:lang w:eastAsia="ru-RU"/>
              </w:rPr>
              <w:t>ж</w:t>
            </w:r>
            <w:r w:rsidRPr="00F521A6">
              <w:rPr>
                <w:color w:val="000000"/>
                <w:sz w:val="18"/>
                <w:szCs w:val="18"/>
                <w:lang w:eastAsia="ru-RU"/>
              </w:rPr>
              <w:t xml:space="preserve">дения структурных подразделений; адреса официальных сайтов в сети «Интернет» </w:t>
            </w:r>
            <w:r w:rsidRPr="00F521A6">
              <w:rPr>
                <w:color w:val="000000"/>
                <w:sz w:val="18"/>
                <w:szCs w:val="18"/>
                <w:lang w:eastAsia="ru-RU"/>
              </w:rPr>
              <w:lastRenderedPageBreak/>
              <w:t>структурных подразделений (при наличии); адреса электронной почты структурных по</w:t>
            </w:r>
            <w:r w:rsidRPr="00F521A6">
              <w:rPr>
                <w:color w:val="000000"/>
                <w:sz w:val="18"/>
                <w:szCs w:val="18"/>
                <w:lang w:eastAsia="ru-RU"/>
              </w:rPr>
              <w:t>д</w:t>
            </w:r>
            <w:r w:rsidRPr="00F521A6">
              <w:rPr>
                <w:color w:val="000000"/>
                <w:sz w:val="18"/>
                <w:szCs w:val="18"/>
                <w:lang w:eastAsia="ru-RU"/>
              </w:rPr>
              <w:t>разделений (при наличии)</w:t>
            </w:r>
          </w:p>
        </w:tc>
        <w:tc>
          <w:tcPr>
            <w:tcW w:w="2410" w:type="dxa"/>
            <w:vMerge/>
            <w:vAlign w:val="center"/>
            <w:hideMark/>
          </w:tcPr>
          <w:p w:rsidR="008267FF" w:rsidRPr="00F521A6" w:rsidRDefault="008267FF" w:rsidP="00181C75">
            <w:pPr>
              <w:suppressAutoHyphens w:val="0"/>
              <w:rPr>
                <w:sz w:val="18"/>
                <w:szCs w:val="18"/>
                <w:lang w:eastAsia="ru-RU"/>
              </w:rPr>
            </w:pPr>
          </w:p>
        </w:tc>
        <w:tc>
          <w:tcPr>
            <w:tcW w:w="1417" w:type="dxa"/>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7) Сведения о положениях о структурных подразделениях (об органах управления) с приложением копий указанных положений (при их наличии))</w:t>
            </w:r>
          </w:p>
        </w:tc>
        <w:tc>
          <w:tcPr>
            <w:tcW w:w="2410" w:type="dxa"/>
            <w:vMerge/>
            <w:vAlign w:val="center"/>
            <w:hideMark/>
          </w:tcPr>
          <w:p w:rsidR="008267FF" w:rsidRPr="00F521A6" w:rsidRDefault="008267FF" w:rsidP="00181C75">
            <w:pPr>
              <w:suppressAutoHyphens w:val="0"/>
              <w:rPr>
                <w:sz w:val="18"/>
                <w:szCs w:val="18"/>
                <w:lang w:eastAsia="ru-RU"/>
              </w:rPr>
            </w:pPr>
          </w:p>
        </w:tc>
        <w:tc>
          <w:tcPr>
            <w:tcW w:w="1417" w:type="dxa"/>
            <w:vMerge w:val="restart"/>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i/>
                <w:iCs/>
                <w:color w:val="000000"/>
                <w:sz w:val="18"/>
                <w:szCs w:val="18"/>
                <w:lang w:eastAsia="ru-RU"/>
              </w:rPr>
              <w:t>Документы (в виде копий):</w:t>
            </w:r>
          </w:p>
        </w:tc>
        <w:tc>
          <w:tcPr>
            <w:tcW w:w="2410" w:type="dxa"/>
            <w:vMerge/>
            <w:vAlign w:val="center"/>
            <w:hideMark/>
          </w:tcPr>
          <w:p w:rsidR="008267FF" w:rsidRPr="00F521A6" w:rsidRDefault="008267FF" w:rsidP="00181C75">
            <w:pPr>
              <w:suppressAutoHyphens w:val="0"/>
              <w:rPr>
                <w:sz w:val="18"/>
                <w:szCs w:val="18"/>
                <w:lang w:eastAsia="ru-RU"/>
              </w:rPr>
            </w:pP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8)  Устав образовательной организации</w:t>
            </w:r>
          </w:p>
        </w:tc>
        <w:tc>
          <w:tcPr>
            <w:tcW w:w="2410" w:type="dxa"/>
            <w:vAlign w:val="center"/>
            <w:hideMark/>
          </w:tcPr>
          <w:p w:rsidR="008267FF" w:rsidRPr="00757BA7" w:rsidRDefault="008267FF" w:rsidP="008267FF">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8267FF" w:rsidP="008267FF">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9)   Лицензии на осуществление образовательной деятельности (с приложениями)</w:t>
            </w:r>
          </w:p>
        </w:tc>
        <w:tc>
          <w:tcPr>
            <w:tcW w:w="2410" w:type="dxa"/>
            <w:vMerge w:val="restart"/>
            <w:vAlign w:val="center"/>
            <w:hideMark/>
          </w:tcPr>
          <w:p w:rsidR="008267FF" w:rsidRPr="00F521A6" w:rsidRDefault="008267FF" w:rsidP="008267FF">
            <w:pPr>
              <w:suppressAutoHyphens w:val="0"/>
              <w:rPr>
                <w:sz w:val="18"/>
                <w:szCs w:val="18"/>
                <w:lang w:eastAsia="ru-RU"/>
              </w:rPr>
            </w:pPr>
            <w:r w:rsidRPr="00F521A6">
              <w:rPr>
                <w:sz w:val="18"/>
                <w:szCs w:val="18"/>
                <w:lang w:eastAsia="ru-RU"/>
              </w:rPr>
              <w:t xml:space="preserve">0 баллов, </w:t>
            </w:r>
          </w:p>
          <w:p w:rsidR="008267FF" w:rsidRDefault="008267FF" w:rsidP="008267FF">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8267FF" w:rsidRPr="00F521A6" w:rsidRDefault="008267FF" w:rsidP="008267FF">
            <w:pPr>
              <w:rPr>
                <w:sz w:val="18"/>
                <w:szCs w:val="18"/>
                <w:lang w:eastAsia="ru-RU"/>
              </w:rPr>
            </w:pPr>
            <w:r w:rsidRPr="00F521A6">
              <w:rPr>
                <w:sz w:val="18"/>
                <w:szCs w:val="18"/>
                <w:lang w:eastAsia="ru-RU"/>
              </w:rPr>
              <w:t>1 балл</w:t>
            </w: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tcPr>
          <w:p w:rsidR="008267FF" w:rsidRPr="00F521A6" w:rsidRDefault="008267FF" w:rsidP="00181C75">
            <w:pPr>
              <w:suppressAutoHyphens w:val="0"/>
              <w:jc w:val="center"/>
              <w:rPr>
                <w:sz w:val="18"/>
                <w:szCs w:val="18"/>
                <w:lang w:eastAsia="ru-RU"/>
              </w:rPr>
            </w:pPr>
            <w:r w:rsidRPr="00F521A6">
              <w:rPr>
                <w:sz w:val="18"/>
                <w:szCs w:val="18"/>
                <w:lang w:eastAsia="ru-RU"/>
              </w:rPr>
              <w:t>+</w:t>
            </w:r>
          </w:p>
        </w:tc>
      </w:tr>
      <w:tr w:rsidR="008267FF" w:rsidRPr="00F521A6" w:rsidTr="00757BA7">
        <w:tc>
          <w:tcPr>
            <w:tcW w:w="255" w:type="dxa"/>
            <w:vMerge/>
            <w:vAlign w:val="center"/>
            <w:hideMark/>
          </w:tcPr>
          <w:p w:rsidR="008267FF" w:rsidRPr="00F521A6" w:rsidRDefault="008267FF" w:rsidP="00181C75">
            <w:pPr>
              <w:suppressAutoHyphens w:val="0"/>
              <w:rPr>
                <w:sz w:val="18"/>
                <w:szCs w:val="18"/>
                <w:lang w:eastAsia="ru-RU"/>
              </w:rPr>
            </w:pPr>
          </w:p>
        </w:tc>
        <w:tc>
          <w:tcPr>
            <w:tcW w:w="2150" w:type="dxa"/>
            <w:vMerge/>
            <w:vAlign w:val="center"/>
            <w:hideMark/>
          </w:tcPr>
          <w:p w:rsidR="008267FF" w:rsidRPr="00F521A6" w:rsidRDefault="008267FF" w:rsidP="00181C75">
            <w:pPr>
              <w:suppressAutoHyphens w:val="0"/>
              <w:rPr>
                <w:sz w:val="18"/>
                <w:szCs w:val="18"/>
                <w:lang w:eastAsia="ru-RU"/>
              </w:rPr>
            </w:pPr>
          </w:p>
        </w:tc>
        <w:tc>
          <w:tcPr>
            <w:tcW w:w="567" w:type="dxa"/>
            <w:vMerge/>
            <w:vAlign w:val="center"/>
            <w:hideMark/>
          </w:tcPr>
          <w:p w:rsidR="008267FF" w:rsidRPr="00F521A6" w:rsidRDefault="008267FF" w:rsidP="00181C75">
            <w:pPr>
              <w:suppressAutoHyphens w:val="0"/>
              <w:rPr>
                <w:sz w:val="18"/>
                <w:szCs w:val="18"/>
                <w:lang w:eastAsia="ru-RU"/>
              </w:rPr>
            </w:pPr>
          </w:p>
        </w:tc>
        <w:tc>
          <w:tcPr>
            <w:tcW w:w="6951" w:type="dxa"/>
            <w:gridSpan w:val="4"/>
            <w:shd w:val="clear" w:color="auto" w:fill="auto"/>
            <w:noWrap/>
            <w:vAlign w:val="center"/>
            <w:hideMark/>
          </w:tcPr>
          <w:p w:rsidR="008267FF" w:rsidRPr="00F521A6" w:rsidRDefault="008267FF" w:rsidP="00181C75">
            <w:pPr>
              <w:suppressAutoHyphens w:val="0"/>
              <w:rPr>
                <w:color w:val="000000"/>
                <w:sz w:val="18"/>
                <w:szCs w:val="18"/>
                <w:lang w:eastAsia="ru-RU"/>
              </w:rPr>
            </w:pPr>
            <w:r w:rsidRPr="00F521A6">
              <w:rPr>
                <w:color w:val="000000"/>
                <w:sz w:val="18"/>
                <w:szCs w:val="18"/>
                <w:lang w:eastAsia="ru-RU"/>
              </w:rPr>
              <w:t>10)  Свидетельства о государственной аккредитации (с приложениями)</w:t>
            </w:r>
          </w:p>
        </w:tc>
        <w:tc>
          <w:tcPr>
            <w:tcW w:w="2410" w:type="dxa"/>
            <w:vMerge/>
            <w:vAlign w:val="center"/>
            <w:hideMark/>
          </w:tcPr>
          <w:p w:rsidR="008267FF" w:rsidRPr="00F521A6" w:rsidRDefault="008267FF" w:rsidP="008267FF">
            <w:pPr>
              <w:suppressAutoHyphens w:val="0"/>
              <w:rPr>
                <w:sz w:val="18"/>
                <w:szCs w:val="18"/>
                <w:lang w:eastAsia="ru-RU"/>
              </w:rPr>
            </w:pPr>
          </w:p>
        </w:tc>
        <w:tc>
          <w:tcPr>
            <w:tcW w:w="1417" w:type="dxa"/>
            <w:vMerge/>
            <w:vAlign w:val="center"/>
            <w:hideMark/>
          </w:tcPr>
          <w:p w:rsidR="008267FF" w:rsidRPr="00F521A6" w:rsidRDefault="008267FF" w:rsidP="00181C75">
            <w:pPr>
              <w:suppressAutoHyphens w:val="0"/>
              <w:rPr>
                <w:sz w:val="18"/>
                <w:szCs w:val="18"/>
                <w:lang w:eastAsia="ru-RU"/>
              </w:rPr>
            </w:pPr>
          </w:p>
        </w:tc>
        <w:tc>
          <w:tcPr>
            <w:tcW w:w="1701" w:type="dxa"/>
            <w:shd w:val="clear" w:color="auto" w:fill="D9D9D9" w:themeFill="background1" w:themeFillShade="D9"/>
          </w:tcPr>
          <w:p w:rsidR="008267FF" w:rsidRPr="00F521A6" w:rsidRDefault="008267FF"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11)   План финансово-хозяйственной деятельности образовательной организации, утве</w:t>
            </w:r>
            <w:r w:rsidRPr="00F521A6">
              <w:rPr>
                <w:color w:val="000000"/>
                <w:sz w:val="18"/>
                <w:szCs w:val="18"/>
                <w:lang w:eastAsia="ru-RU"/>
              </w:rPr>
              <w:t>р</w:t>
            </w:r>
            <w:r w:rsidRPr="00F521A6">
              <w:rPr>
                <w:color w:val="000000"/>
                <w:sz w:val="18"/>
                <w:szCs w:val="18"/>
                <w:lang w:eastAsia="ru-RU"/>
              </w:rPr>
              <w:t>жденного в установленном законодательством Российской Федерации порядке, или бюджетные сметы образовательной организации</w:t>
            </w:r>
          </w:p>
        </w:tc>
        <w:tc>
          <w:tcPr>
            <w:tcW w:w="2410" w:type="dxa"/>
            <w:vAlign w:val="center"/>
            <w:hideMark/>
          </w:tcPr>
          <w:p w:rsidR="008267FF" w:rsidRPr="00757BA7" w:rsidRDefault="008267FF" w:rsidP="008267FF">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8267FF" w:rsidP="008267FF">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bottom"/>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w:t>
            </w:r>
            <w:r w:rsidRPr="00F521A6">
              <w:rPr>
                <w:color w:val="000000"/>
                <w:sz w:val="18"/>
                <w:szCs w:val="18"/>
                <w:lang w:eastAsia="ru-RU"/>
              </w:rPr>
              <w:t>ю</w:t>
            </w:r>
            <w:r w:rsidRPr="00F521A6">
              <w:rPr>
                <w:color w:val="000000"/>
                <w:sz w:val="18"/>
                <w:szCs w:val="18"/>
                <w:lang w:eastAsia="ru-RU"/>
              </w:rPr>
              <w:t>щихся, режим занятий обучающихся, формы, периодичность и порядок текущего ко</w:t>
            </w:r>
            <w:r w:rsidRPr="00F521A6">
              <w:rPr>
                <w:color w:val="000000"/>
                <w:sz w:val="18"/>
                <w:szCs w:val="18"/>
                <w:lang w:eastAsia="ru-RU"/>
              </w:rPr>
              <w:t>н</w:t>
            </w:r>
            <w:r w:rsidRPr="00F521A6">
              <w:rPr>
                <w:color w:val="000000"/>
                <w:sz w:val="18"/>
                <w:szCs w:val="18"/>
                <w:lang w:eastAsia="ru-RU"/>
              </w:rPr>
              <w:t>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w:t>
            </w:r>
            <w:r w:rsidRPr="00F521A6">
              <w:rPr>
                <w:color w:val="000000"/>
                <w:sz w:val="18"/>
                <w:szCs w:val="18"/>
                <w:lang w:eastAsia="ru-RU"/>
              </w:rPr>
              <w:t>е</w:t>
            </w:r>
            <w:r w:rsidRPr="00F521A6">
              <w:rPr>
                <w:color w:val="000000"/>
                <w:sz w:val="18"/>
                <w:szCs w:val="18"/>
                <w:lang w:eastAsia="ru-RU"/>
              </w:rPr>
              <w:t>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410" w:type="dxa"/>
            <w:vAlign w:val="center"/>
            <w:hideMark/>
          </w:tcPr>
          <w:p w:rsidR="008267FF" w:rsidRPr="00F521A6" w:rsidRDefault="008267FF" w:rsidP="008267FF">
            <w:pPr>
              <w:suppressAutoHyphens w:val="0"/>
              <w:rPr>
                <w:sz w:val="18"/>
                <w:szCs w:val="18"/>
                <w:lang w:eastAsia="ru-RU"/>
              </w:rPr>
            </w:pPr>
            <w:r w:rsidRPr="00F521A6">
              <w:rPr>
                <w:sz w:val="18"/>
                <w:szCs w:val="18"/>
                <w:lang w:eastAsia="ru-RU"/>
              </w:rPr>
              <w:t xml:space="preserve">0 баллов, </w:t>
            </w:r>
          </w:p>
          <w:p w:rsidR="008267FF" w:rsidRDefault="008267FF" w:rsidP="008267FF">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8267FF" w:rsidP="008267FF">
            <w:pPr>
              <w:suppressAutoHyphens w:val="0"/>
              <w:rPr>
                <w:sz w:val="18"/>
                <w:szCs w:val="18"/>
                <w:lang w:eastAsia="ru-RU"/>
              </w:rPr>
            </w:pPr>
            <w:r w:rsidRPr="00F521A6">
              <w:rPr>
                <w:sz w:val="18"/>
                <w:szCs w:val="18"/>
                <w:lang w:eastAsia="ru-RU"/>
              </w:rPr>
              <w:t>1 балл</w:t>
            </w:r>
          </w:p>
        </w:tc>
        <w:tc>
          <w:tcPr>
            <w:tcW w:w="1417" w:type="dxa"/>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13)   Отчет о результатах самообследования</w:t>
            </w:r>
          </w:p>
        </w:tc>
        <w:tc>
          <w:tcPr>
            <w:tcW w:w="2410" w:type="dxa"/>
            <w:vAlign w:val="center"/>
            <w:hideMark/>
          </w:tcPr>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restart"/>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14)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w:t>
            </w:r>
            <w:r w:rsidRPr="00F521A6">
              <w:rPr>
                <w:color w:val="000000"/>
                <w:sz w:val="18"/>
                <w:szCs w:val="18"/>
                <w:lang w:eastAsia="ru-RU"/>
              </w:rPr>
              <w:t>т</w:t>
            </w:r>
            <w:r w:rsidRPr="00F521A6">
              <w:rPr>
                <w:color w:val="000000"/>
                <w:sz w:val="18"/>
                <w:szCs w:val="18"/>
                <w:lang w:eastAsia="ru-RU"/>
              </w:rPr>
              <w:t>верждении стоимости обучения по каждой образовательной программе*</w:t>
            </w:r>
          </w:p>
        </w:tc>
        <w:tc>
          <w:tcPr>
            <w:tcW w:w="2410" w:type="dxa"/>
            <w:vAlign w:val="center"/>
            <w:hideMark/>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15) Документ об установлении размера платы, взимаемой с родителей (законных пре</w:t>
            </w:r>
            <w:r w:rsidRPr="00F521A6">
              <w:rPr>
                <w:color w:val="000000"/>
                <w:sz w:val="18"/>
                <w:szCs w:val="18"/>
                <w:lang w:eastAsia="ru-RU"/>
              </w:rPr>
              <w:t>д</w:t>
            </w:r>
            <w:r w:rsidRPr="00F521A6">
              <w:rPr>
                <w:color w:val="000000"/>
                <w:sz w:val="18"/>
                <w:szCs w:val="18"/>
                <w:lang w:eastAsia="ru-RU"/>
              </w:rPr>
              <w:t>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w:t>
            </w:r>
            <w:r w:rsidRPr="00F521A6">
              <w:rPr>
                <w:color w:val="000000"/>
                <w:sz w:val="18"/>
                <w:szCs w:val="18"/>
                <w:lang w:eastAsia="ru-RU"/>
              </w:rPr>
              <w:t>ь</w:t>
            </w:r>
            <w:r w:rsidRPr="00F521A6">
              <w:rPr>
                <w:color w:val="000000"/>
                <w:sz w:val="18"/>
                <w:szCs w:val="18"/>
                <w:lang w:eastAsia="ru-RU"/>
              </w:rPr>
              <w:t>ность, за содержание детей в образовательной организации, реализующей образовател</w:t>
            </w:r>
            <w:r w:rsidRPr="00F521A6">
              <w:rPr>
                <w:color w:val="000000"/>
                <w:sz w:val="18"/>
                <w:szCs w:val="18"/>
                <w:lang w:eastAsia="ru-RU"/>
              </w:rPr>
              <w:t>ь</w:t>
            </w:r>
            <w:r w:rsidRPr="00F521A6">
              <w:rPr>
                <w:color w:val="000000"/>
                <w:sz w:val="18"/>
                <w:szCs w:val="18"/>
                <w:lang w:eastAsia="ru-RU"/>
              </w:rPr>
              <w:t>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w:t>
            </w:r>
            <w:r w:rsidRPr="00F521A6">
              <w:rPr>
                <w:color w:val="000000"/>
                <w:sz w:val="18"/>
                <w:szCs w:val="18"/>
                <w:lang w:eastAsia="ru-RU"/>
              </w:rPr>
              <w:t>ю</w:t>
            </w:r>
            <w:r w:rsidRPr="00F521A6">
              <w:rPr>
                <w:color w:val="000000"/>
                <w:sz w:val="18"/>
                <w:szCs w:val="18"/>
                <w:lang w:eastAsia="ru-RU"/>
              </w:rPr>
              <w:t>щихся в интернате, либо за осуществление присмотра и ухода за детьми в группах пр</w:t>
            </w:r>
            <w:r w:rsidRPr="00F521A6">
              <w:rPr>
                <w:color w:val="000000"/>
                <w:sz w:val="18"/>
                <w:szCs w:val="18"/>
                <w:lang w:eastAsia="ru-RU"/>
              </w:rPr>
              <w:t>о</w:t>
            </w:r>
            <w:r w:rsidRPr="00F521A6">
              <w:rPr>
                <w:color w:val="000000"/>
                <w:sz w:val="18"/>
                <w:szCs w:val="18"/>
                <w:lang w:eastAsia="ru-RU"/>
              </w:rPr>
              <w:lastRenderedPageBreak/>
              <w:t>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2410" w:type="dxa"/>
            <w:vAlign w:val="center"/>
            <w:hideMark/>
          </w:tcPr>
          <w:p w:rsidR="006039F6" w:rsidRPr="00757BA7" w:rsidRDefault="006039F6" w:rsidP="006039F6">
            <w:pPr>
              <w:suppressAutoHyphens w:val="0"/>
              <w:rPr>
                <w:sz w:val="18"/>
                <w:szCs w:val="18"/>
                <w:lang w:eastAsia="ru-RU"/>
              </w:rPr>
            </w:pPr>
            <w:r w:rsidRPr="00757BA7">
              <w:rPr>
                <w:sz w:val="18"/>
                <w:szCs w:val="18"/>
                <w:lang w:eastAsia="ru-RU"/>
              </w:rPr>
              <w:lastRenderedPageBreak/>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16)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2410" w:type="dxa"/>
            <w:vAlign w:val="center"/>
            <w:hideMark/>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i/>
                <w:iCs/>
                <w:color w:val="000000"/>
                <w:sz w:val="18"/>
                <w:szCs w:val="18"/>
                <w:lang w:eastAsia="ru-RU"/>
              </w:rPr>
              <w:t>Размещены сведения:</w:t>
            </w:r>
          </w:p>
        </w:tc>
        <w:tc>
          <w:tcPr>
            <w:tcW w:w="2410" w:type="dxa"/>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17)  Информация о реализуемых уровнях образования</w:t>
            </w:r>
          </w:p>
        </w:tc>
        <w:tc>
          <w:tcPr>
            <w:tcW w:w="2410" w:type="dxa"/>
            <w:vMerge w:val="restart"/>
            <w:vAlign w:val="center"/>
            <w:hideMark/>
          </w:tcPr>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18) Информация о формах обучения</w:t>
            </w:r>
          </w:p>
        </w:tc>
        <w:tc>
          <w:tcPr>
            <w:tcW w:w="2410" w:type="dxa"/>
            <w:vMerge/>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19)  Информация о нормативных сроках обучения</w:t>
            </w:r>
          </w:p>
        </w:tc>
        <w:tc>
          <w:tcPr>
            <w:tcW w:w="2410" w:type="dxa"/>
            <w:vMerge/>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20) Информация о сроке действия государственной аккредитации образовательных пр</w:t>
            </w:r>
            <w:r w:rsidRPr="00F521A6">
              <w:rPr>
                <w:color w:val="000000"/>
                <w:sz w:val="18"/>
                <w:szCs w:val="18"/>
                <w:lang w:eastAsia="ru-RU"/>
              </w:rPr>
              <w:t>о</w:t>
            </w:r>
            <w:r w:rsidRPr="00F521A6">
              <w:rPr>
                <w:color w:val="000000"/>
                <w:sz w:val="18"/>
                <w:szCs w:val="18"/>
                <w:lang w:eastAsia="ru-RU"/>
              </w:rPr>
              <w:t>грамм (при наличии государственной аккредитации)</w:t>
            </w:r>
          </w:p>
        </w:tc>
        <w:tc>
          <w:tcPr>
            <w:tcW w:w="2410" w:type="dxa"/>
            <w:vMerge/>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21)  Информация об описании образовательных программ с приложением их копий</w:t>
            </w:r>
          </w:p>
        </w:tc>
        <w:tc>
          <w:tcPr>
            <w:tcW w:w="2410" w:type="dxa"/>
            <w:vMerge w:val="restart"/>
            <w:vAlign w:val="center"/>
            <w:hideMark/>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22) Информация об учебных планах реализуемых образовательных программ с прилож</w:t>
            </w:r>
            <w:r w:rsidRPr="00F521A6">
              <w:rPr>
                <w:color w:val="000000"/>
                <w:sz w:val="18"/>
                <w:szCs w:val="18"/>
                <w:lang w:eastAsia="ru-RU"/>
              </w:rPr>
              <w:t>е</w:t>
            </w:r>
            <w:r w:rsidRPr="00F521A6">
              <w:rPr>
                <w:color w:val="000000"/>
                <w:sz w:val="18"/>
                <w:szCs w:val="18"/>
                <w:lang w:eastAsia="ru-RU"/>
              </w:rPr>
              <w:t>нием их копий</w:t>
            </w:r>
          </w:p>
        </w:tc>
        <w:tc>
          <w:tcPr>
            <w:tcW w:w="2410" w:type="dxa"/>
            <w:vMerge/>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23)  Аннотации к рабочим программам дисциплин (по каждой дисциплине в составе о</w:t>
            </w:r>
            <w:r w:rsidRPr="00F521A6">
              <w:rPr>
                <w:color w:val="000000"/>
                <w:sz w:val="18"/>
                <w:szCs w:val="18"/>
                <w:lang w:eastAsia="ru-RU"/>
              </w:rPr>
              <w:t>б</w:t>
            </w:r>
            <w:r w:rsidRPr="00F521A6">
              <w:rPr>
                <w:color w:val="000000"/>
                <w:sz w:val="18"/>
                <w:szCs w:val="18"/>
                <w:lang w:eastAsia="ru-RU"/>
              </w:rPr>
              <w:t>разовательной программы) с приложением их копий (при наличии)</w:t>
            </w:r>
          </w:p>
        </w:tc>
        <w:tc>
          <w:tcPr>
            <w:tcW w:w="2410" w:type="dxa"/>
            <w:vMerge/>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hideMark/>
          </w:tcPr>
          <w:p w:rsidR="006039F6" w:rsidRPr="00F521A6" w:rsidRDefault="006039F6" w:rsidP="00181C75">
            <w:pPr>
              <w:suppressAutoHyphens w:val="0"/>
              <w:rPr>
                <w:sz w:val="18"/>
                <w:szCs w:val="18"/>
                <w:lang w:eastAsia="ru-RU"/>
              </w:rPr>
            </w:pPr>
          </w:p>
        </w:tc>
        <w:tc>
          <w:tcPr>
            <w:tcW w:w="2150" w:type="dxa"/>
            <w:vMerge/>
            <w:vAlign w:val="center"/>
            <w:hideMark/>
          </w:tcPr>
          <w:p w:rsidR="006039F6" w:rsidRPr="00F521A6" w:rsidRDefault="006039F6" w:rsidP="00181C75">
            <w:pPr>
              <w:suppressAutoHyphens w:val="0"/>
              <w:rPr>
                <w:sz w:val="18"/>
                <w:szCs w:val="18"/>
                <w:lang w:eastAsia="ru-RU"/>
              </w:rPr>
            </w:pPr>
          </w:p>
        </w:tc>
        <w:tc>
          <w:tcPr>
            <w:tcW w:w="567" w:type="dxa"/>
            <w:vMerge/>
            <w:vAlign w:val="center"/>
            <w:hideMark/>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hideMark/>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24) Информация о календарных учебных графиках с приложением их копий</w:t>
            </w:r>
          </w:p>
        </w:tc>
        <w:tc>
          <w:tcPr>
            <w:tcW w:w="2410" w:type="dxa"/>
            <w:vMerge/>
            <w:vAlign w:val="center"/>
            <w:hideMark/>
          </w:tcPr>
          <w:p w:rsidR="006039F6" w:rsidRPr="00F521A6" w:rsidRDefault="006039F6" w:rsidP="00181C75">
            <w:pPr>
              <w:suppressAutoHyphens w:val="0"/>
              <w:rPr>
                <w:sz w:val="18"/>
                <w:szCs w:val="18"/>
                <w:lang w:eastAsia="ru-RU"/>
              </w:rPr>
            </w:pPr>
          </w:p>
        </w:tc>
        <w:tc>
          <w:tcPr>
            <w:tcW w:w="1417" w:type="dxa"/>
            <w:vMerge/>
            <w:vAlign w:val="center"/>
            <w:hideMark/>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2410" w:type="dxa"/>
            <w:vMerge w:val="restart"/>
            <w:vAlign w:val="center"/>
          </w:tcPr>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26)  Информация о реализуемых образовательных программах, в том числе о реализу</w:t>
            </w:r>
            <w:r w:rsidRPr="00F521A6">
              <w:rPr>
                <w:color w:val="000000"/>
                <w:sz w:val="18"/>
                <w:szCs w:val="18"/>
                <w:lang w:eastAsia="ru-RU"/>
              </w:rPr>
              <w:t>е</w:t>
            </w:r>
            <w:r w:rsidRPr="00F521A6">
              <w:rPr>
                <w:color w:val="000000"/>
                <w:sz w:val="18"/>
                <w:szCs w:val="18"/>
                <w:lang w:eastAsia="ru-RU"/>
              </w:rPr>
              <w:t>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w:t>
            </w:r>
            <w:r w:rsidRPr="00F521A6">
              <w:rPr>
                <w:color w:val="000000"/>
                <w:sz w:val="18"/>
                <w:szCs w:val="18"/>
                <w:lang w:eastAsia="ru-RU"/>
              </w:rPr>
              <w:t>а</w:t>
            </w:r>
            <w:r w:rsidRPr="00F521A6">
              <w:rPr>
                <w:color w:val="000000"/>
                <w:sz w:val="18"/>
                <w:szCs w:val="18"/>
                <w:lang w:eastAsia="ru-RU"/>
              </w:rPr>
              <w:t>тельной программой</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27)  Информация об использовании при реализации указанных образовательных пр</w:t>
            </w:r>
            <w:r w:rsidRPr="00F521A6">
              <w:rPr>
                <w:color w:val="000000"/>
                <w:sz w:val="18"/>
                <w:szCs w:val="18"/>
                <w:lang w:eastAsia="ru-RU"/>
              </w:rPr>
              <w:t>о</w:t>
            </w:r>
            <w:r w:rsidRPr="00F521A6">
              <w:rPr>
                <w:color w:val="000000"/>
                <w:sz w:val="18"/>
                <w:szCs w:val="18"/>
                <w:lang w:eastAsia="ru-RU"/>
              </w:rPr>
              <w:t>грамм электронного обучения и дистанционных образовательных технологий (при нал</w:t>
            </w:r>
            <w:r w:rsidRPr="00F521A6">
              <w:rPr>
                <w:color w:val="000000"/>
                <w:sz w:val="18"/>
                <w:szCs w:val="18"/>
                <w:lang w:eastAsia="ru-RU"/>
              </w:rPr>
              <w:t>и</w:t>
            </w:r>
            <w:r w:rsidRPr="00F521A6">
              <w:rPr>
                <w:color w:val="000000"/>
                <w:sz w:val="18"/>
                <w:szCs w:val="18"/>
                <w:lang w:eastAsia="ru-RU"/>
              </w:rPr>
              <w:t>чии)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28) Информация о численности обучающихся по реализуемым образовательным пр</w:t>
            </w:r>
            <w:r w:rsidRPr="00F521A6">
              <w:rPr>
                <w:color w:val="000000"/>
                <w:sz w:val="18"/>
                <w:szCs w:val="18"/>
                <w:lang w:eastAsia="ru-RU"/>
              </w:rPr>
              <w:t>о</w:t>
            </w:r>
            <w:r w:rsidRPr="00F521A6">
              <w:rPr>
                <w:color w:val="000000"/>
                <w:sz w:val="18"/>
                <w:szCs w:val="18"/>
                <w:lang w:eastAsia="ru-RU"/>
              </w:rPr>
              <w:t>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w:t>
            </w:r>
            <w:r w:rsidRPr="00F521A6">
              <w:rPr>
                <w:color w:val="000000"/>
                <w:sz w:val="18"/>
                <w:szCs w:val="18"/>
                <w:lang w:eastAsia="ru-RU"/>
              </w:rPr>
              <w:t>б</w:t>
            </w:r>
            <w:r w:rsidRPr="00F521A6">
              <w:rPr>
                <w:color w:val="000000"/>
                <w:sz w:val="18"/>
                <w:szCs w:val="18"/>
                <w:lang w:eastAsia="ru-RU"/>
              </w:rPr>
              <w:t>разование (обучение)</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29) Образовательные организации, реализующие общеобразовательные программы, д</w:t>
            </w:r>
            <w:r w:rsidRPr="00F521A6">
              <w:rPr>
                <w:color w:val="000000"/>
                <w:sz w:val="18"/>
                <w:szCs w:val="18"/>
                <w:lang w:eastAsia="ru-RU"/>
              </w:rPr>
              <w:t>о</w:t>
            </w:r>
            <w:r w:rsidRPr="00F521A6">
              <w:rPr>
                <w:color w:val="000000"/>
                <w:sz w:val="18"/>
                <w:szCs w:val="18"/>
                <w:lang w:eastAsia="ru-RU"/>
              </w:rPr>
              <w:t>полнительно указывают наименование образовательной программы</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i/>
                <w:iCs/>
                <w:color w:val="000000"/>
                <w:sz w:val="18"/>
                <w:szCs w:val="18"/>
                <w:lang w:eastAsia="ru-RU"/>
              </w:rPr>
            </w:pPr>
            <w:r w:rsidRPr="00F521A6">
              <w:rPr>
                <w:i/>
                <w:iCs/>
                <w:color w:val="000000"/>
                <w:sz w:val="18"/>
                <w:szCs w:val="18"/>
                <w:lang w:eastAsia="ru-RU"/>
              </w:rPr>
              <w:t>Образовательные организации, реализующие профессиональные образовательные пр</w:t>
            </w:r>
            <w:r w:rsidRPr="00F521A6">
              <w:rPr>
                <w:i/>
                <w:iCs/>
                <w:color w:val="000000"/>
                <w:sz w:val="18"/>
                <w:szCs w:val="18"/>
                <w:lang w:eastAsia="ru-RU"/>
              </w:rPr>
              <w:t>о</w:t>
            </w:r>
            <w:r w:rsidRPr="00F521A6">
              <w:rPr>
                <w:i/>
                <w:iCs/>
                <w:color w:val="000000"/>
                <w:sz w:val="18"/>
                <w:szCs w:val="18"/>
                <w:lang w:eastAsia="ru-RU"/>
              </w:rPr>
              <w:t>граммы, дополнительно для каждой образовательной программы указывают:</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shd w:val="clear" w:color="auto" w:fill="auto"/>
          </w:tcPr>
          <w:p w:rsidR="006039F6" w:rsidRPr="00F521A6" w:rsidRDefault="006039F6" w:rsidP="00181C75">
            <w:pPr>
              <w:suppressAutoHyphens w:val="0"/>
              <w:jc w:val="center"/>
              <w:rPr>
                <w:sz w:val="18"/>
                <w:szCs w:val="18"/>
                <w:lang w:eastAsia="ru-RU"/>
              </w:rPr>
            </w:pPr>
          </w:p>
        </w:tc>
      </w:tr>
      <w:tr w:rsidR="006039F6" w:rsidRPr="00F521A6" w:rsidTr="00757BA7">
        <w:tc>
          <w:tcPr>
            <w:tcW w:w="255" w:type="dxa"/>
            <w:vMerge/>
            <w:vAlign w:val="center"/>
          </w:tcPr>
          <w:p w:rsidR="006039F6" w:rsidRPr="00F521A6" w:rsidRDefault="006039F6" w:rsidP="00267882">
            <w:pPr>
              <w:suppressAutoHyphens w:val="0"/>
              <w:rPr>
                <w:sz w:val="18"/>
                <w:szCs w:val="18"/>
                <w:lang w:eastAsia="ru-RU"/>
              </w:rPr>
            </w:pPr>
          </w:p>
        </w:tc>
        <w:tc>
          <w:tcPr>
            <w:tcW w:w="2150" w:type="dxa"/>
            <w:vMerge/>
            <w:vAlign w:val="center"/>
          </w:tcPr>
          <w:p w:rsidR="006039F6" w:rsidRPr="00F521A6" w:rsidRDefault="006039F6" w:rsidP="00267882">
            <w:pPr>
              <w:suppressAutoHyphens w:val="0"/>
              <w:rPr>
                <w:sz w:val="18"/>
                <w:szCs w:val="18"/>
                <w:lang w:eastAsia="ru-RU"/>
              </w:rPr>
            </w:pPr>
          </w:p>
        </w:tc>
        <w:tc>
          <w:tcPr>
            <w:tcW w:w="567" w:type="dxa"/>
            <w:vMerge/>
            <w:vAlign w:val="center"/>
          </w:tcPr>
          <w:p w:rsidR="006039F6" w:rsidRPr="00F521A6" w:rsidRDefault="006039F6" w:rsidP="00267882">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67882">
            <w:pPr>
              <w:suppressAutoHyphens w:val="0"/>
              <w:rPr>
                <w:color w:val="000000"/>
                <w:sz w:val="18"/>
                <w:szCs w:val="18"/>
                <w:lang w:eastAsia="ru-RU"/>
              </w:rPr>
            </w:pPr>
            <w:r w:rsidRPr="00F521A6">
              <w:rPr>
                <w:color w:val="000000"/>
                <w:sz w:val="18"/>
                <w:szCs w:val="18"/>
                <w:lang w:eastAsia="ru-RU"/>
              </w:rPr>
              <w:t>30) Уровень образования</w:t>
            </w:r>
          </w:p>
        </w:tc>
        <w:tc>
          <w:tcPr>
            <w:tcW w:w="2410" w:type="dxa"/>
            <w:vMerge/>
            <w:vAlign w:val="center"/>
          </w:tcPr>
          <w:p w:rsidR="006039F6" w:rsidRPr="00F521A6" w:rsidRDefault="006039F6" w:rsidP="00267882">
            <w:pPr>
              <w:suppressAutoHyphens w:val="0"/>
              <w:rPr>
                <w:sz w:val="18"/>
                <w:szCs w:val="18"/>
                <w:lang w:eastAsia="ru-RU"/>
              </w:rPr>
            </w:pPr>
          </w:p>
        </w:tc>
        <w:tc>
          <w:tcPr>
            <w:tcW w:w="1417" w:type="dxa"/>
            <w:vMerge/>
            <w:vAlign w:val="center"/>
          </w:tcPr>
          <w:p w:rsidR="006039F6" w:rsidRPr="00F521A6" w:rsidRDefault="006039F6" w:rsidP="00267882">
            <w:pPr>
              <w:suppressAutoHyphens w:val="0"/>
              <w:rPr>
                <w:sz w:val="18"/>
                <w:szCs w:val="18"/>
                <w:lang w:eastAsia="ru-RU"/>
              </w:rPr>
            </w:pPr>
          </w:p>
        </w:tc>
        <w:tc>
          <w:tcPr>
            <w:tcW w:w="1701" w:type="dxa"/>
            <w:shd w:val="clear" w:color="auto" w:fill="D9D9D9" w:themeFill="background1" w:themeFillShade="D9"/>
          </w:tcPr>
          <w:p w:rsidR="006039F6" w:rsidRPr="00F521A6" w:rsidRDefault="006039F6" w:rsidP="00267882">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267882">
            <w:pPr>
              <w:suppressAutoHyphens w:val="0"/>
              <w:rPr>
                <w:sz w:val="18"/>
                <w:szCs w:val="18"/>
                <w:lang w:eastAsia="ru-RU"/>
              </w:rPr>
            </w:pPr>
          </w:p>
        </w:tc>
        <w:tc>
          <w:tcPr>
            <w:tcW w:w="2150" w:type="dxa"/>
            <w:vMerge/>
            <w:vAlign w:val="center"/>
          </w:tcPr>
          <w:p w:rsidR="006039F6" w:rsidRPr="00F521A6" w:rsidRDefault="006039F6" w:rsidP="00267882">
            <w:pPr>
              <w:suppressAutoHyphens w:val="0"/>
              <w:rPr>
                <w:sz w:val="18"/>
                <w:szCs w:val="18"/>
                <w:lang w:eastAsia="ru-RU"/>
              </w:rPr>
            </w:pPr>
          </w:p>
        </w:tc>
        <w:tc>
          <w:tcPr>
            <w:tcW w:w="567" w:type="dxa"/>
            <w:vMerge/>
            <w:vAlign w:val="center"/>
          </w:tcPr>
          <w:p w:rsidR="006039F6" w:rsidRPr="00F521A6" w:rsidRDefault="006039F6" w:rsidP="00267882">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67882">
            <w:pPr>
              <w:suppressAutoHyphens w:val="0"/>
              <w:rPr>
                <w:color w:val="000000"/>
                <w:sz w:val="18"/>
                <w:szCs w:val="18"/>
                <w:lang w:eastAsia="ru-RU"/>
              </w:rPr>
            </w:pPr>
            <w:r w:rsidRPr="00F521A6">
              <w:rPr>
                <w:color w:val="000000"/>
                <w:sz w:val="18"/>
                <w:szCs w:val="18"/>
                <w:lang w:eastAsia="ru-RU"/>
              </w:rPr>
              <w:t>31) Код и наименование профессии, специальности, направления подготовки</w:t>
            </w:r>
          </w:p>
        </w:tc>
        <w:tc>
          <w:tcPr>
            <w:tcW w:w="2410" w:type="dxa"/>
            <w:vMerge/>
            <w:vAlign w:val="center"/>
          </w:tcPr>
          <w:p w:rsidR="006039F6" w:rsidRPr="00F521A6" w:rsidRDefault="006039F6" w:rsidP="00267882">
            <w:pPr>
              <w:suppressAutoHyphens w:val="0"/>
              <w:rPr>
                <w:sz w:val="18"/>
                <w:szCs w:val="18"/>
                <w:lang w:eastAsia="ru-RU"/>
              </w:rPr>
            </w:pPr>
          </w:p>
        </w:tc>
        <w:tc>
          <w:tcPr>
            <w:tcW w:w="1417" w:type="dxa"/>
            <w:vMerge/>
            <w:vAlign w:val="center"/>
          </w:tcPr>
          <w:p w:rsidR="006039F6" w:rsidRPr="00F521A6" w:rsidRDefault="006039F6" w:rsidP="00267882">
            <w:pPr>
              <w:suppressAutoHyphens w:val="0"/>
              <w:rPr>
                <w:sz w:val="18"/>
                <w:szCs w:val="18"/>
                <w:lang w:eastAsia="ru-RU"/>
              </w:rPr>
            </w:pPr>
          </w:p>
        </w:tc>
        <w:tc>
          <w:tcPr>
            <w:tcW w:w="1701" w:type="dxa"/>
            <w:shd w:val="clear" w:color="auto" w:fill="D9D9D9" w:themeFill="background1" w:themeFillShade="D9"/>
          </w:tcPr>
          <w:p w:rsidR="006039F6" w:rsidRPr="00F521A6" w:rsidRDefault="006039F6" w:rsidP="00267882">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267882">
            <w:pPr>
              <w:suppressAutoHyphens w:val="0"/>
              <w:rPr>
                <w:sz w:val="18"/>
                <w:szCs w:val="18"/>
                <w:lang w:eastAsia="ru-RU"/>
              </w:rPr>
            </w:pPr>
          </w:p>
        </w:tc>
        <w:tc>
          <w:tcPr>
            <w:tcW w:w="2150" w:type="dxa"/>
            <w:vMerge/>
            <w:vAlign w:val="center"/>
          </w:tcPr>
          <w:p w:rsidR="006039F6" w:rsidRPr="00F521A6" w:rsidRDefault="006039F6" w:rsidP="00267882">
            <w:pPr>
              <w:suppressAutoHyphens w:val="0"/>
              <w:rPr>
                <w:sz w:val="18"/>
                <w:szCs w:val="18"/>
                <w:lang w:eastAsia="ru-RU"/>
              </w:rPr>
            </w:pPr>
          </w:p>
        </w:tc>
        <w:tc>
          <w:tcPr>
            <w:tcW w:w="567" w:type="dxa"/>
            <w:vMerge/>
            <w:vAlign w:val="center"/>
          </w:tcPr>
          <w:p w:rsidR="006039F6" w:rsidRPr="00F521A6" w:rsidRDefault="006039F6" w:rsidP="00267882">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67882">
            <w:pPr>
              <w:suppressAutoHyphens w:val="0"/>
              <w:rPr>
                <w:color w:val="000000"/>
                <w:sz w:val="18"/>
                <w:szCs w:val="18"/>
                <w:lang w:eastAsia="ru-RU"/>
              </w:rPr>
            </w:pPr>
            <w:r w:rsidRPr="00F521A6">
              <w:rPr>
                <w:color w:val="000000"/>
                <w:sz w:val="18"/>
                <w:szCs w:val="18"/>
                <w:lang w:eastAsia="ru-RU"/>
              </w:rPr>
              <w:t>32) Информация о направлениях и результатах научной (научно-исследовательской) де</w:t>
            </w:r>
            <w:r w:rsidRPr="00F521A6">
              <w:rPr>
                <w:color w:val="000000"/>
                <w:sz w:val="18"/>
                <w:szCs w:val="18"/>
                <w:lang w:eastAsia="ru-RU"/>
              </w:rPr>
              <w:t>я</w:t>
            </w:r>
            <w:r w:rsidRPr="00F521A6">
              <w:rPr>
                <w:color w:val="000000"/>
                <w:sz w:val="18"/>
                <w:szCs w:val="18"/>
                <w:lang w:eastAsia="ru-RU"/>
              </w:rPr>
              <w:lastRenderedPageBreak/>
              <w:t>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2410" w:type="dxa"/>
            <w:vMerge/>
            <w:vAlign w:val="center"/>
          </w:tcPr>
          <w:p w:rsidR="006039F6" w:rsidRPr="00F521A6" w:rsidRDefault="006039F6" w:rsidP="00267882">
            <w:pPr>
              <w:suppressAutoHyphens w:val="0"/>
              <w:rPr>
                <w:sz w:val="18"/>
                <w:szCs w:val="18"/>
                <w:lang w:eastAsia="ru-RU"/>
              </w:rPr>
            </w:pPr>
          </w:p>
        </w:tc>
        <w:tc>
          <w:tcPr>
            <w:tcW w:w="1417" w:type="dxa"/>
            <w:vMerge/>
            <w:vAlign w:val="center"/>
          </w:tcPr>
          <w:p w:rsidR="006039F6" w:rsidRPr="00F521A6" w:rsidRDefault="006039F6" w:rsidP="00267882">
            <w:pPr>
              <w:suppressAutoHyphens w:val="0"/>
              <w:rPr>
                <w:sz w:val="18"/>
                <w:szCs w:val="18"/>
                <w:lang w:eastAsia="ru-RU"/>
              </w:rPr>
            </w:pPr>
          </w:p>
        </w:tc>
        <w:tc>
          <w:tcPr>
            <w:tcW w:w="1701" w:type="dxa"/>
            <w:shd w:val="clear" w:color="auto" w:fill="D9D9D9" w:themeFill="background1" w:themeFillShade="D9"/>
          </w:tcPr>
          <w:p w:rsidR="006039F6" w:rsidRPr="00F521A6" w:rsidRDefault="006039F6" w:rsidP="00267882">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267882">
            <w:pPr>
              <w:suppressAutoHyphens w:val="0"/>
              <w:rPr>
                <w:sz w:val="18"/>
                <w:szCs w:val="18"/>
                <w:lang w:eastAsia="ru-RU"/>
              </w:rPr>
            </w:pPr>
          </w:p>
        </w:tc>
        <w:tc>
          <w:tcPr>
            <w:tcW w:w="2150" w:type="dxa"/>
            <w:vMerge/>
            <w:vAlign w:val="center"/>
          </w:tcPr>
          <w:p w:rsidR="006039F6" w:rsidRPr="00F521A6" w:rsidRDefault="006039F6" w:rsidP="00267882">
            <w:pPr>
              <w:suppressAutoHyphens w:val="0"/>
              <w:rPr>
                <w:sz w:val="18"/>
                <w:szCs w:val="18"/>
                <w:lang w:eastAsia="ru-RU"/>
              </w:rPr>
            </w:pPr>
          </w:p>
        </w:tc>
        <w:tc>
          <w:tcPr>
            <w:tcW w:w="567" w:type="dxa"/>
            <w:vMerge/>
            <w:vAlign w:val="center"/>
          </w:tcPr>
          <w:p w:rsidR="006039F6" w:rsidRPr="00F521A6" w:rsidRDefault="006039F6" w:rsidP="00267882">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67882">
            <w:pPr>
              <w:suppressAutoHyphens w:val="0"/>
              <w:rPr>
                <w:color w:val="000000"/>
                <w:sz w:val="18"/>
                <w:szCs w:val="18"/>
                <w:lang w:eastAsia="ru-RU"/>
              </w:rPr>
            </w:pPr>
            <w:r w:rsidRPr="00F521A6">
              <w:rPr>
                <w:color w:val="000000"/>
                <w:sz w:val="18"/>
                <w:szCs w:val="18"/>
                <w:lang w:eastAsia="ru-RU"/>
              </w:rPr>
              <w:t>33)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w:t>
            </w:r>
            <w:r w:rsidRPr="00F521A6">
              <w:rPr>
                <w:color w:val="000000"/>
                <w:sz w:val="18"/>
                <w:szCs w:val="18"/>
                <w:lang w:eastAsia="ru-RU"/>
              </w:rPr>
              <w:t>а</w:t>
            </w:r>
            <w:r w:rsidRPr="00F521A6">
              <w:rPr>
                <w:color w:val="000000"/>
                <w:sz w:val="18"/>
                <w:szCs w:val="18"/>
                <w:lang w:eastAsia="ru-RU"/>
              </w:rPr>
              <w:t>правлению подготовки или специальности высшего образования с различными услови</w:t>
            </w:r>
            <w:r w:rsidRPr="00F521A6">
              <w:rPr>
                <w:color w:val="000000"/>
                <w:sz w:val="18"/>
                <w:szCs w:val="18"/>
                <w:lang w:eastAsia="ru-RU"/>
              </w:rPr>
              <w:t>я</w:t>
            </w:r>
            <w:r w:rsidRPr="00F521A6">
              <w:rPr>
                <w:color w:val="000000"/>
                <w:sz w:val="18"/>
                <w:szCs w:val="18"/>
                <w:lang w:eastAsia="ru-RU"/>
              </w:rPr>
              <w:t>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w:t>
            </w:r>
            <w:r w:rsidRPr="00F521A6">
              <w:rPr>
                <w:color w:val="000000"/>
                <w:sz w:val="18"/>
                <w:szCs w:val="18"/>
                <w:lang w:eastAsia="ru-RU"/>
              </w:rPr>
              <w:t>о</w:t>
            </w:r>
            <w:r w:rsidRPr="00F521A6">
              <w:rPr>
                <w:color w:val="000000"/>
                <w:sz w:val="18"/>
                <w:szCs w:val="18"/>
                <w:lang w:eastAsia="ru-RU"/>
              </w:rPr>
              <w:t>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w:t>
            </w:r>
            <w:r w:rsidRPr="00F521A6">
              <w:rPr>
                <w:color w:val="000000"/>
                <w:sz w:val="18"/>
                <w:szCs w:val="18"/>
                <w:lang w:eastAsia="ru-RU"/>
              </w:rPr>
              <w:t>ь</w:t>
            </w:r>
            <w:r w:rsidRPr="00F521A6">
              <w:rPr>
                <w:color w:val="000000"/>
                <w:sz w:val="18"/>
                <w:szCs w:val="18"/>
                <w:lang w:eastAsia="ru-RU"/>
              </w:rPr>
              <w:t>татах перевода, восстановления и отчисления</w:t>
            </w:r>
          </w:p>
        </w:tc>
        <w:tc>
          <w:tcPr>
            <w:tcW w:w="2410" w:type="dxa"/>
            <w:vMerge w:val="restart"/>
            <w:vAlign w:val="center"/>
          </w:tcPr>
          <w:p w:rsidR="006039F6" w:rsidRDefault="006039F6" w:rsidP="00267882">
            <w:pPr>
              <w:suppressAutoHyphens w:val="0"/>
              <w:rPr>
                <w:sz w:val="18"/>
                <w:szCs w:val="18"/>
                <w:lang w:eastAsia="ru-RU"/>
              </w:rPr>
            </w:pPr>
          </w:p>
          <w:p w:rsidR="006039F6" w:rsidRDefault="006039F6" w:rsidP="00267882">
            <w:pPr>
              <w:suppressAutoHyphens w:val="0"/>
              <w:rPr>
                <w:sz w:val="18"/>
                <w:szCs w:val="18"/>
                <w:lang w:eastAsia="ru-RU"/>
              </w:rPr>
            </w:pPr>
          </w:p>
          <w:p w:rsidR="006039F6" w:rsidRDefault="006039F6" w:rsidP="00267882">
            <w:pPr>
              <w:suppressAutoHyphens w:val="0"/>
              <w:rPr>
                <w:sz w:val="18"/>
                <w:szCs w:val="18"/>
                <w:lang w:eastAsia="ru-RU"/>
              </w:rPr>
            </w:pPr>
          </w:p>
          <w:p w:rsidR="006039F6" w:rsidRDefault="006039F6" w:rsidP="00267882">
            <w:pPr>
              <w:suppressAutoHyphens w:val="0"/>
              <w:rPr>
                <w:sz w:val="18"/>
                <w:szCs w:val="18"/>
                <w:lang w:eastAsia="ru-RU"/>
              </w:rPr>
            </w:pPr>
          </w:p>
          <w:p w:rsidR="006039F6" w:rsidRDefault="006039F6" w:rsidP="00267882">
            <w:pPr>
              <w:suppressAutoHyphens w:val="0"/>
              <w:rPr>
                <w:sz w:val="18"/>
                <w:szCs w:val="18"/>
                <w:lang w:eastAsia="ru-RU"/>
              </w:rPr>
            </w:pPr>
          </w:p>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tcPr>
          <w:p w:rsidR="006039F6" w:rsidRPr="00F521A6" w:rsidRDefault="006039F6" w:rsidP="00267882">
            <w:pPr>
              <w:suppressAutoHyphens w:val="0"/>
              <w:rPr>
                <w:sz w:val="18"/>
                <w:szCs w:val="18"/>
                <w:lang w:eastAsia="ru-RU"/>
              </w:rPr>
            </w:pPr>
          </w:p>
        </w:tc>
        <w:tc>
          <w:tcPr>
            <w:tcW w:w="1701" w:type="dxa"/>
            <w:shd w:val="clear" w:color="auto" w:fill="D9D9D9" w:themeFill="background1" w:themeFillShade="D9"/>
          </w:tcPr>
          <w:p w:rsidR="006039F6" w:rsidRPr="00F521A6" w:rsidRDefault="006039F6" w:rsidP="00267882">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34)  Информация о федеральных государственных образовательных стандартах и об о</w:t>
            </w:r>
            <w:r w:rsidRPr="00F521A6">
              <w:rPr>
                <w:color w:val="000000"/>
                <w:sz w:val="18"/>
                <w:szCs w:val="18"/>
                <w:lang w:eastAsia="ru-RU"/>
              </w:rPr>
              <w:t>б</w:t>
            </w:r>
            <w:r w:rsidRPr="00F521A6">
              <w:rPr>
                <w:color w:val="000000"/>
                <w:sz w:val="18"/>
                <w:szCs w:val="18"/>
                <w:lang w:eastAsia="ru-RU"/>
              </w:rPr>
              <w:t>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w:t>
            </w:r>
            <w:r w:rsidRPr="00F521A6">
              <w:rPr>
                <w:color w:val="000000"/>
                <w:sz w:val="18"/>
                <w:szCs w:val="18"/>
                <w:lang w:eastAsia="ru-RU"/>
              </w:rPr>
              <w:t>с</w:t>
            </w:r>
            <w:r w:rsidRPr="00F521A6">
              <w:rPr>
                <w:color w:val="000000"/>
                <w:sz w:val="18"/>
                <w:szCs w:val="18"/>
                <w:lang w:eastAsia="ru-RU"/>
              </w:rPr>
              <w:t>вещения России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35)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sidRPr="00F521A6">
              <w:rPr>
                <w:color w:val="000000"/>
                <w:sz w:val="18"/>
                <w:szCs w:val="18"/>
                <w:lang w:eastAsia="ru-RU"/>
              </w:rPr>
              <w:t>36)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w:t>
            </w:r>
            <w:r w:rsidRPr="00F521A6">
              <w:rPr>
                <w:color w:val="000000"/>
                <w:sz w:val="18"/>
                <w:szCs w:val="18"/>
                <w:lang w:eastAsia="ru-RU"/>
              </w:rPr>
              <w:t>а</w:t>
            </w:r>
            <w:r w:rsidRPr="00F521A6">
              <w:rPr>
                <w:color w:val="000000"/>
                <w:sz w:val="18"/>
                <w:szCs w:val="18"/>
                <w:lang w:eastAsia="ru-RU"/>
              </w:rPr>
              <w:t>ботника; занимаемая должность (должности); преподаваемые дисциплины; ученая ст</w:t>
            </w:r>
            <w:r w:rsidRPr="00F521A6">
              <w:rPr>
                <w:color w:val="000000"/>
                <w:sz w:val="18"/>
                <w:szCs w:val="18"/>
                <w:lang w:eastAsia="ru-RU"/>
              </w:rPr>
              <w:t>е</w:t>
            </w:r>
            <w:r w:rsidRPr="00F521A6">
              <w:rPr>
                <w:color w:val="000000"/>
                <w:sz w:val="18"/>
                <w:szCs w:val="18"/>
                <w:lang w:eastAsia="ru-RU"/>
              </w:rPr>
              <w:t>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36BFF">
            <w:pPr>
              <w:suppressAutoHyphens w:val="0"/>
              <w:rPr>
                <w:color w:val="000000"/>
                <w:sz w:val="18"/>
                <w:szCs w:val="18"/>
                <w:lang w:eastAsia="ru-RU"/>
              </w:rPr>
            </w:pPr>
            <w:r>
              <w:rPr>
                <w:color w:val="000000"/>
                <w:sz w:val="18"/>
                <w:szCs w:val="18"/>
                <w:lang w:eastAsia="ru-RU"/>
              </w:rPr>
              <w:t xml:space="preserve">37) </w:t>
            </w:r>
            <w:r w:rsidRPr="00236BFF">
              <w:rPr>
                <w:color w:val="000000"/>
                <w:sz w:val="18"/>
                <w:szCs w:val="18"/>
                <w:lang w:eastAsia="ru-RU"/>
              </w:rPr>
              <w:t>Информацияоместах</w:t>
            </w:r>
            <w:r>
              <w:rPr>
                <w:color w:val="000000"/>
                <w:sz w:val="18"/>
                <w:szCs w:val="18"/>
                <w:lang w:eastAsia="ru-RU"/>
              </w:rPr>
              <w:t xml:space="preserve"> осуществления образовательной </w:t>
            </w:r>
            <w:r w:rsidRPr="00236BFF">
              <w:rPr>
                <w:color w:val="000000"/>
                <w:sz w:val="18"/>
                <w:szCs w:val="18"/>
                <w:lang w:eastAsia="ru-RU"/>
              </w:rPr>
              <w:t>деятельности,вк</w:t>
            </w:r>
            <w:r>
              <w:rPr>
                <w:color w:val="000000"/>
                <w:sz w:val="18"/>
                <w:szCs w:val="18"/>
                <w:lang w:eastAsia="ru-RU"/>
              </w:rPr>
              <w:t xml:space="preserve">лючая места, не указываемые </w:t>
            </w:r>
            <w:r w:rsidRPr="00236BFF">
              <w:rPr>
                <w:color w:val="000000"/>
                <w:sz w:val="18"/>
                <w:szCs w:val="18"/>
                <w:lang w:eastAsia="ru-RU"/>
              </w:rPr>
              <w:t>в соответствиисФ</w:t>
            </w:r>
            <w:r>
              <w:rPr>
                <w:color w:val="000000"/>
                <w:sz w:val="18"/>
                <w:szCs w:val="18"/>
                <w:lang w:eastAsia="ru-RU"/>
              </w:rPr>
              <w:t xml:space="preserve">едеральным законом № 273-ФЗ </w:t>
            </w:r>
            <w:r w:rsidRPr="00236BFF">
              <w:rPr>
                <w:color w:val="000000"/>
                <w:sz w:val="18"/>
                <w:szCs w:val="18"/>
                <w:lang w:eastAsia="ru-RU"/>
              </w:rPr>
              <w:t>в приложенииклицензиинаосуществлениеобразовательнойдеятел</w:t>
            </w:r>
            <w:r>
              <w:rPr>
                <w:color w:val="000000"/>
                <w:sz w:val="18"/>
                <w:szCs w:val="18"/>
                <w:lang w:eastAsia="ru-RU"/>
              </w:rPr>
              <w:t xml:space="preserve">ьности, в том числе: места </w:t>
            </w:r>
            <w:r w:rsidRPr="00236BFF">
              <w:rPr>
                <w:color w:val="000000"/>
                <w:sz w:val="18"/>
                <w:szCs w:val="18"/>
                <w:lang w:eastAsia="ru-RU"/>
              </w:rPr>
              <w:t>осуществленияобр</w:t>
            </w:r>
            <w:r>
              <w:rPr>
                <w:color w:val="000000"/>
                <w:sz w:val="18"/>
                <w:szCs w:val="18"/>
                <w:lang w:eastAsia="ru-RU"/>
              </w:rPr>
              <w:t xml:space="preserve">азовательной деятельности по </w:t>
            </w:r>
            <w:r w:rsidRPr="00236BFF">
              <w:rPr>
                <w:color w:val="000000"/>
                <w:sz w:val="18"/>
                <w:szCs w:val="18"/>
                <w:lang w:eastAsia="ru-RU"/>
              </w:rPr>
              <w:t>дополнительнымпрофес</w:t>
            </w:r>
            <w:r>
              <w:rPr>
                <w:color w:val="000000"/>
                <w:sz w:val="18"/>
                <w:szCs w:val="18"/>
                <w:lang w:eastAsia="ru-RU"/>
              </w:rPr>
              <w:t xml:space="preserve">сиональным программам; места </w:t>
            </w:r>
            <w:r w:rsidRPr="00236BFF">
              <w:rPr>
                <w:color w:val="000000"/>
                <w:sz w:val="18"/>
                <w:szCs w:val="18"/>
                <w:lang w:eastAsia="ru-RU"/>
              </w:rPr>
              <w:t>осуществления образовате</w:t>
            </w:r>
            <w:r>
              <w:rPr>
                <w:color w:val="000000"/>
                <w:sz w:val="18"/>
                <w:szCs w:val="18"/>
                <w:lang w:eastAsia="ru-RU"/>
              </w:rPr>
              <w:t xml:space="preserve">льной деятельности по основным </w:t>
            </w:r>
            <w:r w:rsidRPr="00236BFF">
              <w:rPr>
                <w:color w:val="000000"/>
                <w:sz w:val="18"/>
                <w:szCs w:val="18"/>
                <w:lang w:eastAsia="ru-RU"/>
              </w:rPr>
              <w:t>програ</w:t>
            </w:r>
            <w:r w:rsidRPr="00236BFF">
              <w:rPr>
                <w:color w:val="000000"/>
                <w:sz w:val="18"/>
                <w:szCs w:val="18"/>
                <w:lang w:eastAsia="ru-RU"/>
              </w:rPr>
              <w:t>м</w:t>
            </w:r>
            <w:r w:rsidRPr="00236BFF">
              <w:rPr>
                <w:color w:val="000000"/>
                <w:sz w:val="18"/>
                <w:szCs w:val="18"/>
                <w:lang w:eastAsia="ru-RU"/>
              </w:rPr>
              <w:t>мампрофессиональногообучения;</w:t>
            </w:r>
            <w:r>
              <w:rPr>
                <w:color w:val="000000"/>
                <w:sz w:val="18"/>
                <w:szCs w:val="18"/>
                <w:lang w:eastAsia="ru-RU"/>
              </w:rPr>
              <w:t xml:space="preserve"> места </w:t>
            </w:r>
            <w:r w:rsidRPr="00236BFF">
              <w:rPr>
                <w:color w:val="000000"/>
                <w:sz w:val="18"/>
                <w:szCs w:val="18"/>
                <w:lang w:eastAsia="ru-RU"/>
              </w:rPr>
              <w:t>осуществленияобра</w:t>
            </w:r>
            <w:r>
              <w:rPr>
                <w:color w:val="000000"/>
                <w:sz w:val="18"/>
                <w:szCs w:val="18"/>
                <w:lang w:eastAsia="ru-RU"/>
              </w:rPr>
              <w:t xml:space="preserve">зовательной деятельности при </w:t>
            </w:r>
            <w:r w:rsidRPr="00236BFF">
              <w:rPr>
                <w:color w:val="000000"/>
                <w:sz w:val="18"/>
                <w:szCs w:val="18"/>
                <w:lang w:eastAsia="ru-RU"/>
              </w:rPr>
              <w:t>использовании сетевой фо</w:t>
            </w:r>
            <w:r>
              <w:rPr>
                <w:color w:val="000000"/>
                <w:sz w:val="18"/>
                <w:szCs w:val="18"/>
                <w:lang w:eastAsia="ru-RU"/>
              </w:rPr>
              <w:t xml:space="preserve">рмы реализации образовательных </w:t>
            </w:r>
            <w:r w:rsidRPr="00236BFF">
              <w:rPr>
                <w:color w:val="000000"/>
                <w:sz w:val="18"/>
                <w:szCs w:val="18"/>
                <w:lang w:eastAsia="ru-RU"/>
              </w:rPr>
              <w:t>пр</w:t>
            </w:r>
            <w:r w:rsidRPr="00236BFF">
              <w:rPr>
                <w:color w:val="000000"/>
                <w:sz w:val="18"/>
                <w:szCs w:val="18"/>
                <w:lang w:eastAsia="ru-RU"/>
              </w:rPr>
              <w:t>о</w:t>
            </w:r>
            <w:r w:rsidRPr="00236BFF">
              <w:rPr>
                <w:color w:val="000000"/>
                <w:sz w:val="18"/>
                <w:szCs w:val="18"/>
                <w:lang w:eastAsia="ru-RU"/>
              </w:rPr>
              <w:t>грамм;местапроведения</w:t>
            </w:r>
            <w:r>
              <w:rPr>
                <w:color w:val="000000"/>
                <w:sz w:val="18"/>
                <w:szCs w:val="18"/>
                <w:lang w:eastAsia="ru-RU"/>
              </w:rPr>
              <w:t xml:space="preserve"> практики; места проведения </w:t>
            </w:r>
            <w:r w:rsidRPr="00236BFF">
              <w:rPr>
                <w:color w:val="000000"/>
                <w:sz w:val="18"/>
                <w:szCs w:val="18"/>
                <w:lang w:eastAsia="ru-RU"/>
              </w:rPr>
              <w:t>практическойподготовкио</w:t>
            </w:r>
            <w:r>
              <w:rPr>
                <w:color w:val="000000"/>
                <w:sz w:val="18"/>
                <w:szCs w:val="18"/>
                <w:lang w:eastAsia="ru-RU"/>
              </w:rPr>
              <w:t>буча</w:t>
            </w:r>
            <w:r>
              <w:rPr>
                <w:color w:val="000000"/>
                <w:sz w:val="18"/>
                <w:szCs w:val="18"/>
                <w:lang w:eastAsia="ru-RU"/>
              </w:rPr>
              <w:t>ю</w:t>
            </w:r>
            <w:r>
              <w:rPr>
                <w:color w:val="000000"/>
                <w:sz w:val="18"/>
                <w:szCs w:val="18"/>
                <w:lang w:eastAsia="ru-RU"/>
              </w:rPr>
              <w:t xml:space="preserve">щихся; места проведения </w:t>
            </w:r>
            <w:r w:rsidRPr="00236BFF">
              <w:rPr>
                <w:color w:val="000000"/>
                <w:sz w:val="18"/>
                <w:szCs w:val="18"/>
                <w:lang w:eastAsia="ru-RU"/>
              </w:rPr>
              <w:t>государственной итоговой аттестации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Default="006039F6" w:rsidP="00181C75">
            <w:pPr>
              <w:suppressAutoHyphens w:val="0"/>
              <w:jc w:val="center"/>
              <w:rPr>
                <w:sz w:val="18"/>
                <w:szCs w:val="18"/>
                <w:lang w:eastAsia="ru-RU"/>
              </w:rPr>
            </w:pPr>
          </w:p>
          <w:p w:rsidR="006039F6" w:rsidRDefault="006039F6" w:rsidP="00181C75">
            <w:pPr>
              <w:suppressAutoHyphens w:val="0"/>
              <w:jc w:val="center"/>
              <w:rPr>
                <w:sz w:val="18"/>
                <w:szCs w:val="18"/>
                <w:lang w:eastAsia="ru-RU"/>
              </w:rPr>
            </w:pPr>
          </w:p>
          <w:p w:rsidR="006039F6" w:rsidRDefault="006039F6" w:rsidP="00181C75">
            <w:pPr>
              <w:suppressAutoHyphens w:val="0"/>
              <w:jc w:val="center"/>
              <w:rPr>
                <w:sz w:val="18"/>
                <w:szCs w:val="18"/>
                <w:lang w:eastAsia="ru-RU"/>
              </w:rPr>
            </w:pPr>
          </w:p>
          <w:p w:rsidR="006039F6" w:rsidRPr="00F521A6" w:rsidRDefault="006039F6" w:rsidP="00181C75">
            <w:pPr>
              <w:suppressAutoHyphens w:val="0"/>
              <w:jc w:val="center"/>
              <w:rPr>
                <w:sz w:val="18"/>
                <w:szCs w:val="18"/>
                <w:lang w:eastAsia="ru-RU"/>
              </w:rPr>
            </w:pPr>
            <w:r>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38</w:t>
            </w:r>
            <w:r w:rsidRPr="00F521A6">
              <w:rPr>
                <w:color w:val="000000"/>
                <w:sz w:val="18"/>
                <w:szCs w:val="18"/>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w:t>
            </w:r>
            <w:r w:rsidRPr="00F521A6">
              <w:rPr>
                <w:color w:val="000000"/>
                <w:sz w:val="18"/>
                <w:szCs w:val="18"/>
                <w:lang w:eastAsia="ru-RU"/>
              </w:rPr>
              <w:lastRenderedPageBreak/>
              <w:t>возможностями здоровья)</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39</w:t>
            </w:r>
            <w:r w:rsidRPr="00F521A6">
              <w:rPr>
                <w:color w:val="000000"/>
                <w:sz w:val="18"/>
                <w:szCs w:val="18"/>
                <w:lang w:eastAsia="ru-RU"/>
              </w:rPr>
              <w:t>) Информация о обеспечении доступа в здания образовательной организации инвал</w:t>
            </w:r>
            <w:r w:rsidRPr="00F521A6">
              <w:rPr>
                <w:color w:val="000000"/>
                <w:sz w:val="18"/>
                <w:szCs w:val="18"/>
                <w:lang w:eastAsia="ru-RU"/>
              </w:rPr>
              <w:t>и</w:t>
            </w:r>
            <w:r w:rsidRPr="00F521A6">
              <w:rPr>
                <w:color w:val="000000"/>
                <w:sz w:val="18"/>
                <w:szCs w:val="18"/>
                <w:lang w:eastAsia="ru-RU"/>
              </w:rPr>
              <w:t>дов и лиц с ограниченными возможностями здоровья</w:t>
            </w:r>
          </w:p>
        </w:tc>
        <w:tc>
          <w:tcPr>
            <w:tcW w:w="2410" w:type="dxa"/>
            <w:vMerge w:val="restart"/>
            <w:vAlign w:val="center"/>
          </w:tcPr>
          <w:p w:rsidR="006039F6" w:rsidRDefault="006039F6" w:rsidP="006039F6">
            <w:pPr>
              <w:suppressAutoHyphens w:val="0"/>
              <w:rPr>
                <w:sz w:val="18"/>
                <w:szCs w:val="18"/>
                <w:lang w:eastAsia="ru-RU"/>
              </w:rPr>
            </w:pPr>
          </w:p>
          <w:p w:rsidR="006039F6" w:rsidRDefault="006039F6" w:rsidP="006039F6">
            <w:pPr>
              <w:suppressAutoHyphens w:val="0"/>
              <w:rPr>
                <w:sz w:val="18"/>
                <w:szCs w:val="18"/>
                <w:lang w:eastAsia="ru-RU"/>
              </w:rPr>
            </w:pPr>
          </w:p>
          <w:p w:rsidR="006039F6" w:rsidRDefault="006039F6" w:rsidP="006039F6">
            <w:pPr>
              <w:suppressAutoHyphens w:val="0"/>
              <w:rPr>
                <w:sz w:val="18"/>
                <w:szCs w:val="18"/>
                <w:lang w:eastAsia="ru-RU"/>
              </w:rPr>
            </w:pPr>
          </w:p>
          <w:p w:rsidR="006039F6" w:rsidRDefault="006039F6" w:rsidP="006039F6">
            <w:pPr>
              <w:suppressAutoHyphens w:val="0"/>
              <w:rPr>
                <w:sz w:val="18"/>
                <w:szCs w:val="18"/>
                <w:lang w:eastAsia="ru-RU"/>
              </w:rPr>
            </w:pPr>
          </w:p>
          <w:p w:rsidR="006039F6" w:rsidRDefault="006039F6" w:rsidP="006039F6">
            <w:pPr>
              <w:suppressAutoHyphens w:val="0"/>
              <w:rPr>
                <w:sz w:val="18"/>
                <w:szCs w:val="18"/>
                <w:lang w:eastAsia="ru-RU"/>
              </w:rPr>
            </w:pPr>
          </w:p>
          <w:p w:rsidR="006039F6" w:rsidRDefault="006039F6" w:rsidP="006039F6">
            <w:pPr>
              <w:suppressAutoHyphens w:val="0"/>
              <w:rPr>
                <w:sz w:val="18"/>
                <w:szCs w:val="18"/>
                <w:lang w:eastAsia="ru-RU"/>
              </w:rPr>
            </w:pPr>
          </w:p>
          <w:p w:rsidR="006039F6" w:rsidRPr="00757BA7" w:rsidRDefault="006039F6" w:rsidP="006039F6">
            <w:pPr>
              <w:suppressAutoHyphens w:val="0"/>
              <w:rPr>
                <w:sz w:val="18"/>
                <w:szCs w:val="18"/>
                <w:lang w:eastAsia="ru-RU"/>
              </w:rPr>
            </w:pPr>
            <w:r w:rsidRPr="00757BA7">
              <w:rPr>
                <w:sz w:val="18"/>
                <w:szCs w:val="18"/>
                <w:lang w:eastAsia="ru-RU"/>
              </w:rPr>
              <w:t xml:space="preserve">0 баллов, </w:t>
            </w:r>
            <w:r>
              <w:rPr>
                <w:sz w:val="18"/>
                <w:szCs w:val="18"/>
                <w:lang w:eastAsia="ru-RU"/>
              </w:rPr>
              <w:t>информация отсу</w:t>
            </w:r>
            <w:r>
              <w:rPr>
                <w:sz w:val="18"/>
                <w:szCs w:val="18"/>
                <w:lang w:eastAsia="ru-RU"/>
              </w:rPr>
              <w:t>т</w:t>
            </w:r>
            <w:r>
              <w:rPr>
                <w:sz w:val="18"/>
                <w:szCs w:val="18"/>
                <w:lang w:eastAsia="ru-RU"/>
              </w:rPr>
              <w:t xml:space="preserve">ствует </w:t>
            </w:r>
          </w:p>
          <w:p w:rsidR="006039F6" w:rsidRPr="00F521A6" w:rsidRDefault="006039F6" w:rsidP="006039F6">
            <w:pPr>
              <w:suppressAutoHyphens w:val="0"/>
              <w:rPr>
                <w:sz w:val="18"/>
                <w:szCs w:val="18"/>
                <w:lang w:eastAsia="ru-RU"/>
              </w:rPr>
            </w:pPr>
            <w:r w:rsidRPr="00757BA7">
              <w:rPr>
                <w:sz w:val="18"/>
                <w:szCs w:val="18"/>
                <w:lang w:eastAsia="ru-RU"/>
              </w:rPr>
              <w:t>1 балл</w:t>
            </w:r>
            <w:r>
              <w:rPr>
                <w:sz w:val="18"/>
                <w:szCs w:val="18"/>
                <w:lang w:eastAsia="ru-RU"/>
              </w:rPr>
              <w:t>, информация присутс</w:t>
            </w:r>
            <w:r>
              <w:rPr>
                <w:sz w:val="18"/>
                <w:szCs w:val="18"/>
                <w:lang w:eastAsia="ru-RU"/>
              </w:rPr>
              <w:t>т</w:t>
            </w:r>
            <w:r>
              <w:rPr>
                <w:sz w:val="18"/>
                <w:szCs w:val="18"/>
                <w:lang w:eastAsia="ru-RU"/>
              </w:rPr>
              <w:t>вует</w:t>
            </w: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40</w:t>
            </w:r>
            <w:r w:rsidRPr="00F521A6">
              <w:rPr>
                <w:color w:val="000000"/>
                <w:sz w:val="18"/>
                <w:szCs w:val="18"/>
                <w:lang w:eastAsia="ru-RU"/>
              </w:rPr>
              <w:t>) Информация об условиях питания обучающихся, в том числе инвалидов и лиц с о</w:t>
            </w:r>
            <w:r w:rsidRPr="00F521A6">
              <w:rPr>
                <w:color w:val="000000"/>
                <w:sz w:val="18"/>
                <w:szCs w:val="18"/>
                <w:lang w:eastAsia="ru-RU"/>
              </w:rPr>
              <w:t>г</w:t>
            </w:r>
            <w:r w:rsidRPr="00F521A6">
              <w:rPr>
                <w:color w:val="000000"/>
                <w:sz w:val="18"/>
                <w:szCs w:val="18"/>
                <w:lang w:eastAsia="ru-RU"/>
              </w:rPr>
              <w:t>раниченными возможностями здоровья (при наличии)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41</w:t>
            </w:r>
            <w:r w:rsidRPr="00F521A6">
              <w:rPr>
                <w:color w:val="000000"/>
                <w:sz w:val="18"/>
                <w:szCs w:val="18"/>
                <w:lang w:eastAsia="ru-RU"/>
              </w:rPr>
              <w:t>) Информация об условиях охраны здоровья обучающихся, в том числе инвалидов и лиц с ограниченными возможностями здоровья</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42</w:t>
            </w:r>
            <w:r w:rsidRPr="00F521A6">
              <w:rPr>
                <w:color w:val="000000"/>
                <w:sz w:val="18"/>
                <w:szCs w:val="18"/>
                <w:lang w:eastAsia="ru-RU"/>
              </w:rPr>
              <w:t>) Информация о доступе к информационным системам и информационно-телекоммуникационным сетям, в том числе приспособленным для использования инв</w:t>
            </w:r>
            <w:r w:rsidRPr="00F521A6">
              <w:rPr>
                <w:color w:val="000000"/>
                <w:sz w:val="18"/>
                <w:szCs w:val="18"/>
                <w:lang w:eastAsia="ru-RU"/>
              </w:rPr>
              <w:t>а</w:t>
            </w:r>
            <w:r w:rsidRPr="00F521A6">
              <w:rPr>
                <w:color w:val="000000"/>
                <w:sz w:val="18"/>
                <w:szCs w:val="18"/>
                <w:lang w:eastAsia="ru-RU"/>
              </w:rPr>
              <w:t>лидами и лицами с ограниченными возможностями здоровья</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36BFF">
            <w:pPr>
              <w:suppressAutoHyphens w:val="0"/>
              <w:rPr>
                <w:color w:val="000000"/>
                <w:sz w:val="18"/>
                <w:szCs w:val="18"/>
                <w:lang w:eastAsia="ru-RU"/>
              </w:rPr>
            </w:pPr>
            <w:r w:rsidRPr="00F521A6">
              <w:rPr>
                <w:color w:val="000000"/>
                <w:sz w:val="18"/>
                <w:szCs w:val="18"/>
                <w:lang w:eastAsia="ru-RU"/>
              </w:rPr>
              <w:t>4</w:t>
            </w:r>
            <w:r>
              <w:rPr>
                <w:color w:val="000000"/>
                <w:sz w:val="18"/>
                <w:szCs w:val="18"/>
                <w:lang w:eastAsia="ru-RU"/>
              </w:rPr>
              <w:t>3</w:t>
            </w:r>
            <w:r w:rsidRPr="00F521A6">
              <w:rPr>
                <w:color w:val="000000"/>
                <w:sz w:val="18"/>
                <w:szCs w:val="18"/>
                <w:lang w:eastAsia="ru-RU"/>
              </w:rPr>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36BFF">
            <w:pPr>
              <w:suppressAutoHyphens w:val="0"/>
              <w:rPr>
                <w:color w:val="000000"/>
                <w:sz w:val="18"/>
                <w:szCs w:val="18"/>
                <w:lang w:eastAsia="ru-RU"/>
              </w:rPr>
            </w:pPr>
            <w:r w:rsidRPr="00F521A6">
              <w:rPr>
                <w:color w:val="000000"/>
                <w:sz w:val="18"/>
                <w:szCs w:val="18"/>
                <w:lang w:eastAsia="ru-RU"/>
              </w:rPr>
              <w:t>4</w:t>
            </w:r>
            <w:r>
              <w:rPr>
                <w:color w:val="000000"/>
                <w:sz w:val="18"/>
                <w:szCs w:val="18"/>
                <w:lang w:eastAsia="ru-RU"/>
              </w:rPr>
              <w:t>4</w:t>
            </w:r>
            <w:r w:rsidRPr="00F521A6">
              <w:rPr>
                <w:color w:val="000000"/>
                <w:sz w:val="18"/>
                <w:szCs w:val="18"/>
                <w:lang w:eastAsia="ru-RU"/>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36BFF">
            <w:pPr>
              <w:suppressAutoHyphens w:val="0"/>
              <w:rPr>
                <w:color w:val="000000"/>
                <w:sz w:val="18"/>
                <w:szCs w:val="18"/>
                <w:lang w:eastAsia="ru-RU"/>
              </w:rPr>
            </w:pPr>
            <w:r w:rsidRPr="00F521A6">
              <w:rPr>
                <w:color w:val="000000"/>
                <w:sz w:val="18"/>
                <w:szCs w:val="18"/>
                <w:lang w:eastAsia="ru-RU"/>
              </w:rPr>
              <w:t>4</w:t>
            </w:r>
            <w:r>
              <w:rPr>
                <w:color w:val="000000"/>
                <w:sz w:val="18"/>
                <w:szCs w:val="18"/>
                <w:lang w:eastAsia="ru-RU"/>
              </w:rPr>
              <w:t>5</w:t>
            </w:r>
            <w:r w:rsidRPr="00F521A6">
              <w:rPr>
                <w:color w:val="000000"/>
                <w:sz w:val="18"/>
                <w:szCs w:val="18"/>
                <w:lang w:eastAsia="ru-RU"/>
              </w:rPr>
              <w:t>) Информация о наличии и условиях предоставления обучающимся стипендий, мер социальной поддержки (при наличии)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36BFF">
            <w:pPr>
              <w:suppressAutoHyphens w:val="0"/>
              <w:rPr>
                <w:color w:val="000000"/>
                <w:sz w:val="18"/>
                <w:szCs w:val="18"/>
                <w:lang w:eastAsia="ru-RU"/>
              </w:rPr>
            </w:pPr>
            <w:r w:rsidRPr="00F521A6">
              <w:rPr>
                <w:color w:val="000000"/>
                <w:sz w:val="18"/>
                <w:szCs w:val="18"/>
                <w:lang w:eastAsia="ru-RU"/>
              </w:rPr>
              <w:t>4</w:t>
            </w:r>
            <w:r>
              <w:rPr>
                <w:color w:val="000000"/>
                <w:sz w:val="18"/>
                <w:szCs w:val="18"/>
                <w:lang w:eastAsia="ru-RU"/>
              </w:rPr>
              <w:t>6</w:t>
            </w:r>
            <w:r w:rsidRPr="00F521A6">
              <w:rPr>
                <w:color w:val="000000"/>
                <w:sz w:val="18"/>
                <w:szCs w:val="18"/>
                <w:lang w:eastAsia="ru-RU"/>
              </w:rPr>
              <w:t>)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w:t>
            </w:r>
            <w:r w:rsidRPr="00F521A6">
              <w:rPr>
                <w:color w:val="000000"/>
                <w:sz w:val="18"/>
                <w:szCs w:val="18"/>
                <w:lang w:eastAsia="ru-RU"/>
              </w:rPr>
              <w:t>и</w:t>
            </w:r>
            <w:r w:rsidRPr="00F521A6">
              <w:rPr>
                <w:color w:val="000000"/>
                <w:sz w:val="18"/>
                <w:szCs w:val="18"/>
                <w:lang w:eastAsia="ru-RU"/>
              </w:rPr>
              <w:t>честве жилых помещений в общежитии, интернате для иногородних обучающихся, фо</w:t>
            </w:r>
            <w:r w:rsidRPr="00F521A6">
              <w:rPr>
                <w:color w:val="000000"/>
                <w:sz w:val="18"/>
                <w:szCs w:val="18"/>
                <w:lang w:eastAsia="ru-RU"/>
              </w:rPr>
              <w:t>р</w:t>
            </w:r>
            <w:r w:rsidRPr="00F521A6">
              <w:rPr>
                <w:color w:val="000000"/>
                <w:sz w:val="18"/>
                <w:szCs w:val="18"/>
                <w:lang w:eastAsia="ru-RU"/>
              </w:rPr>
              <w:t>мировании платы за проживание в общежитии (при наличии)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236BFF">
            <w:pPr>
              <w:suppressAutoHyphens w:val="0"/>
              <w:rPr>
                <w:color w:val="000000"/>
                <w:sz w:val="18"/>
                <w:szCs w:val="18"/>
                <w:lang w:eastAsia="ru-RU"/>
              </w:rPr>
            </w:pPr>
            <w:r w:rsidRPr="00F521A6">
              <w:rPr>
                <w:color w:val="000000"/>
                <w:sz w:val="18"/>
                <w:szCs w:val="18"/>
                <w:lang w:eastAsia="ru-RU"/>
              </w:rPr>
              <w:t>4</w:t>
            </w:r>
            <w:r>
              <w:rPr>
                <w:color w:val="000000"/>
                <w:sz w:val="18"/>
                <w:szCs w:val="18"/>
                <w:lang w:eastAsia="ru-RU"/>
              </w:rPr>
              <w:t>7</w:t>
            </w:r>
            <w:r w:rsidRPr="00F521A6">
              <w:rPr>
                <w:color w:val="000000"/>
                <w:sz w:val="18"/>
                <w:szCs w:val="18"/>
                <w:lang w:eastAsia="ru-RU"/>
              </w:rPr>
              <w:t>) Информация о трудоустройстве выпускников (при наличии)</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shd w:val="clear" w:color="auto" w:fill="D9D9D9" w:themeFill="background1" w:themeFillShade="D9"/>
          </w:tcPr>
          <w:p w:rsidR="006039F6" w:rsidRPr="00F521A6" w:rsidRDefault="006039F6" w:rsidP="00181C75">
            <w:pPr>
              <w:suppressAutoHyphens w:val="0"/>
              <w:jc w:val="center"/>
              <w:rPr>
                <w:sz w:val="18"/>
                <w:szCs w:val="18"/>
                <w:lang w:eastAsia="ru-RU"/>
              </w:rPr>
            </w:pPr>
            <w:r w:rsidRPr="00F521A6">
              <w:rPr>
                <w:sz w:val="18"/>
                <w:szCs w:val="18"/>
                <w:lang w:eastAsia="ru-RU"/>
              </w:rPr>
              <w:t>Х</w:t>
            </w:r>
          </w:p>
        </w:tc>
      </w:tr>
      <w:tr w:rsidR="006039F6" w:rsidRPr="00F521A6" w:rsidTr="00757BA7">
        <w:trPr>
          <w:trHeight w:val="828"/>
        </w:trPr>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rPr>
                <w:color w:val="000000"/>
                <w:sz w:val="18"/>
                <w:szCs w:val="18"/>
                <w:lang w:eastAsia="ru-RU"/>
              </w:rPr>
            </w:pPr>
            <w:r>
              <w:rPr>
                <w:color w:val="000000"/>
                <w:sz w:val="18"/>
                <w:szCs w:val="18"/>
                <w:lang w:eastAsia="ru-RU"/>
              </w:rPr>
              <w:t>48</w:t>
            </w:r>
            <w:r w:rsidRPr="00F521A6">
              <w:rPr>
                <w:color w:val="000000"/>
                <w:sz w:val="18"/>
                <w:szCs w:val="18"/>
                <w:lang w:eastAsia="ru-RU"/>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Default="006039F6" w:rsidP="00181C75">
            <w:pPr>
              <w:jc w:val="center"/>
              <w:rPr>
                <w:sz w:val="18"/>
                <w:szCs w:val="18"/>
                <w:lang w:eastAsia="ru-RU"/>
              </w:rPr>
            </w:pPr>
          </w:p>
          <w:p w:rsidR="006039F6" w:rsidRDefault="006039F6" w:rsidP="00181C75">
            <w:pPr>
              <w:jc w:val="center"/>
              <w:rPr>
                <w:sz w:val="18"/>
                <w:szCs w:val="18"/>
                <w:lang w:eastAsia="ru-RU"/>
              </w:rPr>
            </w:pPr>
          </w:p>
          <w:p w:rsidR="006039F6" w:rsidRPr="00F521A6" w:rsidRDefault="006039F6" w:rsidP="0090786C">
            <w:pPr>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49</w:t>
            </w:r>
            <w:r w:rsidRPr="00F521A6">
              <w:rPr>
                <w:color w:val="000000"/>
                <w:sz w:val="18"/>
                <w:szCs w:val="18"/>
                <w:lang w:eastAsia="ru-RU"/>
              </w:rPr>
              <w:t>) Информация о поступлении финансовых и материальных средств и об их расходов</w:t>
            </w:r>
            <w:r w:rsidRPr="00F521A6">
              <w:rPr>
                <w:color w:val="000000"/>
                <w:sz w:val="18"/>
                <w:szCs w:val="18"/>
                <w:lang w:eastAsia="ru-RU"/>
              </w:rPr>
              <w:t>а</w:t>
            </w:r>
            <w:r w:rsidRPr="00F521A6">
              <w:rPr>
                <w:color w:val="000000"/>
                <w:sz w:val="18"/>
                <w:szCs w:val="18"/>
                <w:lang w:eastAsia="ru-RU"/>
              </w:rPr>
              <w:t>нии по итогам финансового года</w:t>
            </w:r>
          </w:p>
        </w:tc>
        <w:tc>
          <w:tcPr>
            <w:tcW w:w="2410" w:type="dxa"/>
            <w:vMerge/>
            <w:vAlign w:val="center"/>
          </w:tcPr>
          <w:p w:rsidR="006039F6" w:rsidRPr="00F521A6" w:rsidRDefault="006039F6" w:rsidP="00181C75">
            <w:pPr>
              <w:suppressAutoHyphens w:val="0"/>
              <w:rPr>
                <w:sz w:val="18"/>
                <w:szCs w:val="18"/>
                <w:lang w:eastAsia="ru-RU"/>
              </w:rPr>
            </w:pP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6039F6" w:rsidRPr="00F521A6" w:rsidTr="00757BA7">
        <w:tc>
          <w:tcPr>
            <w:tcW w:w="255" w:type="dxa"/>
            <w:vMerge/>
            <w:vAlign w:val="center"/>
          </w:tcPr>
          <w:p w:rsidR="006039F6" w:rsidRPr="00F521A6" w:rsidRDefault="006039F6" w:rsidP="00181C75">
            <w:pPr>
              <w:suppressAutoHyphens w:val="0"/>
              <w:rPr>
                <w:sz w:val="18"/>
                <w:szCs w:val="18"/>
                <w:lang w:eastAsia="ru-RU"/>
              </w:rPr>
            </w:pPr>
          </w:p>
        </w:tc>
        <w:tc>
          <w:tcPr>
            <w:tcW w:w="2150" w:type="dxa"/>
            <w:vMerge/>
            <w:vAlign w:val="center"/>
          </w:tcPr>
          <w:p w:rsidR="006039F6" w:rsidRPr="00F521A6" w:rsidRDefault="006039F6" w:rsidP="00181C75">
            <w:pPr>
              <w:suppressAutoHyphens w:val="0"/>
              <w:rPr>
                <w:sz w:val="18"/>
                <w:szCs w:val="18"/>
                <w:lang w:eastAsia="ru-RU"/>
              </w:rPr>
            </w:pPr>
          </w:p>
        </w:tc>
        <w:tc>
          <w:tcPr>
            <w:tcW w:w="567" w:type="dxa"/>
            <w:vMerge/>
            <w:vAlign w:val="center"/>
          </w:tcPr>
          <w:p w:rsidR="006039F6" w:rsidRPr="00F521A6" w:rsidRDefault="006039F6" w:rsidP="00181C75">
            <w:pPr>
              <w:suppressAutoHyphens w:val="0"/>
              <w:rPr>
                <w:sz w:val="18"/>
                <w:szCs w:val="18"/>
                <w:lang w:eastAsia="ru-RU"/>
              </w:rPr>
            </w:pPr>
          </w:p>
        </w:tc>
        <w:tc>
          <w:tcPr>
            <w:tcW w:w="6951" w:type="dxa"/>
            <w:gridSpan w:val="4"/>
            <w:shd w:val="clear" w:color="auto" w:fill="auto"/>
            <w:noWrap/>
            <w:vAlign w:val="center"/>
          </w:tcPr>
          <w:p w:rsidR="006039F6" w:rsidRPr="00F521A6" w:rsidRDefault="006039F6" w:rsidP="00181C75">
            <w:pPr>
              <w:suppressAutoHyphens w:val="0"/>
              <w:rPr>
                <w:color w:val="000000"/>
                <w:sz w:val="18"/>
                <w:szCs w:val="18"/>
                <w:lang w:eastAsia="ru-RU"/>
              </w:rPr>
            </w:pPr>
            <w:r>
              <w:rPr>
                <w:color w:val="000000"/>
                <w:sz w:val="18"/>
                <w:szCs w:val="18"/>
                <w:lang w:eastAsia="ru-RU"/>
              </w:rPr>
              <w:t>50</w:t>
            </w:r>
            <w:r w:rsidRPr="00F521A6">
              <w:rPr>
                <w:color w:val="000000"/>
                <w:sz w:val="18"/>
                <w:szCs w:val="18"/>
                <w:lang w:eastAsia="ru-RU"/>
              </w:rPr>
              <w:t>) Информация о количестве вакантных мест для приема (перевода) по каждой образ</w:t>
            </w:r>
            <w:r w:rsidRPr="00F521A6">
              <w:rPr>
                <w:color w:val="000000"/>
                <w:sz w:val="18"/>
                <w:szCs w:val="18"/>
                <w:lang w:eastAsia="ru-RU"/>
              </w:rPr>
              <w:t>о</w:t>
            </w:r>
            <w:r w:rsidRPr="00F521A6">
              <w:rPr>
                <w:color w:val="000000"/>
                <w:sz w:val="18"/>
                <w:szCs w:val="18"/>
                <w:lang w:eastAsia="ru-RU"/>
              </w:rPr>
              <w:t>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410" w:type="dxa"/>
            <w:vAlign w:val="center"/>
          </w:tcPr>
          <w:p w:rsidR="006039F6" w:rsidRPr="00F521A6" w:rsidRDefault="006039F6" w:rsidP="006039F6">
            <w:pPr>
              <w:suppressAutoHyphens w:val="0"/>
              <w:rPr>
                <w:sz w:val="18"/>
                <w:szCs w:val="18"/>
                <w:lang w:eastAsia="ru-RU"/>
              </w:rPr>
            </w:pPr>
            <w:r w:rsidRPr="00F521A6">
              <w:rPr>
                <w:sz w:val="18"/>
                <w:szCs w:val="18"/>
                <w:lang w:eastAsia="ru-RU"/>
              </w:rPr>
              <w:t xml:space="preserve">0 баллов, </w:t>
            </w:r>
          </w:p>
          <w:p w:rsidR="006039F6" w:rsidRDefault="006039F6" w:rsidP="006039F6">
            <w:pPr>
              <w:suppressAutoHyphens w:val="0"/>
              <w:rPr>
                <w:sz w:val="18"/>
                <w:szCs w:val="18"/>
                <w:lang w:eastAsia="ru-RU"/>
              </w:rPr>
            </w:pPr>
            <w:r>
              <w:rPr>
                <w:sz w:val="18"/>
                <w:szCs w:val="18"/>
                <w:lang w:eastAsia="ru-RU"/>
              </w:rPr>
              <w:t>0,5 балла, а информация пре</w:t>
            </w:r>
            <w:r>
              <w:rPr>
                <w:sz w:val="18"/>
                <w:szCs w:val="18"/>
                <w:lang w:eastAsia="ru-RU"/>
              </w:rPr>
              <w:t>д</w:t>
            </w:r>
            <w:r>
              <w:rPr>
                <w:sz w:val="18"/>
                <w:szCs w:val="18"/>
                <w:lang w:eastAsia="ru-RU"/>
              </w:rPr>
              <w:t>ставлена частично</w:t>
            </w:r>
          </w:p>
          <w:p w:rsidR="006039F6" w:rsidRPr="00F521A6" w:rsidRDefault="006039F6" w:rsidP="006039F6">
            <w:pPr>
              <w:suppressAutoHyphens w:val="0"/>
              <w:rPr>
                <w:sz w:val="18"/>
                <w:szCs w:val="18"/>
                <w:lang w:eastAsia="ru-RU"/>
              </w:rPr>
            </w:pPr>
            <w:r w:rsidRPr="00F521A6">
              <w:rPr>
                <w:sz w:val="18"/>
                <w:szCs w:val="18"/>
                <w:lang w:eastAsia="ru-RU"/>
              </w:rPr>
              <w:t>1 балл</w:t>
            </w:r>
          </w:p>
        </w:tc>
        <w:tc>
          <w:tcPr>
            <w:tcW w:w="1417" w:type="dxa"/>
            <w:vMerge/>
            <w:vAlign w:val="center"/>
          </w:tcPr>
          <w:p w:rsidR="006039F6" w:rsidRPr="00F521A6" w:rsidRDefault="006039F6" w:rsidP="00181C75">
            <w:pPr>
              <w:suppressAutoHyphens w:val="0"/>
              <w:rPr>
                <w:sz w:val="18"/>
                <w:szCs w:val="18"/>
                <w:lang w:eastAsia="ru-RU"/>
              </w:rPr>
            </w:pPr>
          </w:p>
        </w:tc>
        <w:tc>
          <w:tcPr>
            <w:tcW w:w="1701" w:type="dxa"/>
          </w:tcPr>
          <w:p w:rsidR="006039F6" w:rsidRPr="00F521A6" w:rsidRDefault="006039F6" w:rsidP="00181C75">
            <w:pPr>
              <w:suppressAutoHyphens w:val="0"/>
              <w:jc w:val="center"/>
              <w:rPr>
                <w:sz w:val="18"/>
                <w:szCs w:val="18"/>
                <w:lang w:eastAsia="ru-RU"/>
              </w:rPr>
            </w:pPr>
            <w:r w:rsidRPr="00F521A6">
              <w:rPr>
                <w:sz w:val="18"/>
                <w:szCs w:val="18"/>
                <w:lang w:eastAsia="ru-RU"/>
              </w:rPr>
              <w:t>+</w:t>
            </w:r>
          </w:p>
        </w:tc>
      </w:tr>
      <w:tr w:rsidR="00C63EFC" w:rsidRPr="00F521A6" w:rsidTr="00C63EFC">
        <w:trPr>
          <w:gridAfter w:val="1"/>
          <w:wAfter w:w="1701" w:type="dxa"/>
        </w:trPr>
        <w:tc>
          <w:tcPr>
            <w:tcW w:w="255" w:type="dxa"/>
            <w:vMerge/>
            <w:vAlign w:val="center"/>
            <w:hideMark/>
          </w:tcPr>
          <w:p w:rsidR="00C63EFC" w:rsidRPr="00F521A6" w:rsidRDefault="00C63EFC" w:rsidP="00D628B2">
            <w:pPr>
              <w:suppressAutoHyphens w:val="0"/>
              <w:rPr>
                <w:sz w:val="18"/>
                <w:szCs w:val="18"/>
                <w:lang w:eastAsia="ru-RU"/>
              </w:rPr>
            </w:pPr>
          </w:p>
        </w:tc>
        <w:tc>
          <w:tcPr>
            <w:tcW w:w="2150" w:type="dxa"/>
            <w:vMerge/>
            <w:vAlign w:val="center"/>
            <w:hideMark/>
          </w:tcPr>
          <w:p w:rsidR="00C63EFC" w:rsidRPr="00F521A6" w:rsidRDefault="00C63EFC" w:rsidP="00D628B2">
            <w:pPr>
              <w:suppressAutoHyphens w:val="0"/>
              <w:rPr>
                <w:sz w:val="18"/>
                <w:szCs w:val="18"/>
                <w:lang w:eastAsia="ru-RU"/>
              </w:rPr>
            </w:pPr>
          </w:p>
        </w:tc>
        <w:tc>
          <w:tcPr>
            <w:tcW w:w="567" w:type="dxa"/>
            <w:vMerge/>
            <w:vAlign w:val="center"/>
            <w:hideMark/>
          </w:tcPr>
          <w:p w:rsidR="00C63EFC" w:rsidRPr="00F521A6" w:rsidRDefault="00C63EFC" w:rsidP="00D628B2">
            <w:pPr>
              <w:suppressAutoHyphens w:val="0"/>
              <w:rPr>
                <w:sz w:val="18"/>
                <w:szCs w:val="18"/>
                <w:lang w:eastAsia="ru-RU"/>
              </w:rPr>
            </w:pPr>
          </w:p>
        </w:tc>
        <w:tc>
          <w:tcPr>
            <w:tcW w:w="9361" w:type="dxa"/>
            <w:gridSpan w:val="5"/>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СУММА</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r>
      <w:tr w:rsidR="00C63EFC" w:rsidRPr="00F521A6" w:rsidTr="00C63EFC">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sz w:val="18"/>
                <w:szCs w:val="18"/>
                <w:lang w:eastAsia="ru-RU"/>
              </w:rPr>
              <w:t>П11</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8261" w:type="dxa"/>
              <w:jc w:val="center"/>
              <w:tblLayout w:type="fixed"/>
              <w:tblLook w:val="04A0"/>
            </w:tblPr>
            <w:tblGrid>
              <w:gridCol w:w="1900"/>
              <w:gridCol w:w="468"/>
              <w:gridCol w:w="411"/>
              <w:gridCol w:w="1403"/>
              <w:gridCol w:w="451"/>
              <w:gridCol w:w="1391"/>
              <w:gridCol w:w="939"/>
              <w:gridCol w:w="1298"/>
            </w:tblGrid>
            <w:tr w:rsidR="00C63EFC" w:rsidRPr="00F521A6" w:rsidTr="00A72495">
              <w:trPr>
                <w:jc w:val="center"/>
              </w:trPr>
              <w:tc>
                <w:tcPr>
                  <w:tcW w:w="1900"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bscript"/>
                    </w:rPr>
                    <w:t>инф</w:t>
                  </w:r>
                  <w:r w:rsidRPr="00F521A6">
                    <w:rPr>
                      <w:b/>
                      <w:sz w:val="18"/>
                      <w:szCs w:val="18"/>
                    </w:rPr>
                    <w:t xml:space="preserve">= </w:t>
                  </w:r>
                </w:p>
              </w:tc>
              <w:tc>
                <w:tcPr>
                  <w:tcW w:w="4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1</w:t>
                  </w:r>
                </w:p>
              </w:tc>
              <w:tc>
                <w:tcPr>
                  <w:tcW w:w="411" w:type="dxa"/>
                  <w:vMerge w:val="restart"/>
                  <w:vAlign w:val="center"/>
                </w:tcPr>
                <w:p w:rsidR="00C63EFC" w:rsidRPr="00F521A6" w:rsidRDefault="00C63EFC" w:rsidP="00D628B2">
                  <w:pPr>
                    <w:ind w:left="-108" w:right="-108"/>
                    <w:jc w:val="center"/>
                    <w:rPr>
                      <w:b/>
                      <w:sz w:val="18"/>
                      <w:szCs w:val="18"/>
                    </w:rPr>
                  </w:pPr>
                  <w:r w:rsidRPr="00F521A6">
                    <w:rPr>
                      <w:b/>
                      <w:sz w:val="18"/>
                      <w:szCs w:val="18"/>
                    </w:rPr>
                    <w:t>× (</w:t>
                  </w:r>
                </w:p>
              </w:tc>
              <w:tc>
                <w:tcPr>
                  <w:tcW w:w="1403"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И</w:t>
                  </w:r>
                  <w:r w:rsidRPr="00F521A6">
                    <w:rPr>
                      <w:b/>
                      <w:sz w:val="18"/>
                      <w:szCs w:val="18"/>
                      <w:vertAlign w:val="subscript"/>
                    </w:rPr>
                    <w:t>стенд</w:t>
                  </w:r>
                </w:p>
              </w:tc>
              <w:tc>
                <w:tcPr>
                  <w:tcW w:w="451" w:type="dxa"/>
                  <w:vMerge w:val="restart"/>
                  <w:vAlign w:val="center"/>
                </w:tcPr>
                <w:p w:rsidR="00C63EFC" w:rsidRPr="00F521A6" w:rsidRDefault="00C63EFC" w:rsidP="00D628B2">
                  <w:pPr>
                    <w:ind w:left="-108" w:right="-108"/>
                    <w:jc w:val="center"/>
                    <w:rPr>
                      <w:b/>
                      <w:sz w:val="18"/>
                      <w:szCs w:val="18"/>
                    </w:rPr>
                  </w:pPr>
                  <w:r w:rsidRPr="00F521A6">
                    <w:rPr>
                      <w:b/>
                      <w:sz w:val="18"/>
                      <w:szCs w:val="18"/>
                    </w:rPr>
                    <w:t>+</w:t>
                  </w:r>
                </w:p>
              </w:tc>
              <w:tc>
                <w:tcPr>
                  <w:tcW w:w="1391"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И</w:t>
                  </w:r>
                  <w:r w:rsidRPr="00F521A6">
                    <w:rPr>
                      <w:b/>
                      <w:sz w:val="18"/>
                      <w:szCs w:val="18"/>
                      <w:vertAlign w:val="subscript"/>
                    </w:rPr>
                    <w:t>сайт</w:t>
                  </w:r>
                </w:p>
              </w:tc>
              <w:tc>
                <w:tcPr>
                  <w:tcW w:w="939"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1298" w:type="dxa"/>
                  <w:vMerge w:val="restart"/>
                  <w:vAlign w:val="center"/>
                </w:tcPr>
                <w:p w:rsidR="00C63EFC" w:rsidRPr="00F521A6" w:rsidRDefault="00C63EFC" w:rsidP="00B562AC">
                  <w:pPr>
                    <w:ind w:left="-108"/>
                    <w:rPr>
                      <w:b/>
                      <w:sz w:val="18"/>
                      <w:szCs w:val="18"/>
                    </w:rPr>
                  </w:pPr>
                  <w:r w:rsidRPr="00F521A6">
                    <w:rPr>
                      <w:b/>
                      <w:sz w:val="18"/>
                      <w:szCs w:val="18"/>
                    </w:rPr>
                    <w:t>(1.1)</w:t>
                  </w:r>
                </w:p>
              </w:tc>
            </w:tr>
            <w:tr w:rsidR="00C63EFC" w:rsidRPr="00F521A6" w:rsidTr="00A72495">
              <w:trPr>
                <w:jc w:val="center"/>
              </w:trPr>
              <w:tc>
                <w:tcPr>
                  <w:tcW w:w="1900" w:type="dxa"/>
                  <w:vMerge/>
                </w:tcPr>
                <w:p w:rsidR="00C63EFC" w:rsidRPr="00F521A6" w:rsidRDefault="00C63EFC" w:rsidP="00D628B2">
                  <w:pPr>
                    <w:jc w:val="center"/>
                    <w:rPr>
                      <w:b/>
                      <w:sz w:val="18"/>
                      <w:szCs w:val="18"/>
                    </w:rPr>
                  </w:pPr>
                </w:p>
              </w:tc>
              <w:tc>
                <w:tcPr>
                  <w:tcW w:w="4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2</w:t>
                  </w:r>
                </w:p>
              </w:tc>
              <w:tc>
                <w:tcPr>
                  <w:tcW w:w="411" w:type="dxa"/>
                  <w:vMerge/>
                </w:tcPr>
                <w:p w:rsidR="00C63EFC" w:rsidRPr="00F521A6" w:rsidRDefault="00C63EFC" w:rsidP="00D628B2">
                  <w:pPr>
                    <w:ind w:left="-108" w:right="-108"/>
                    <w:jc w:val="center"/>
                    <w:rPr>
                      <w:b/>
                      <w:sz w:val="18"/>
                      <w:szCs w:val="18"/>
                    </w:rPr>
                  </w:pPr>
                </w:p>
              </w:tc>
              <w:tc>
                <w:tcPr>
                  <w:tcW w:w="1403"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И</w:t>
                  </w:r>
                  <w:r w:rsidRPr="00F521A6">
                    <w:rPr>
                      <w:b/>
                      <w:sz w:val="18"/>
                      <w:szCs w:val="18"/>
                      <w:vertAlign w:val="subscript"/>
                    </w:rPr>
                    <w:t>норм-стенд</w:t>
                  </w:r>
                </w:p>
              </w:tc>
              <w:tc>
                <w:tcPr>
                  <w:tcW w:w="451" w:type="dxa"/>
                  <w:vMerge/>
                </w:tcPr>
                <w:p w:rsidR="00C63EFC" w:rsidRPr="00F521A6" w:rsidRDefault="00C63EFC" w:rsidP="00D628B2">
                  <w:pPr>
                    <w:ind w:left="186" w:hanging="186"/>
                    <w:jc w:val="center"/>
                    <w:rPr>
                      <w:b/>
                      <w:sz w:val="18"/>
                      <w:szCs w:val="18"/>
                    </w:rPr>
                  </w:pPr>
                </w:p>
              </w:tc>
              <w:tc>
                <w:tcPr>
                  <w:tcW w:w="1391" w:type="dxa"/>
                  <w:tcBorders>
                    <w:top w:val="single" w:sz="4" w:space="0" w:color="auto"/>
                  </w:tcBorders>
                </w:tcPr>
                <w:p w:rsidR="00C63EFC" w:rsidRPr="00F521A6" w:rsidRDefault="00C63EFC" w:rsidP="00D628B2">
                  <w:pPr>
                    <w:ind w:left="28" w:hanging="28"/>
                    <w:jc w:val="center"/>
                    <w:rPr>
                      <w:b/>
                      <w:sz w:val="18"/>
                      <w:szCs w:val="18"/>
                    </w:rPr>
                  </w:pPr>
                  <w:r w:rsidRPr="00F521A6">
                    <w:rPr>
                      <w:b/>
                      <w:sz w:val="18"/>
                      <w:szCs w:val="18"/>
                    </w:rPr>
                    <w:t>И</w:t>
                  </w:r>
                  <w:r w:rsidRPr="00F521A6">
                    <w:rPr>
                      <w:b/>
                      <w:sz w:val="18"/>
                      <w:szCs w:val="18"/>
                      <w:vertAlign w:val="subscript"/>
                    </w:rPr>
                    <w:t>норм-сайт</w:t>
                  </w:r>
                </w:p>
              </w:tc>
              <w:tc>
                <w:tcPr>
                  <w:tcW w:w="939" w:type="dxa"/>
                  <w:vMerge/>
                </w:tcPr>
                <w:p w:rsidR="00C63EFC" w:rsidRPr="00F521A6" w:rsidRDefault="00C63EFC" w:rsidP="00D628B2">
                  <w:pPr>
                    <w:jc w:val="center"/>
                    <w:rPr>
                      <w:b/>
                      <w:sz w:val="18"/>
                      <w:szCs w:val="18"/>
                    </w:rPr>
                  </w:pPr>
                </w:p>
              </w:tc>
              <w:tc>
                <w:tcPr>
                  <w:tcW w:w="1298" w:type="dxa"/>
                  <w:vMerge/>
                </w:tcPr>
                <w:p w:rsidR="00C63EFC" w:rsidRPr="00F521A6" w:rsidRDefault="00C63EFC" w:rsidP="00D628B2">
                  <w:pPr>
                    <w:jc w:val="center"/>
                    <w:rPr>
                      <w:b/>
                      <w:sz w:val="18"/>
                      <w:szCs w:val="18"/>
                    </w:rPr>
                  </w:pPr>
                </w:p>
              </w:tc>
            </w:tr>
          </w:tbl>
          <w:p w:rsidR="00C63EFC" w:rsidRPr="00F521A6" w:rsidRDefault="00C63EFC" w:rsidP="00D628B2">
            <w:pPr>
              <w:ind w:left="57" w:firstLine="709"/>
              <w:jc w:val="both"/>
              <w:rPr>
                <w:sz w:val="18"/>
                <w:szCs w:val="18"/>
              </w:rPr>
            </w:pPr>
            <w:r w:rsidRPr="00F521A6">
              <w:rPr>
                <w:b/>
                <w:bCs/>
                <w:sz w:val="18"/>
                <w:szCs w:val="18"/>
                <w:lang w:eastAsia="ru-RU"/>
              </w:rPr>
              <w:br/>
            </w:r>
            <w:r w:rsidRPr="00F521A6">
              <w:rPr>
                <w:b/>
                <w:sz w:val="18"/>
                <w:szCs w:val="18"/>
              </w:rPr>
              <w:t>И</w:t>
            </w:r>
            <w:r w:rsidRPr="00F521A6">
              <w:rPr>
                <w:b/>
                <w:sz w:val="18"/>
                <w:szCs w:val="18"/>
                <w:vertAlign w:val="subscript"/>
              </w:rPr>
              <w:t>стенд</w:t>
            </w:r>
            <w:r w:rsidRPr="00F521A6">
              <w:rPr>
                <w:sz w:val="18"/>
                <w:szCs w:val="18"/>
              </w:rPr>
              <w:t xml:space="preserve"> –</w:t>
            </w:r>
            <w:r w:rsidRPr="00F521A6">
              <w:rPr>
                <w:color w:val="000000"/>
                <w:sz w:val="18"/>
                <w:szCs w:val="18"/>
              </w:rPr>
              <w:t xml:space="preserve"> объем информации </w:t>
            </w:r>
            <w:r w:rsidRPr="00F521A6">
              <w:rPr>
                <w:i/>
                <w:color w:val="000000"/>
                <w:sz w:val="18"/>
                <w:szCs w:val="18"/>
              </w:rPr>
              <w:t>(количество материалов/единиц информации)</w:t>
            </w:r>
            <w:r w:rsidRPr="00F521A6">
              <w:rPr>
                <w:color w:val="000000"/>
                <w:sz w:val="18"/>
                <w:szCs w:val="18"/>
              </w:rPr>
              <w:t xml:space="preserve">, </w:t>
            </w:r>
            <w:r w:rsidRPr="00F521A6">
              <w:rPr>
                <w:sz w:val="18"/>
                <w:szCs w:val="18"/>
              </w:rPr>
              <w:t xml:space="preserve">размещенной на информационных стендах в </w:t>
            </w:r>
            <w:r w:rsidRPr="00F521A6">
              <w:rPr>
                <w:sz w:val="18"/>
                <w:szCs w:val="18"/>
              </w:rPr>
              <w:lastRenderedPageBreak/>
              <w:t>помещении организации;</w:t>
            </w:r>
          </w:p>
          <w:p w:rsidR="00C63EFC" w:rsidRPr="00F521A6" w:rsidRDefault="00C63EFC" w:rsidP="00D628B2">
            <w:pPr>
              <w:ind w:left="57"/>
              <w:jc w:val="both"/>
              <w:rPr>
                <w:sz w:val="18"/>
                <w:szCs w:val="18"/>
              </w:rPr>
            </w:pPr>
            <w:r w:rsidRPr="00F521A6">
              <w:rPr>
                <w:b/>
                <w:sz w:val="18"/>
                <w:szCs w:val="18"/>
              </w:rPr>
              <w:t>И</w:t>
            </w:r>
            <w:r w:rsidRPr="00F521A6">
              <w:rPr>
                <w:b/>
                <w:sz w:val="18"/>
                <w:szCs w:val="18"/>
                <w:vertAlign w:val="subscript"/>
              </w:rPr>
              <w:t>сайт</w:t>
            </w:r>
            <w:r w:rsidRPr="00F521A6">
              <w:rPr>
                <w:b/>
                <w:sz w:val="18"/>
                <w:szCs w:val="18"/>
              </w:rPr>
              <w:t xml:space="preserve"> –</w:t>
            </w:r>
            <w:r w:rsidRPr="00F521A6">
              <w:rPr>
                <w:color w:val="000000"/>
                <w:sz w:val="18"/>
                <w:szCs w:val="18"/>
              </w:rPr>
              <w:t xml:space="preserve">объем информации </w:t>
            </w:r>
            <w:r w:rsidRPr="00F521A6">
              <w:rPr>
                <w:i/>
                <w:color w:val="000000"/>
                <w:sz w:val="18"/>
                <w:szCs w:val="18"/>
              </w:rPr>
              <w:t>(количество материалов/единиц информации)</w:t>
            </w:r>
            <w:r w:rsidRPr="00F521A6">
              <w:rPr>
                <w:color w:val="000000"/>
                <w:sz w:val="18"/>
                <w:szCs w:val="18"/>
              </w:rPr>
              <w:t xml:space="preserve">, </w:t>
            </w:r>
            <w:r w:rsidRPr="00F521A6">
              <w:rPr>
                <w:sz w:val="18"/>
                <w:szCs w:val="18"/>
              </w:rPr>
              <w:t>размещенной на официальном сайте организации социальной сферы в сети "Интернет» (далее – официальный сайт организации);</w:t>
            </w:r>
          </w:p>
          <w:p w:rsidR="00C63EFC" w:rsidRPr="00F521A6" w:rsidRDefault="00C63EFC" w:rsidP="00D628B2">
            <w:pPr>
              <w:ind w:left="57"/>
              <w:jc w:val="both"/>
              <w:rPr>
                <w:color w:val="000000"/>
                <w:sz w:val="18"/>
                <w:szCs w:val="18"/>
              </w:rPr>
            </w:pPr>
            <w:r w:rsidRPr="00F521A6">
              <w:rPr>
                <w:b/>
                <w:color w:val="000000"/>
                <w:sz w:val="18"/>
                <w:szCs w:val="18"/>
              </w:rPr>
              <w:t>И</w:t>
            </w:r>
            <w:r w:rsidRPr="00F521A6">
              <w:rPr>
                <w:b/>
                <w:color w:val="000000"/>
                <w:sz w:val="18"/>
                <w:szCs w:val="18"/>
                <w:vertAlign w:val="subscript"/>
              </w:rPr>
              <w:t>норм-стенд</w:t>
            </w:r>
            <w:r w:rsidRPr="00F521A6">
              <w:rPr>
                <w:b/>
                <w:color w:val="000000"/>
                <w:sz w:val="18"/>
                <w:szCs w:val="18"/>
              </w:rPr>
              <w:t xml:space="preserve"> – </w:t>
            </w:r>
            <w:r w:rsidRPr="00F521A6">
              <w:rPr>
                <w:color w:val="000000"/>
                <w:sz w:val="18"/>
                <w:szCs w:val="18"/>
              </w:rPr>
              <w:t xml:space="preserve">объем информации </w:t>
            </w:r>
            <w:r w:rsidRPr="00F521A6">
              <w:rPr>
                <w:i/>
                <w:color w:val="000000"/>
                <w:sz w:val="18"/>
                <w:szCs w:val="18"/>
              </w:rPr>
              <w:t>(количество материалов/единиц информации)</w:t>
            </w:r>
            <w:r w:rsidRPr="00F521A6">
              <w:rPr>
                <w:color w:val="000000"/>
                <w:sz w:val="18"/>
                <w:szCs w:val="18"/>
              </w:rPr>
              <w:t>, размещение которой на стенде в помещении организации социальной сферы установлено нормативными правовыми актами;</w:t>
            </w:r>
          </w:p>
          <w:p w:rsidR="00C63EFC" w:rsidRPr="00F521A6" w:rsidRDefault="00C63EFC" w:rsidP="00D628B2">
            <w:pPr>
              <w:ind w:left="57"/>
              <w:jc w:val="both"/>
              <w:rPr>
                <w:color w:val="000000"/>
                <w:sz w:val="18"/>
                <w:szCs w:val="18"/>
              </w:rPr>
            </w:pPr>
            <w:r w:rsidRPr="00F521A6">
              <w:rPr>
                <w:b/>
                <w:color w:val="000000"/>
                <w:sz w:val="18"/>
                <w:szCs w:val="18"/>
              </w:rPr>
              <w:t>И</w:t>
            </w:r>
            <w:r w:rsidRPr="00F521A6">
              <w:rPr>
                <w:b/>
                <w:color w:val="000000"/>
                <w:sz w:val="18"/>
                <w:szCs w:val="18"/>
                <w:vertAlign w:val="subscript"/>
              </w:rPr>
              <w:t>норм-сайт</w:t>
            </w:r>
            <w:r w:rsidRPr="00F521A6">
              <w:rPr>
                <w:b/>
                <w:color w:val="000000"/>
                <w:sz w:val="18"/>
                <w:szCs w:val="18"/>
              </w:rPr>
              <w:t xml:space="preserve"> – </w:t>
            </w:r>
            <w:r w:rsidRPr="00F521A6">
              <w:rPr>
                <w:color w:val="000000"/>
                <w:sz w:val="18"/>
                <w:szCs w:val="18"/>
              </w:rPr>
              <w:t xml:space="preserve">объем информации </w:t>
            </w:r>
            <w:r w:rsidRPr="00F521A6">
              <w:rPr>
                <w:i/>
                <w:color w:val="000000"/>
                <w:sz w:val="18"/>
                <w:szCs w:val="18"/>
              </w:rPr>
              <w:t>(количество материалов/единиц информации)</w:t>
            </w:r>
            <w:r w:rsidRPr="00F521A6">
              <w:rPr>
                <w:color w:val="000000"/>
                <w:sz w:val="18"/>
                <w:szCs w:val="18"/>
              </w:rPr>
              <w:t>, размещение которой на официальном сайте организации социальной сферы в сети «Интернет» установлено нормативными правовыми актами.</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lastRenderedPageBreak/>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lastRenderedPageBreak/>
              <w:t>1.2.</w:t>
            </w: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Наличие на официальном сайте организации (учре</w:t>
            </w:r>
            <w:r w:rsidRPr="00F521A6">
              <w:rPr>
                <w:sz w:val="18"/>
                <w:szCs w:val="18"/>
                <w:lang w:eastAsia="ru-RU"/>
              </w:rPr>
              <w:t>ж</w:t>
            </w:r>
            <w:r w:rsidRPr="00F521A6">
              <w:rPr>
                <w:sz w:val="18"/>
                <w:szCs w:val="18"/>
                <w:lang w:eastAsia="ru-RU"/>
              </w:rPr>
              <w:t>дения) информации о ди</w:t>
            </w:r>
            <w:r w:rsidRPr="00F521A6">
              <w:rPr>
                <w:sz w:val="18"/>
                <w:szCs w:val="18"/>
                <w:lang w:eastAsia="ru-RU"/>
              </w:rPr>
              <w:t>с</w:t>
            </w:r>
            <w:r w:rsidRPr="00F521A6">
              <w:rPr>
                <w:sz w:val="18"/>
                <w:szCs w:val="18"/>
                <w:lang w:eastAsia="ru-RU"/>
              </w:rPr>
              <w:t>танционных способах о</w:t>
            </w:r>
            <w:r w:rsidRPr="00F521A6">
              <w:rPr>
                <w:sz w:val="18"/>
                <w:szCs w:val="18"/>
                <w:lang w:eastAsia="ru-RU"/>
              </w:rPr>
              <w:t>б</w:t>
            </w:r>
            <w:r w:rsidRPr="00F521A6">
              <w:rPr>
                <w:sz w:val="18"/>
                <w:szCs w:val="18"/>
                <w:lang w:eastAsia="ru-RU"/>
              </w:rPr>
              <w:t>ратной связи и взаимоде</w:t>
            </w:r>
            <w:r w:rsidRPr="00F521A6">
              <w:rPr>
                <w:sz w:val="18"/>
                <w:szCs w:val="18"/>
                <w:lang w:eastAsia="ru-RU"/>
              </w:rPr>
              <w:t>й</w:t>
            </w:r>
            <w:r w:rsidRPr="00F521A6">
              <w:rPr>
                <w:sz w:val="18"/>
                <w:szCs w:val="18"/>
                <w:lang w:eastAsia="ru-RU"/>
              </w:rPr>
              <w:t>ствия с получателями услуг и их функционирование (Пдист):</w:t>
            </w:r>
          </w:p>
        </w:tc>
        <w:tc>
          <w:tcPr>
            <w:tcW w:w="56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30%</w:t>
            </w: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1.2.1.Наличие на официальном сайте организации информ</w:t>
            </w:r>
            <w:r w:rsidRPr="00F521A6">
              <w:rPr>
                <w:sz w:val="18"/>
                <w:szCs w:val="18"/>
                <w:lang w:eastAsia="ru-RU"/>
              </w:rPr>
              <w:t>а</w:t>
            </w:r>
            <w:r w:rsidRPr="00F521A6">
              <w:rPr>
                <w:sz w:val="18"/>
                <w:szCs w:val="18"/>
                <w:lang w:eastAsia="ru-RU"/>
              </w:rPr>
              <w:t>ции о дистанционных спос</w:t>
            </w:r>
            <w:r w:rsidRPr="00F521A6">
              <w:rPr>
                <w:sz w:val="18"/>
                <w:szCs w:val="18"/>
                <w:lang w:eastAsia="ru-RU"/>
              </w:rPr>
              <w:t>о</w:t>
            </w:r>
            <w:r w:rsidRPr="00F521A6">
              <w:rPr>
                <w:sz w:val="18"/>
                <w:szCs w:val="18"/>
                <w:lang w:eastAsia="ru-RU"/>
              </w:rPr>
              <w:t>бах взаимодействия с получ</w:t>
            </w:r>
            <w:r w:rsidRPr="00F521A6">
              <w:rPr>
                <w:sz w:val="18"/>
                <w:szCs w:val="18"/>
                <w:lang w:eastAsia="ru-RU"/>
              </w:rPr>
              <w:t>а</w:t>
            </w:r>
            <w:r w:rsidRPr="00F521A6">
              <w:rPr>
                <w:sz w:val="18"/>
                <w:szCs w:val="18"/>
                <w:lang w:eastAsia="ru-RU"/>
              </w:rPr>
              <w:t>телями услуг и их функцион</w:t>
            </w:r>
            <w:r w:rsidRPr="00F521A6">
              <w:rPr>
                <w:sz w:val="18"/>
                <w:szCs w:val="18"/>
                <w:lang w:eastAsia="ru-RU"/>
              </w:rPr>
              <w:t>и</w:t>
            </w:r>
            <w:r w:rsidRPr="00F521A6">
              <w:rPr>
                <w:sz w:val="18"/>
                <w:szCs w:val="18"/>
                <w:lang w:eastAsia="ru-RU"/>
              </w:rPr>
              <w:t>рование:</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отсутствуют или не функцион</w:t>
            </w:r>
            <w:r w:rsidRPr="00F521A6">
              <w:rPr>
                <w:sz w:val="18"/>
                <w:szCs w:val="18"/>
                <w:lang w:eastAsia="ru-RU"/>
              </w:rPr>
              <w:t>и</w:t>
            </w:r>
            <w:r w:rsidRPr="00F521A6">
              <w:rPr>
                <w:sz w:val="18"/>
                <w:szCs w:val="18"/>
                <w:lang w:eastAsia="ru-RU"/>
              </w:rPr>
              <w:t>руют дистанционные способы вза</w:t>
            </w:r>
            <w:r w:rsidRPr="00F521A6">
              <w:rPr>
                <w:sz w:val="18"/>
                <w:szCs w:val="18"/>
                <w:lang w:eastAsia="ru-RU"/>
              </w:rPr>
              <w:t>и</w:t>
            </w:r>
            <w:r w:rsidRPr="00F521A6">
              <w:rPr>
                <w:sz w:val="18"/>
                <w:szCs w:val="18"/>
                <w:lang w:eastAsia="ru-RU"/>
              </w:rPr>
              <w:t>модействия</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0 баллов</w:t>
            </w:r>
          </w:p>
        </w:tc>
        <w:tc>
          <w:tcPr>
            <w:tcW w:w="2410"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p w:rsidR="00C63EFC" w:rsidRPr="00F521A6" w:rsidRDefault="00C63EFC" w:rsidP="00D628B2">
            <w:pPr>
              <w:suppressAutoHyphens w:val="0"/>
              <w:jc w:val="center"/>
              <w:rPr>
                <w:sz w:val="18"/>
                <w:szCs w:val="18"/>
                <w:lang w:eastAsia="ru-RU"/>
              </w:rPr>
            </w:pPr>
            <w:r w:rsidRPr="00F521A6">
              <w:rPr>
                <w:sz w:val="18"/>
                <w:szCs w:val="18"/>
                <w:lang w:eastAsia="ru-RU"/>
              </w:rPr>
              <w:br/>
              <w:t>Для расчетаформула (1.2)</w:t>
            </w:r>
          </w:p>
        </w:tc>
        <w:tc>
          <w:tcPr>
            <w:tcW w:w="141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Анализ сайтов организаций</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телефона;</w:t>
            </w:r>
          </w:p>
        </w:tc>
        <w:tc>
          <w:tcPr>
            <w:tcW w:w="567" w:type="dxa"/>
            <w:vMerge/>
            <w:vAlign w:val="center"/>
            <w:hideMark/>
          </w:tcPr>
          <w:p w:rsidR="00C63EFC" w:rsidRPr="00F521A6" w:rsidRDefault="00C63EFC" w:rsidP="00D628B2">
            <w:pPr>
              <w:suppressAutoHyphens w:val="0"/>
              <w:rPr>
                <w:sz w:val="18"/>
                <w:szCs w:val="18"/>
                <w:lang w:eastAsia="ru-RU"/>
              </w:rPr>
            </w:pP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телефона;</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-количествофункционирующих дистанционных способов взаим</w:t>
            </w:r>
            <w:r w:rsidRPr="00F521A6">
              <w:rPr>
                <w:sz w:val="18"/>
                <w:szCs w:val="18"/>
                <w:lang w:eastAsia="ru-RU"/>
              </w:rPr>
              <w:t>о</w:t>
            </w:r>
            <w:r w:rsidRPr="00F521A6">
              <w:rPr>
                <w:sz w:val="18"/>
                <w:szCs w:val="18"/>
                <w:lang w:eastAsia="ru-RU"/>
              </w:rPr>
              <w:t>действия (от одного до трех спос</w:t>
            </w:r>
            <w:r w:rsidRPr="00F521A6">
              <w:rPr>
                <w:sz w:val="18"/>
                <w:szCs w:val="18"/>
                <w:lang w:eastAsia="ru-RU"/>
              </w:rPr>
              <w:t>о</w:t>
            </w:r>
            <w:r w:rsidRPr="00F521A6">
              <w:rPr>
                <w:sz w:val="18"/>
                <w:szCs w:val="18"/>
                <w:lang w:eastAsia="ru-RU"/>
              </w:rPr>
              <w:t>бов включительно)(Сдист)</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по 30 баллов за ка</w:t>
            </w:r>
            <w:r w:rsidRPr="00F521A6">
              <w:rPr>
                <w:sz w:val="18"/>
                <w:szCs w:val="18"/>
                <w:lang w:eastAsia="ru-RU"/>
              </w:rPr>
              <w:t>ж</w:t>
            </w:r>
            <w:r w:rsidRPr="00F521A6">
              <w:rPr>
                <w:sz w:val="18"/>
                <w:szCs w:val="18"/>
                <w:lang w:eastAsia="ru-RU"/>
              </w:rPr>
              <w:t>дый способ(Тдист)</w:t>
            </w:r>
          </w:p>
        </w:tc>
        <w:tc>
          <w:tcPr>
            <w:tcW w:w="2410" w:type="dxa"/>
            <w:vMerge/>
            <w:vAlign w:val="center"/>
            <w:hideMark/>
          </w:tcPr>
          <w:p w:rsidR="00C63EFC" w:rsidRPr="00F521A6" w:rsidRDefault="00C63EFC" w:rsidP="00D628B2">
            <w:pPr>
              <w:suppressAutoHyphens w:val="0"/>
              <w:rPr>
                <w:sz w:val="18"/>
                <w:szCs w:val="18"/>
                <w:lang w:eastAsia="ru-RU"/>
              </w:rPr>
            </w:pPr>
          </w:p>
        </w:tc>
        <w:tc>
          <w:tcPr>
            <w:tcW w:w="1417" w:type="dxa"/>
            <w:vMerge/>
            <w:vAlign w:val="center"/>
            <w:hideMark/>
          </w:tcPr>
          <w:p w:rsidR="00C63EFC" w:rsidRPr="00F521A6" w:rsidRDefault="00C63EFC" w:rsidP="00D628B2">
            <w:pPr>
              <w:suppressAutoHyphens w:val="0"/>
              <w:rPr>
                <w:sz w:val="18"/>
                <w:szCs w:val="18"/>
                <w:lang w:eastAsia="ru-RU"/>
              </w:rPr>
            </w:pPr>
          </w:p>
        </w:tc>
        <w:tc>
          <w:tcPr>
            <w:tcW w:w="1701" w:type="dxa"/>
          </w:tcPr>
          <w:p w:rsidR="00C63EFC" w:rsidRPr="00F521A6" w:rsidRDefault="00C63EFC" w:rsidP="00D628B2">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электронной почты;</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электронной почты;</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в наличии и функционируют более трехдистанционных способов вза</w:t>
            </w:r>
            <w:r w:rsidRPr="00F521A6">
              <w:rPr>
                <w:sz w:val="18"/>
                <w:szCs w:val="18"/>
                <w:lang w:eastAsia="ru-RU"/>
              </w:rPr>
              <w:t>и</w:t>
            </w:r>
            <w:r w:rsidRPr="00F521A6">
              <w:rPr>
                <w:sz w:val="18"/>
                <w:szCs w:val="18"/>
                <w:lang w:eastAsia="ru-RU"/>
              </w:rPr>
              <w:t>модействия</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электронных сервисов (форма для подачи эле</w:t>
            </w:r>
            <w:r w:rsidRPr="00F521A6">
              <w:rPr>
                <w:sz w:val="18"/>
                <w:szCs w:val="18"/>
                <w:lang w:eastAsia="ru-RU"/>
              </w:rPr>
              <w:t>к</w:t>
            </w:r>
            <w:r w:rsidRPr="00F521A6">
              <w:rPr>
                <w:sz w:val="18"/>
                <w:szCs w:val="18"/>
                <w:lang w:eastAsia="ru-RU"/>
              </w:rPr>
              <w:t>тронного обращения, п</w:t>
            </w:r>
            <w:r w:rsidRPr="00F521A6">
              <w:rPr>
                <w:sz w:val="18"/>
                <w:szCs w:val="18"/>
                <w:lang w:eastAsia="ru-RU"/>
              </w:rPr>
              <w:t>о</w:t>
            </w:r>
            <w:r w:rsidRPr="00F521A6">
              <w:rPr>
                <w:sz w:val="18"/>
                <w:szCs w:val="18"/>
                <w:lang w:eastAsia="ru-RU"/>
              </w:rPr>
              <w:t>лучение консультации по оказываемым услугам, раздел «Часто задаваемые вопросы»);</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электронных сервисов (фо</w:t>
            </w:r>
            <w:r w:rsidRPr="00F521A6">
              <w:rPr>
                <w:sz w:val="18"/>
                <w:szCs w:val="18"/>
                <w:lang w:eastAsia="ru-RU"/>
              </w:rPr>
              <w:t>р</w:t>
            </w:r>
            <w:r w:rsidRPr="00F521A6">
              <w:rPr>
                <w:sz w:val="18"/>
                <w:szCs w:val="18"/>
                <w:lang w:eastAsia="ru-RU"/>
              </w:rPr>
              <w:t>ма для подачи электронного обращения, получение ко</w:t>
            </w:r>
            <w:r w:rsidRPr="00F521A6">
              <w:rPr>
                <w:sz w:val="18"/>
                <w:szCs w:val="18"/>
                <w:lang w:eastAsia="ru-RU"/>
              </w:rPr>
              <w:t>н</w:t>
            </w:r>
            <w:r w:rsidRPr="00F521A6">
              <w:rPr>
                <w:sz w:val="18"/>
                <w:szCs w:val="18"/>
                <w:lang w:eastAsia="ru-RU"/>
              </w:rPr>
              <w:t>сультации по оказываемым услугам, раздел «Часто зад</w:t>
            </w:r>
            <w:r w:rsidRPr="00F521A6">
              <w:rPr>
                <w:sz w:val="18"/>
                <w:szCs w:val="18"/>
                <w:lang w:eastAsia="ru-RU"/>
              </w:rPr>
              <w:t>а</w:t>
            </w:r>
            <w:r w:rsidRPr="00F521A6">
              <w:rPr>
                <w:sz w:val="18"/>
                <w:szCs w:val="18"/>
                <w:lang w:eastAsia="ru-RU"/>
              </w:rPr>
              <w:t>ваемые вопросы»);</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 </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w:t>
            </w:r>
            <w:r w:rsidRPr="00F521A6">
              <w:rPr>
                <w:sz w:val="18"/>
                <w:szCs w:val="18"/>
                <w:lang w:eastAsia="ru-RU"/>
              </w:rPr>
              <w:t>р</w:t>
            </w:r>
            <w:r w:rsidRPr="00F521A6">
              <w:rPr>
                <w:sz w:val="18"/>
                <w:szCs w:val="18"/>
                <w:lang w:eastAsia="ru-RU"/>
              </w:rPr>
              <w:t xml:space="preserve">ссылки на нее) </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технической возможности выражения получателями о</w:t>
            </w:r>
            <w:r w:rsidRPr="00F521A6">
              <w:rPr>
                <w:sz w:val="18"/>
                <w:szCs w:val="18"/>
                <w:lang w:eastAsia="ru-RU"/>
              </w:rPr>
              <w:t>б</w:t>
            </w:r>
            <w:r w:rsidRPr="00F521A6">
              <w:rPr>
                <w:sz w:val="18"/>
                <w:szCs w:val="18"/>
                <w:lang w:eastAsia="ru-RU"/>
              </w:rPr>
              <w:t>разовательных услуг мнения о качестве оказания услуг (н</w:t>
            </w:r>
            <w:r w:rsidRPr="00F521A6">
              <w:rPr>
                <w:sz w:val="18"/>
                <w:szCs w:val="18"/>
                <w:lang w:eastAsia="ru-RU"/>
              </w:rPr>
              <w:t>а</w:t>
            </w:r>
            <w:r w:rsidRPr="00F521A6">
              <w:rPr>
                <w:sz w:val="18"/>
                <w:szCs w:val="18"/>
                <w:lang w:eastAsia="ru-RU"/>
              </w:rPr>
              <w:t>личие анкеты для опроса гр</w:t>
            </w:r>
            <w:r w:rsidRPr="00F521A6">
              <w:rPr>
                <w:sz w:val="18"/>
                <w:szCs w:val="18"/>
                <w:lang w:eastAsia="ru-RU"/>
              </w:rPr>
              <w:t>а</w:t>
            </w:r>
            <w:r w:rsidRPr="00F521A6">
              <w:rPr>
                <w:sz w:val="18"/>
                <w:szCs w:val="18"/>
                <w:lang w:eastAsia="ru-RU"/>
              </w:rPr>
              <w:t xml:space="preserve">ждан или гиперссылки на нее) </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 </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tcPr>
          <w:p w:rsidR="00C63EFC" w:rsidRPr="00F521A6" w:rsidRDefault="00C63EFC" w:rsidP="00D628B2">
            <w:pPr>
              <w:suppressAutoHyphens w:val="0"/>
              <w:rPr>
                <w:sz w:val="18"/>
                <w:szCs w:val="18"/>
                <w:lang w:eastAsia="ru-RU"/>
              </w:rPr>
            </w:pPr>
          </w:p>
        </w:tc>
        <w:tc>
          <w:tcPr>
            <w:tcW w:w="2150" w:type="dxa"/>
            <w:shd w:val="clear" w:color="auto" w:fill="auto"/>
          </w:tcPr>
          <w:p w:rsidR="00C63EFC" w:rsidRPr="00F521A6" w:rsidRDefault="00C63EFC" w:rsidP="00D628B2">
            <w:pPr>
              <w:suppressAutoHyphens w:val="0"/>
              <w:rPr>
                <w:sz w:val="18"/>
                <w:szCs w:val="18"/>
                <w:lang w:eastAsia="ru-RU"/>
              </w:rPr>
            </w:pPr>
            <w:r w:rsidRPr="00F521A6">
              <w:rPr>
                <w:sz w:val="18"/>
                <w:szCs w:val="18"/>
                <w:lang w:eastAsia="ru-RU"/>
              </w:rPr>
              <w:t>- для организаций допо</w:t>
            </w:r>
            <w:r w:rsidRPr="00F521A6">
              <w:rPr>
                <w:sz w:val="18"/>
                <w:szCs w:val="18"/>
                <w:lang w:eastAsia="ru-RU"/>
              </w:rPr>
              <w:t>л</w:t>
            </w:r>
            <w:r w:rsidRPr="00F521A6">
              <w:rPr>
                <w:sz w:val="18"/>
                <w:szCs w:val="18"/>
                <w:lang w:eastAsia="ru-RU"/>
              </w:rPr>
              <w:t>нительного образования детей: раздела сайта «Ча</w:t>
            </w:r>
            <w:r w:rsidRPr="00F521A6">
              <w:rPr>
                <w:sz w:val="18"/>
                <w:szCs w:val="18"/>
                <w:lang w:eastAsia="ru-RU"/>
              </w:rPr>
              <w:t>с</w:t>
            </w:r>
            <w:r w:rsidRPr="00F521A6">
              <w:rPr>
                <w:sz w:val="18"/>
                <w:szCs w:val="18"/>
                <w:lang w:eastAsia="ru-RU"/>
              </w:rPr>
              <w:t>то задаваемые вопросы»</w:t>
            </w:r>
          </w:p>
        </w:tc>
        <w:tc>
          <w:tcPr>
            <w:tcW w:w="567" w:type="dxa"/>
            <w:shd w:val="clear" w:color="auto" w:fill="auto"/>
          </w:tcPr>
          <w:p w:rsidR="00C63EFC" w:rsidRPr="00F521A6" w:rsidRDefault="00C63EFC" w:rsidP="00D628B2">
            <w:pPr>
              <w:suppressAutoHyphens w:val="0"/>
              <w:jc w:val="center"/>
              <w:rPr>
                <w:sz w:val="18"/>
                <w:szCs w:val="18"/>
                <w:lang w:eastAsia="ru-RU"/>
              </w:rPr>
            </w:pPr>
          </w:p>
        </w:tc>
        <w:tc>
          <w:tcPr>
            <w:tcW w:w="2419" w:type="dxa"/>
            <w:gridSpan w:val="2"/>
            <w:shd w:val="clear" w:color="auto" w:fill="auto"/>
          </w:tcPr>
          <w:p w:rsidR="00C63EFC" w:rsidRPr="00F521A6" w:rsidRDefault="00C63EFC" w:rsidP="00D628B2">
            <w:pPr>
              <w:suppressAutoHyphens w:val="0"/>
              <w:rPr>
                <w:sz w:val="18"/>
                <w:szCs w:val="18"/>
                <w:lang w:eastAsia="ru-RU"/>
              </w:rPr>
            </w:pPr>
            <w:r w:rsidRPr="00F521A6">
              <w:rPr>
                <w:sz w:val="18"/>
                <w:szCs w:val="18"/>
                <w:lang w:eastAsia="ru-RU"/>
              </w:rPr>
              <w:t>- для организаций дополн</w:t>
            </w:r>
            <w:r w:rsidRPr="00F521A6">
              <w:rPr>
                <w:sz w:val="18"/>
                <w:szCs w:val="18"/>
                <w:lang w:eastAsia="ru-RU"/>
              </w:rPr>
              <w:t>и</w:t>
            </w:r>
            <w:r w:rsidRPr="00F521A6">
              <w:rPr>
                <w:sz w:val="18"/>
                <w:szCs w:val="18"/>
                <w:lang w:eastAsia="ru-RU"/>
              </w:rPr>
              <w:t>тельного образования детей: раздела сайта «Часто задава</w:t>
            </w:r>
            <w:r w:rsidRPr="00F521A6">
              <w:rPr>
                <w:sz w:val="18"/>
                <w:szCs w:val="18"/>
                <w:lang w:eastAsia="ru-RU"/>
              </w:rPr>
              <w:t>е</w:t>
            </w:r>
            <w:r w:rsidRPr="00F521A6">
              <w:rPr>
                <w:sz w:val="18"/>
                <w:szCs w:val="18"/>
                <w:lang w:eastAsia="ru-RU"/>
              </w:rPr>
              <w:t>мые вопросы»</w:t>
            </w:r>
          </w:p>
        </w:tc>
        <w:tc>
          <w:tcPr>
            <w:tcW w:w="2823" w:type="dxa"/>
            <w:shd w:val="clear" w:color="auto" w:fill="auto"/>
          </w:tcPr>
          <w:p w:rsidR="00C63EFC" w:rsidRPr="00F521A6" w:rsidRDefault="00C63EFC" w:rsidP="00D628B2">
            <w:pPr>
              <w:suppressAutoHyphens w:val="0"/>
              <w:rPr>
                <w:b/>
                <w:bCs/>
                <w:sz w:val="18"/>
                <w:szCs w:val="18"/>
                <w:lang w:eastAsia="ru-RU"/>
              </w:rPr>
            </w:pPr>
          </w:p>
        </w:tc>
        <w:tc>
          <w:tcPr>
            <w:tcW w:w="1709" w:type="dxa"/>
            <w:shd w:val="clear" w:color="auto" w:fill="auto"/>
          </w:tcPr>
          <w:p w:rsidR="00C63EFC" w:rsidRPr="00F521A6" w:rsidRDefault="00C63EFC" w:rsidP="00D628B2">
            <w:pPr>
              <w:suppressAutoHyphens w:val="0"/>
              <w:rPr>
                <w:b/>
                <w:bCs/>
                <w:sz w:val="18"/>
                <w:szCs w:val="18"/>
                <w:lang w:eastAsia="ru-RU"/>
              </w:rPr>
            </w:pPr>
          </w:p>
        </w:tc>
        <w:tc>
          <w:tcPr>
            <w:tcW w:w="2410" w:type="dxa"/>
            <w:shd w:val="clear" w:color="auto" w:fill="auto"/>
          </w:tcPr>
          <w:p w:rsidR="00C63EFC" w:rsidRPr="00F521A6" w:rsidRDefault="00C63EFC" w:rsidP="00D628B2">
            <w:pPr>
              <w:suppressAutoHyphens w:val="0"/>
              <w:rPr>
                <w:b/>
                <w:bCs/>
                <w:sz w:val="18"/>
                <w:szCs w:val="18"/>
                <w:lang w:eastAsia="ru-RU"/>
              </w:rPr>
            </w:pPr>
          </w:p>
        </w:tc>
        <w:tc>
          <w:tcPr>
            <w:tcW w:w="1417" w:type="dxa"/>
            <w:shd w:val="clear" w:color="auto" w:fill="auto"/>
          </w:tcPr>
          <w:p w:rsidR="00C63EFC" w:rsidRPr="00F521A6" w:rsidRDefault="00C63EFC" w:rsidP="00D628B2">
            <w:pPr>
              <w:suppressAutoHyphens w:val="0"/>
              <w:jc w:val="center"/>
              <w:rPr>
                <w:b/>
                <w:bCs/>
                <w:sz w:val="18"/>
                <w:szCs w:val="18"/>
                <w:lang w:eastAsia="ru-RU"/>
              </w:rPr>
            </w:pPr>
          </w:p>
        </w:tc>
        <w:tc>
          <w:tcPr>
            <w:tcW w:w="1701" w:type="dxa"/>
          </w:tcPr>
          <w:p w:rsidR="00C63EFC" w:rsidRPr="00F521A6" w:rsidRDefault="00C63EFC" w:rsidP="00D628B2">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6951" w:type="dxa"/>
            <w:gridSpan w:val="4"/>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СУММА</w:t>
            </w:r>
          </w:p>
        </w:tc>
        <w:tc>
          <w:tcPr>
            <w:tcW w:w="2410" w:type="dxa"/>
            <w:shd w:val="clear" w:color="auto" w:fill="auto"/>
          </w:tcPr>
          <w:p w:rsidR="00C63EFC" w:rsidRPr="00F521A6" w:rsidRDefault="00C63EFC" w:rsidP="00DC3A5E">
            <w:pPr>
              <w:suppressAutoHyphens w:val="0"/>
              <w:rPr>
                <w:b/>
                <w:bCs/>
                <w:sz w:val="18"/>
                <w:szCs w:val="18"/>
                <w:lang w:eastAsia="ru-RU"/>
              </w:rPr>
            </w:pP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sz w:val="18"/>
                <w:szCs w:val="18"/>
                <w:lang w:eastAsia="ru-RU"/>
              </w:rPr>
              <w:t>П12</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6951" w:type="dxa"/>
            <w:gridSpan w:val="4"/>
            <w:shd w:val="clear" w:color="auto" w:fill="auto"/>
            <w:vAlign w:val="bottom"/>
            <w:hideMark/>
          </w:tcPr>
          <w:p w:rsidR="00C63EFC" w:rsidRPr="00F521A6" w:rsidRDefault="00C63EFC" w:rsidP="00D628B2">
            <w:pPr>
              <w:jc w:val="center"/>
              <w:rPr>
                <w:b/>
                <w:sz w:val="18"/>
                <w:szCs w:val="18"/>
              </w:rPr>
            </w:pPr>
            <w:r w:rsidRPr="00F521A6">
              <w:rPr>
                <w:b/>
                <w:sz w:val="18"/>
                <w:szCs w:val="18"/>
              </w:rPr>
              <w:t>П</w:t>
            </w:r>
            <w:r w:rsidRPr="00F521A6">
              <w:rPr>
                <w:b/>
                <w:sz w:val="18"/>
                <w:szCs w:val="18"/>
                <w:vertAlign w:val="subscript"/>
              </w:rPr>
              <w:t>дист</w:t>
            </w:r>
            <w:r w:rsidRPr="00F521A6">
              <w:rPr>
                <w:b/>
                <w:sz w:val="18"/>
                <w:szCs w:val="18"/>
              </w:rPr>
              <w:t>=Т</w:t>
            </w:r>
            <w:r w:rsidRPr="00F521A6">
              <w:rPr>
                <w:b/>
                <w:sz w:val="18"/>
                <w:szCs w:val="18"/>
                <w:vertAlign w:val="subscript"/>
              </w:rPr>
              <w:t>дист</w:t>
            </w:r>
            <w:r w:rsidRPr="00F521A6">
              <w:rPr>
                <w:b/>
                <w:sz w:val="18"/>
                <w:szCs w:val="18"/>
              </w:rPr>
              <w:t xml:space="preserve"> × С</w:t>
            </w:r>
            <w:r w:rsidRPr="00F521A6">
              <w:rPr>
                <w:b/>
                <w:sz w:val="18"/>
                <w:szCs w:val="18"/>
                <w:vertAlign w:val="subscript"/>
              </w:rPr>
              <w:t>дист</w:t>
            </w:r>
            <w:r w:rsidRPr="00F521A6">
              <w:rPr>
                <w:b/>
                <w:sz w:val="18"/>
                <w:szCs w:val="18"/>
              </w:rPr>
              <w:t>,</w:t>
            </w:r>
            <w:r w:rsidRPr="00F521A6">
              <w:rPr>
                <w:b/>
                <w:sz w:val="18"/>
                <w:szCs w:val="18"/>
              </w:rPr>
              <w:tab/>
            </w:r>
            <w:r w:rsidRPr="00F521A6">
              <w:rPr>
                <w:b/>
                <w:sz w:val="18"/>
                <w:szCs w:val="18"/>
              </w:rPr>
              <w:tab/>
            </w:r>
            <w:r w:rsidRPr="00F521A6">
              <w:rPr>
                <w:b/>
                <w:sz w:val="18"/>
                <w:szCs w:val="18"/>
              </w:rPr>
              <w:tab/>
              <w:t>(1.2)</w:t>
            </w:r>
          </w:p>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Т</w:t>
            </w:r>
            <w:r w:rsidRPr="00F521A6">
              <w:rPr>
                <w:b/>
                <w:sz w:val="18"/>
                <w:szCs w:val="18"/>
                <w:vertAlign w:val="subscript"/>
              </w:rPr>
              <w:t>дист</w:t>
            </w:r>
            <w:r w:rsidRPr="00F521A6">
              <w:rPr>
                <w:sz w:val="18"/>
                <w:szCs w:val="18"/>
              </w:rPr>
              <w:t>– количество баллов за каждый дистанционный способ взаимодействия с получателями услуг(</w:t>
            </w:r>
            <w:r w:rsidRPr="00F521A6">
              <w:rPr>
                <w:color w:val="000000"/>
                <w:sz w:val="18"/>
                <w:szCs w:val="18"/>
              </w:rPr>
              <w:t>по 30 баллов за каждый способ);</w:t>
            </w:r>
          </w:p>
          <w:p w:rsidR="00C63EFC" w:rsidRPr="00F521A6" w:rsidRDefault="00C63EFC" w:rsidP="00D628B2">
            <w:pPr>
              <w:jc w:val="both"/>
              <w:rPr>
                <w:sz w:val="18"/>
                <w:szCs w:val="18"/>
              </w:rPr>
            </w:pPr>
            <w:r w:rsidRPr="00F521A6">
              <w:rPr>
                <w:b/>
                <w:sz w:val="18"/>
                <w:szCs w:val="18"/>
              </w:rPr>
              <w:t>С</w:t>
            </w:r>
            <w:r w:rsidRPr="00F521A6">
              <w:rPr>
                <w:b/>
                <w:sz w:val="18"/>
                <w:szCs w:val="18"/>
                <w:vertAlign w:val="subscript"/>
              </w:rPr>
              <w:t>дист</w:t>
            </w:r>
            <w:r w:rsidRPr="00F521A6">
              <w:rPr>
                <w:sz w:val="18"/>
                <w:szCs w:val="1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C63EFC" w:rsidRPr="00F521A6" w:rsidRDefault="00C63EFC" w:rsidP="00D628B2">
            <w:pPr>
              <w:jc w:val="both"/>
              <w:rPr>
                <w:i/>
                <w:szCs w:val="28"/>
              </w:rPr>
            </w:pPr>
            <w:r w:rsidRPr="00F521A6">
              <w:rPr>
                <w:i/>
                <w:sz w:val="18"/>
                <w:szCs w:val="1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1.3.</w:t>
            </w:r>
          </w:p>
        </w:tc>
        <w:tc>
          <w:tcPr>
            <w:tcW w:w="2150" w:type="dxa"/>
            <w:vMerge w:val="restart"/>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открытостью, полнотой и доступностью информации о деятельн</w:t>
            </w:r>
            <w:r w:rsidRPr="00F521A6">
              <w:rPr>
                <w:sz w:val="18"/>
                <w:szCs w:val="18"/>
                <w:lang w:eastAsia="ru-RU"/>
              </w:rPr>
              <w:t>о</w:t>
            </w:r>
            <w:r w:rsidRPr="00F521A6">
              <w:rPr>
                <w:sz w:val="18"/>
                <w:szCs w:val="18"/>
                <w:lang w:eastAsia="ru-RU"/>
              </w:rPr>
              <w:t>сти организации, разм</w:t>
            </w:r>
            <w:r w:rsidRPr="00F521A6">
              <w:rPr>
                <w:sz w:val="18"/>
                <w:szCs w:val="18"/>
                <w:lang w:eastAsia="ru-RU"/>
              </w:rPr>
              <w:t>е</w:t>
            </w:r>
            <w:r w:rsidRPr="00F521A6">
              <w:rPr>
                <w:sz w:val="18"/>
                <w:szCs w:val="18"/>
                <w:lang w:eastAsia="ru-RU"/>
              </w:rPr>
              <w:t>щенной на информацио</w:t>
            </w:r>
            <w:r w:rsidRPr="00F521A6">
              <w:rPr>
                <w:sz w:val="18"/>
                <w:szCs w:val="18"/>
                <w:lang w:eastAsia="ru-RU"/>
              </w:rPr>
              <w:t>н</w:t>
            </w:r>
            <w:r w:rsidRPr="00F521A6">
              <w:rPr>
                <w:sz w:val="18"/>
                <w:szCs w:val="18"/>
                <w:lang w:eastAsia="ru-RU"/>
              </w:rPr>
              <w:t xml:space="preserve">ных стендах, на сайте </w:t>
            </w:r>
            <w:r w:rsidRPr="00F521A6">
              <w:rPr>
                <w:b/>
                <w:sz w:val="18"/>
                <w:szCs w:val="18"/>
                <w:lang w:eastAsia="ru-RU"/>
              </w:rPr>
              <w:t>(П</w:t>
            </w:r>
            <w:r w:rsidRPr="00F521A6">
              <w:rPr>
                <w:b/>
                <w:sz w:val="18"/>
                <w:szCs w:val="18"/>
                <w:vertAlign w:val="superscript"/>
                <w:lang w:eastAsia="ru-RU"/>
              </w:rPr>
              <w:t>о</w:t>
            </w:r>
            <w:r w:rsidRPr="00F521A6">
              <w:rPr>
                <w:b/>
                <w:sz w:val="18"/>
                <w:szCs w:val="18"/>
                <w:vertAlign w:val="superscript"/>
                <w:lang w:eastAsia="ru-RU"/>
              </w:rPr>
              <w:t>ткр</w:t>
            </w:r>
            <w:r w:rsidRPr="00F521A6">
              <w:rPr>
                <w:b/>
                <w:sz w:val="18"/>
                <w:szCs w:val="18"/>
                <w:vertAlign w:val="subscript"/>
                <w:lang w:eastAsia="ru-RU"/>
              </w:rPr>
              <w:t>уд</w:t>
            </w:r>
            <w:r w:rsidRPr="00F521A6">
              <w:rPr>
                <w:b/>
                <w:sz w:val="18"/>
                <w:szCs w:val="18"/>
                <w:lang w:eastAsia="ru-RU"/>
              </w:rPr>
              <w:t>)</w:t>
            </w:r>
            <w:r w:rsidRPr="00F521A6">
              <w:rPr>
                <w:sz w:val="18"/>
                <w:szCs w:val="18"/>
                <w:lang w:eastAsia="ru-RU"/>
              </w:rPr>
              <w:t xml:space="preserve"> (в % от общего числа опрошенных получателей услуг (Чобщ))</w:t>
            </w:r>
          </w:p>
        </w:tc>
        <w:tc>
          <w:tcPr>
            <w:tcW w:w="567"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40%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1.3.1. Удовлетворенность к</w:t>
            </w:r>
            <w:r w:rsidRPr="00F521A6">
              <w:rPr>
                <w:sz w:val="18"/>
                <w:szCs w:val="18"/>
                <w:lang w:eastAsia="ru-RU"/>
              </w:rPr>
              <w:t>а</w:t>
            </w:r>
            <w:r w:rsidRPr="00F521A6">
              <w:rPr>
                <w:sz w:val="18"/>
                <w:szCs w:val="18"/>
                <w:lang w:eastAsia="ru-RU"/>
              </w:rPr>
              <w:t>чеством, полнотой и досту</w:t>
            </w:r>
            <w:r w:rsidRPr="00F521A6">
              <w:rPr>
                <w:sz w:val="18"/>
                <w:szCs w:val="18"/>
                <w:lang w:eastAsia="ru-RU"/>
              </w:rPr>
              <w:t>п</w:t>
            </w:r>
            <w:r w:rsidRPr="00F521A6">
              <w:rPr>
                <w:sz w:val="18"/>
                <w:szCs w:val="18"/>
                <w:lang w:eastAsia="ru-RU"/>
              </w:rPr>
              <w:t>ностью информации о де</w:t>
            </w:r>
            <w:r w:rsidRPr="00F521A6">
              <w:rPr>
                <w:sz w:val="18"/>
                <w:szCs w:val="18"/>
                <w:lang w:eastAsia="ru-RU"/>
              </w:rPr>
              <w:t>я</w:t>
            </w:r>
            <w:r w:rsidRPr="00F521A6">
              <w:rPr>
                <w:sz w:val="18"/>
                <w:szCs w:val="18"/>
                <w:lang w:eastAsia="ru-RU"/>
              </w:rPr>
              <w:t>тельности организации, ра</w:t>
            </w:r>
            <w:r w:rsidRPr="00F521A6">
              <w:rPr>
                <w:sz w:val="18"/>
                <w:szCs w:val="18"/>
                <w:lang w:eastAsia="ru-RU"/>
              </w:rPr>
              <w:t>з</w:t>
            </w:r>
            <w:r w:rsidRPr="00F521A6">
              <w:rPr>
                <w:sz w:val="18"/>
                <w:szCs w:val="18"/>
                <w:lang w:eastAsia="ru-RU"/>
              </w:rPr>
              <w:t>мещенной на информацио</w:t>
            </w:r>
            <w:r w:rsidRPr="00F521A6">
              <w:rPr>
                <w:sz w:val="18"/>
                <w:szCs w:val="18"/>
                <w:lang w:eastAsia="ru-RU"/>
              </w:rPr>
              <w:t>н</w:t>
            </w:r>
            <w:r w:rsidRPr="00F521A6">
              <w:rPr>
                <w:sz w:val="18"/>
                <w:szCs w:val="18"/>
                <w:lang w:eastAsia="ru-RU"/>
              </w:rPr>
              <w:t>ных стендах в помещении организации</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услуг, удовл</w:t>
            </w:r>
            <w:r w:rsidRPr="00F521A6">
              <w:rPr>
                <w:sz w:val="18"/>
                <w:szCs w:val="18"/>
                <w:lang w:eastAsia="ru-RU"/>
              </w:rPr>
              <w:t>е</w:t>
            </w:r>
            <w:r w:rsidRPr="00F521A6">
              <w:rPr>
                <w:sz w:val="18"/>
                <w:szCs w:val="18"/>
                <w:lang w:eastAsia="ru-RU"/>
              </w:rPr>
              <w:t>творенных качеством, полнотой и доступностью информации о де</w:t>
            </w:r>
            <w:r w:rsidRPr="00F521A6">
              <w:rPr>
                <w:sz w:val="18"/>
                <w:szCs w:val="18"/>
                <w:lang w:eastAsia="ru-RU"/>
              </w:rPr>
              <w:t>я</w:t>
            </w:r>
            <w:r w:rsidRPr="00F521A6">
              <w:rPr>
                <w:sz w:val="18"/>
                <w:szCs w:val="18"/>
                <w:lang w:eastAsia="ru-RU"/>
              </w:rPr>
              <w:t>тельности организации, размеще</w:t>
            </w:r>
            <w:r w:rsidRPr="00F521A6">
              <w:rPr>
                <w:sz w:val="18"/>
                <w:szCs w:val="18"/>
                <w:lang w:eastAsia="ru-RU"/>
              </w:rPr>
              <w:t>н</w:t>
            </w:r>
            <w:r w:rsidRPr="00F521A6">
              <w:rPr>
                <w:sz w:val="18"/>
                <w:szCs w:val="18"/>
                <w:lang w:eastAsia="ru-RU"/>
              </w:rPr>
              <w:t>ной на информационных стендах в помещении организации по отн</w:t>
            </w:r>
            <w:r w:rsidRPr="00F521A6">
              <w:rPr>
                <w:sz w:val="18"/>
                <w:szCs w:val="18"/>
                <w:lang w:eastAsia="ru-RU"/>
              </w:rPr>
              <w:t>о</w:t>
            </w:r>
            <w:r w:rsidRPr="00F521A6">
              <w:rPr>
                <w:sz w:val="18"/>
                <w:szCs w:val="18"/>
                <w:lang w:eastAsia="ru-RU"/>
              </w:rPr>
              <w:t>шению к числу опрошенныхполуч</w:t>
            </w:r>
            <w:r w:rsidRPr="00F521A6">
              <w:rPr>
                <w:sz w:val="18"/>
                <w:szCs w:val="18"/>
                <w:lang w:eastAsia="ru-RU"/>
              </w:rPr>
              <w:t>а</w:t>
            </w:r>
            <w:r w:rsidRPr="00F521A6">
              <w:rPr>
                <w:sz w:val="18"/>
                <w:szCs w:val="18"/>
                <w:lang w:eastAsia="ru-RU"/>
              </w:rPr>
              <w:t>телей услуг, ответивших на соо</w:t>
            </w:r>
            <w:r w:rsidRPr="00F521A6">
              <w:rPr>
                <w:sz w:val="18"/>
                <w:szCs w:val="18"/>
                <w:lang w:eastAsia="ru-RU"/>
              </w:rPr>
              <w:t>т</w:t>
            </w:r>
            <w:r w:rsidRPr="00F521A6">
              <w:rPr>
                <w:sz w:val="18"/>
                <w:szCs w:val="18"/>
                <w:lang w:eastAsia="ru-RU"/>
              </w:rPr>
              <w:t>ветствующий вопрос анкеты (У</w:t>
            </w:r>
            <w:r w:rsidRPr="00F521A6">
              <w:rPr>
                <w:sz w:val="18"/>
                <w:szCs w:val="18"/>
                <w:lang w:eastAsia="ru-RU"/>
              </w:rPr>
              <w:t>с</w:t>
            </w:r>
            <w:r w:rsidRPr="00F521A6">
              <w:rPr>
                <w:sz w:val="18"/>
                <w:szCs w:val="18"/>
                <w:lang w:eastAsia="ru-RU"/>
              </w:rPr>
              <w:t>тенд)</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(1.3)</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vMerge/>
            <w:vAlign w:val="center"/>
            <w:hideMark/>
          </w:tcPr>
          <w:p w:rsidR="00C63EFC" w:rsidRPr="00F521A6" w:rsidRDefault="00C63EFC" w:rsidP="00083A0E">
            <w:pPr>
              <w:suppressAutoHyphens w:val="0"/>
              <w:rPr>
                <w:sz w:val="18"/>
                <w:szCs w:val="18"/>
                <w:lang w:eastAsia="ru-RU"/>
              </w:rPr>
            </w:pP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1.3.2.Удовлетворенность кач</w:t>
            </w:r>
            <w:r w:rsidRPr="00F521A6">
              <w:rPr>
                <w:sz w:val="18"/>
                <w:szCs w:val="18"/>
                <w:lang w:eastAsia="ru-RU"/>
              </w:rPr>
              <w:t>е</w:t>
            </w:r>
            <w:r w:rsidRPr="00F521A6">
              <w:rPr>
                <w:sz w:val="18"/>
                <w:szCs w:val="18"/>
                <w:lang w:eastAsia="ru-RU"/>
              </w:rPr>
              <w:t>ством, полнотой и доступн</w:t>
            </w:r>
            <w:r w:rsidRPr="00F521A6">
              <w:rPr>
                <w:sz w:val="18"/>
                <w:szCs w:val="18"/>
                <w:lang w:eastAsia="ru-RU"/>
              </w:rPr>
              <w:t>о</w:t>
            </w:r>
            <w:r w:rsidRPr="00F521A6">
              <w:rPr>
                <w:sz w:val="18"/>
                <w:szCs w:val="18"/>
                <w:lang w:eastAsia="ru-RU"/>
              </w:rPr>
              <w:t>стью информации о деятел</w:t>
            </w:r>
            <w:r w:rsidRPr="00F521A6">
              <w:rPr>
                <w:sz w:val="18"/>
                <w:szCs w:val="18"/>
                <w:lang w:eastAsia="ru-RU"/>
              </w:rPr>
              <w:t>ь</w:t>
            </w:r>
            <w:r w:rsidRPr="00F521A6">
              <w:rPr>
                <w:sz w:val="18"/>
                <w:szCs w:val="18"/>
                <w:lang w:eastAsia="ru-RU"/>
              </w:rPr>
              <w:t>ности организации, размеще</w:t>
            </w:r>
            <w:r w:rsidRPr="00F521A6">
              <w:rPr>
                <w:sz w:val="18"/>
                <w:szCs w:val="18"/>
                <w:lang w:eastAsia="ru-RU"/>
              </w:rPr>
              <w:t>н</w:t>
            </w:r>
            <w:r w:rsidRPr="00F521A6">
              <w:rPr>
                <w:sz w:val="18"/>
                <w:szCs w:val="18"/>
                <w:lang w:eastAsia="ru-RU"/>
              </w:rPr>
              <w:t>ной на официальном сайте организации в сети «Инте</w:t>
            </w:r>
            <w:r w:rsidRPr="00F521A6">
              <w:rPr>
                <w:sz w:val="18"/>
                <w:szCs w:val="18"/>
                <w:lang w:eastAsia="ru-RU"/>
              </w:rPr>
              <w:t>р</w:t>
            </w:r>
            <w:r w:rsidRPr="00F521A6">
              <w:rPr>
                <w:sz w:val="18"/>
                <w:szCs w:val="18"/>
                <w:lang w:eastAsia="ru-RU"/>
              </w:rPr>
              <w:t>нет»</w:t>
            </w:r>
          </w:p>
          <w:p w:rsidR="00C63EFC" w:rsidRPr="00F521A6" w:rsidRDefault="00C63EFC" w:rsidP="00083A0E">
            <w:pPr>
              <w:suppressAutoHyphens w:val="0"/>
              <w:rPr>
                <w:sz w:val="18"/>
                <w:szCs w:val="18"/>
                <w:lang w:eastAsia="ru-RU"/>
              </w:rPr>
            </w:pP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услуг, удовл</w:t>
            </w:r>
            <w:r w:rsidRPr="00F521A6">
              <w:rPr>
                <w:sz w:val="18"/>
                <w:szCs w:val="18"/>
                <w:lang w:eastAsia="ru-RU"/>
              </w:rPr>
              <w:t>е</w:t>
            </w:r>
            <w:r w:rsidRPr="00F521A6">
              <w:rPr>
                <w:sz w:val="18"/>
                <w:szCs w:val="18"/>
                <w:lang w:eastAsia="ru-RU"/>
              </w:rPr>
              <w:t>творенных качеством, полнотой и доступностью информации о де</w:t>
            </w:r>
            <w:r w:rsidRPr="00F521A6">
              <w:rPr>
                <w:sz w:val="18"/>
                <w:szCs w:val="18"/>
                <w:lang w:eastAsia="ru-RU"/>
              </w:rPr>
              <w:t>я</w:t>
            </w:r>
            <w:r w:rsidRPr="00F521A6">
              <w:rPr>
                <w:sz w:val="18"/>
                <w:szCs w:val="18"/>
                <w:lang w:eastAsia="ru-RU"/>
              </w:rPr>
              <w:t>тельности организации, размеще</w:t>
            </w:r>
            <w:r w:rsidRPr="00F521A6">
              <w:rPr>
                <w:sz w:val="18"/>
                <w:szCs w:val="18"/>
                <w:lang w:eastAsia="ru-RU"/>
              </w:rPr>
              <w:t>н</w:t>
            </w:r>
            <w:r w:rsidRPr="00F521A6">
              <w:rPr>
                <w:sz w:val="18"/>
                <w:szCs w:val="18"/>
                <w:lang w:eastAsia="ru-RU"/>
              </w:rPr>
              <w:t>ной на официальном сайте орган</w:t>
            </w:r>
            <w:r w:rsidRPr="00F521A6">
              <w:rPr>
                <w:sz w:val="18"/>
                <w:szCs w:val="18"/>
                <w:lang w:eastAsia="ru-RU"/>
              </w:rPr>
              <w:t>и</w:t>
            </w:r>
            <w:r w:rsidRPr="00F521A6">
              <w:rPr>
                <w:sz w:val="18"/>
                <w:szCs w:val="18"/>
                <w:lang w:eastAsia="ru-RU"/>
              </w:rPr>
              <w:t>зации по отношению кчислу опр</w:t>
            </w:r>
            <w:r w:rsidRPr="00F521A6">
              <w:rPr>
                <w:sz w:val="18"/>
                <w:szCs w:val="18"/>
                <w:lang w:eastAsia="ru-RU"/>
              </w:rPr>
              <w:t>о</w:t>
            </w:r>
            <w:r w:rsidRPr="00F521A6">
              <w:rPr>
                <w:sz w:val="18"/>
                <w:szCs w:val="18"/>
                <w:lang w:eastAsia="ru-RU"/>
              </w:rPr>
              <w:t>шенныхполучателей услуг, отв</w:t>
            </w:r>
            <w:r w:rsidRPr="00F521A6">
              <w:rPr>
                <w:sz w:val="18"/>
                <w:szCs w:val="18"/>
                <w:lang w:eastAsia="ru-RU"/>
              </w:rPr>
              <w:t>е</w:t>
            </w:r>
            <w:r w:rsidRPr="00F521A6">
              <w:rPr>
                <w:sz w:val="18"/>
                <w:szCs w:val="18"/>
                <w:lang w:eastAsia="ru-RU"/>
              </w:rPr>
              <w:t xml:space="preserve">тивших на соответствующий вопрос анкеты (Усайт) </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sz w:val="18"/>
                <w:szCs w:val="18"/>
                <w:lang w:eastAsia="ru-RU"/>
              </w:rPr>
              <w:t>П13</w:t>
            </w:r>
          </w:p>
          <w:p w:rsidR="00C63EFC" w:rsidRPr="00F521A6" w:rsidRDefault="00C63EFC" w:rsidP="00D628B2">
            <w:pPr>
              <w:tabs>
                <w:tab w:val="left" w:pos="2220"/>
              </w:tabs>
              <w:rPr>
                <w:sz w:val="18"/>
                <w:szCs w:val="18"/>
                <w:lang w:eastAsia="ru-RU"/>
              </w:rPr>
            </w:pPr>
            <w:r w:rsidRPr="00F521A6">
              <w:rPr>
                <w:sz w:val="18"/>
                <w:szCs w:val="18"/>
                <w:lang w:eastAsia="ru-RU"/>
              </w:rPr>
              <w:tab/>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6951" w:type="dxa"/>
            <w:gridSpan w:val="4"/>
            <w:shd w:val="clear" w:color="auto" w:fill="auto"/>
            <w:hideMark/>
          </w:tcPr>
          <w:tbl>
            <w:tblPr>
              <w:tblW w:w="7060" w:type="dxa"/>
              <w:jc w:val="center"/>
              <w:tblLayout w:type="fixed"/>
              <w:tblLook w:val="04A0"/>
            </w:tblPr>
            <w:tblGrid>
              <w:gridCol w:w="1418"/>
              <w:gridCol w:w="1734"/>
              <w:gridCol w:w="1199"/>
              <w:gridCol w:w="2709"/>
            </w:tblGrid>
            <w:tr w:rsidR="00C63EFC" w:rsidRPr="00F521A6" w:rsidTr="00A72495">
              <w:trPr>
                <w:jc w:val="center"/>
              </w:trPr>
              <w:tc>
                <w:tcPr>
                  <w:tcW w:w="1418"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откр</w:t>
                  </w:r>
                  <w:r w:rsidRPr="00F521A6">
                    <w:rPr>
                      <w:b/>
                      <w:sz w:val="18"/>
                      <w:szCs w:val="18"/>
                      <w:vertAlign w:val="subscript"/>
                    </w:rPr>
                    <w:t>уд</w:t>
                  </w:r>
                  <w:r w:rsidRPr="00F521A6">
                    <w:rPr>
                      <w:b/>
                      <w:sz w:val="18"/>
                      <w:szCs w:val="18"/>
                    </w:rPr>
                    <w:t>= (</w:t>
                  </w:r>
                </w:p>
              </w:tc>
              <w:tc>
                <w:tcPr>
                  <w:tcW w:w="1734"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bscript"/>
                    </w:rPr>
                    <w:t>стенд</w:t>
                  </w:r>
                  <w:r w:rsidRPr="00F521A6">
                    <w:rPr>
                      <w:b/>
                      <w:sz w:val="18"/>
                      <w:szCs w:val="18"/>
                    </w:rPr>
                    <w:t>+У</w:t>
                  </w:r>
                  <w:r w:rsidRPr="00F521A6">
                    <w:rPr>
                      <w:b/>
                      <w:sz w:val="18"/>
                      <w:szCs w:val="18"/>
                      <w:vertAlign w:val="subscript"/>
                    </w:rPr>
                    <w:t>сайт</w:t>
                  </w:r>
                </w:p>
              </w:tc>
              <w:tc>
                <w:tcPr>
                  <w:tcW w:w="1199"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709" w:type="dxa"/>
                  <w:vMerge w:val="restart"/>
                  <w:vAlign w:val="center"/>
                </w:tcPr>
                <w:p w:rsidR="00C63EFC" w:rsidRPr="00F521A6" w:rsidRDefault="00C63EFC" w:rsidP="00D628B2">
                  <w:pPr>
                    <w:ind w:left="-108"/>
                    <w:jc w:val="right"/>
                    <w:rPr>
                      <w:b/>
                      <w:sz w:val="18"/>
                      <w:szCs w:val="18"/>
                    </w:rPr>
                  </w:pPr>
                  <w:r w:rsidRPr="00F521A6">
                    <w:rPr>
                      <w:b/>
                      <w:sz w:val="18"/>
                      <w:szCs w:val="18"/>
                    </w:rPr>
                    <w:t>(1.3)</w:t>
                  </w:r>
                </w:p>
              </w:tc>
            </w:tr>
            <w:tr w:rsidR="00C63EFC" w:rsidRPr="00F521A6" w:rsidTr="00A72495">
              <w:trPr>
                <w:jc w:val="center"/>
              </w:trPr>
              <w:tc>
                <w:tcPr>
                  <w:tcW w:w="1418" w:type="dxa"/>
                  <w:vMerge/>
                </w:tcPr>
                <w:p w:rsidR="00C63EFC" w:rsidRPr="00F521A6" w:rsidRDefault="00C63EFC" w:rsidP="00D628B2">
                  <w:pPr>
                    <w:jc w:val="center"/>
                    <w:rPr>
                      <w:sz w:val="18"/>
                      <w:szCs w:val="18"/>
                    </w:rPr>
                  </w:pPr>
                </w:p>
              </w:tc>
              <w:tc>
                <w:tcPr>
                  <w:tcW w:w="1734" w:type="dxa"/>
                  <w:tcBorders>
                    <w:top w:val="single" w:sz="4" w:space="0" w:color="auto"/>
                  </w:tcBorders>
                </w:tcPr>
                <w:p w:rsidR="00C63EFC" w:rsidRPr="00F521A6" w:rsidRDefault="00C63EFC" w:rsidP="00D628B2">
                  <w:pPr>
                    <w:ind w:left="186" w:hanging="186"/>
                    <w:jc w:val="center"/>
                    <w:rPr>
                      <w:sz w:val="18"/>
                      <w:szCs w:val="18"/>
                    </w:rPr>
                  </w:pPr>
                  <w:r w:rsidRPr="00F521A6">
                    <w:rPr>
                      <w:sz w:val="18"/>
                      <w:szCs w:val="18"/>
                    </w:rPr>
                    <w:t>2×</w:t>
                  </w:r>
                  <w:r w:rsidRPr="00F521A6">
                    <w:rPr>
                      <w:b/>
                      <w:sz w:val="18"/>
                      <w:szCs w:val="18"/>
                    </w:rPr>
                    <w:t>Ч</w:t>
                  </w:r>
                  <w:r w:rsidRPr="00F521A6">
                    <w:rPr>
                      <w:b/>
                      <w:sz w:val="18"/>
                      <w:szCs w:val="18"/>
                      <w:vertAlign w:val="subscript"/>
                    </w:rPr>
                    <w:t>общ</w:t>
                  </w:r>
                </w:p>
              </w:tc>
              <w:tc>
                <w:tcPr>
                  <w:tcW w:w="1199" w:type="dxa"/>
                  <w:vMerge/>
                </w:tcPr>
                <w:p w:rsidR="00C63EFC" w:rsidRPr="00F521A6" w:rsidRDefault="00C63EFC" w:rsidP="00D628B2">
                  <w:pPr>
                    <w:jc w:val="center"/>
                    <w:rPr>
                      <w:sz w:val="18"/>
                      <w:szCs w:val="18"/>
                    </w:rPr>
                  </w:pPr>
                </w:p>
              </w:tc>
              <w:tc>
                <w:tcPr>
                  <w:tcW w:w="2709" w:type="dxa"/>
                  <w:vMerge/>
                </w:tcPr>
                <w:p w:rsidR="00C63EFC" w:rsidRPr="00F521A6" w:rsidRDefault="00C63EFC" w:rsidP="00D628B2">
                  <w:pPr>
                    <w:jc w:val="center"/>
                    <w:rPr>
                      <w:sz w:val="18"/>
                      <w:szCs w:val="18"/>
                    </w:rPr>
                  </w:pPr>
                </w:p>
              </w:tc>
            </w:tr>
          </w:tbl>
          <w:p w:rsidR="00C63EFC" w:rsidRPr="00F521A6" w:rsidRDefault="00C63EFC" w:rsidP="00D628B2">
            <w:pPr>
              <w:suppressAutoHyphens w:val="0"/>
              <w:rPr>
                <w:bCs/>
                <w:sz w:val="18"/>
                <w:szCs w:val="18"/>
                <w:lang w:eastAsia="ru-RU"/>
              </w:rPr>
            </w:pPr>
            <w:r w:rsidRPr="00F521A6">
              <w:rPr>
                <w:bCs/>
                <w:sz w:val="18"/>
                <w:szCs w:val="18"/>
                <w:lang w:eastAsia="ru-RU"/>
              </w:rPr>
              <w:t>где:</w:t>
            </w:r>
            <w:r w:rsidRPr="00F521A6">
              <w:rPr>
                <w:bCs/>
                <w:sz w:val="18"/>
                <w:szCs w:val="18"/>
                <w:lang w:eastAsia="ru-RU"/>
              </w:rPr>
              <w:br/>
              <w:t>Устенд - число получателей услуг, удовлетворенных открытостью, полнотой и доступн</w:t>
            </w:r>
            <w:r w:rsidRPr="00F521A6">
              <w:rPr>
                <w:bCs/>
                <w:sz w:val="18"/>
                <w:szCs w:val="18"/>
                <w:lang w:eastAsia="ru-RU"/>
              </w:rPr>
              <w:t>о</w:t>
            </w:r>
            <w:r w:rsidRPr="00F521A6">
              <w:rPr>
                <w:bCs/>
                <w:sz w:val="18"/>
                <w:szCs w:val="18"/>
                <w:lang w:eastAsia="ru-RU"/>
              </w:rPr>
              <w:t>стью информации, размещенной на информационных стендах в помещении организации социальной сферы;</w:t>
            </w:r>
            <w:r w:rsidRPr="00F521A6">
              <w:rPr>
                <w:bCs/>
                <w:sz w:val="18"/>
                <w:szCs w:val="18"/>
                <w:lang w:eastAsia="ru-RU"/>
              </w:rPr>
              <w:br/>
              <w:t>Усайт - число получателей услуг, удовлетворенных открытостью, полнотой и доступн</w:t>
            </w:r>
            <w:r w:rsidRPr="00F521A6">
              <w:rPr>
                <w:bCs/>
                <w:sz w:val="18"/>
                <w:szCs w:val="18"/>
                <w:lang w:eastAsia="ru-RU"/>
              </w:rPr>
              <w:t>о</w:t>
            </w:r>
            <w:r w:rsidRPr="00F521A6">
              <w:rPr>
                <w:bCs/>
                <w:sz w:val="18"/>
                <w:szCs w:val="18"/>
                <w:lang w:eastAsia="ru-RU"/>
              </w:rPr>
              <w:t>стью информации, размещенной на официальном сайте организации;</w:t>
            </w:r>
            <w:r w:rsidRPr="00F521A6">
              <w:rPr>
                <w:bCs/>
                <w:sz w:val="18"/>
                <w:szCs w:val="18"/>
                <w:lang w:eastAsia="ru-RU"/>
              </w:rPr>
              <w:br/>
              <w:t>Чобщ - общее число опрошенных получателей услуг.</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405" w:type="dxa"/>
            <w:gridSpan w:val="2"/>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Итого по критерию 1 «О</w:t>
            </w:r>
            <w:r w:rsidRPr="00F521A6">
              <w:rPr>
                <w:b/>
                <w:bCs/>
                <w:sz w:val="18"/>
                <w:szCs w:val="18"/>
                <w:lang w:eastAsia="ru-RU"/>
              </w:rPr>
              <w:t>т</w:t>
            </w:r>
            <w:r w:rsidRPr="00F521A6">
              <w:rPr>
                <w:b/>
                <w:bCs/>
                <w:sz w:val="18"/>
                <w:szCs w:val="18"/>
                <w:lang w:eastAsia="ru-RU"/>
              </w:rPr>
              <w:t>крытость и доступность и</w:t>
            </w:r>
            <w:r w:rsidRPr="00F521A6">
              <w:rPr>
                <w:b/>
                <w:bCs/>
                <w:sz w:val="18"/>
                <w:szCs w:val="18"/>
                <w:lang w:eastAsia="ru-RU"/>
              </w:rPr>
              <w:t>н</w:t>
            </w:r>
            <w:r w:rsidRPr="00F521A6">
              <w:rPr>
                <w:b/>
                <w:bCs/>
                <w:sz w:val="18"/>
                <w:szCs w:val="18"/>
                <w:lang w:eastAsia="ru-RU"/>
              </w:rPr>
              <w:t>формации об организации»</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w:t>
            </w:r>
          </w:p>
        </w:tc>
        <w:tc>
          <w:tcPr>
            <w:tcW w:w="6951" w:type="dxa"/>
            <w:gridSpan w:val="4"/>
            <w:shd w:val="clear" w:color="auto" w:fill="auto"/>
            <w:vAlign w:val="center"/>
            <w:hideMark/>
          </w:tcPr>
          <w:p w:rsidR="00C63EFC" w:rsidRPr="00F521A6" w:rsidRDefault="00C63EFC" w:rsidP="00D628B2">
            <w:pPr>
              <w:suppressAutoHyphens w:val="0"/>
              <w:jc w:val="center"/>
              <w:rPr>
                <w:b/>
                <w:bCs/>
                <w:sz w:val="18"/>
                <w:szCs w:val="18"/>
                <w:lang w:eastAsia="ru-RU"/>
              </w:rPr>
            </w:pPr>
            <w:r w:rsidRPr="00F521A6">
              <w:rPr>
                <w:b/>
                <w:sz w:val="18"/>
                <w:szCs w:val="18"/>
              </w:rPr>
              <w:t>К</w:t>
            </w:r>
            <w:r w:rsidRPr="00F521A6">
              <w:rPr>
                <w:b/>
                <w:sz w:val="18"/>
                <w:szCs w:val="18"/>
                <w:vertAlign w:val="superscript"/>
              </w:rPr>
              <w:t>1</w:t>
            </w:r>
            <w:r w:rsidRPr="00F521A6">
              <w:rPr>
                <w:b/>
                <w:sz w:val="18"/>
                <w:szCs w:val="18"/>
              </w:rPr>
              <w:t>=(0,3×П</w:t>
            </w:r>
            <w:r w:rsidRPr="00F521A6">
              <w:rPr>
                <w:b/>
                <w:sz w:val="18"/>
                <w:szCs w:val="18"/>
                <w:vertAlign w:val="subscript"/>
              </w:rPr>
              <w:t>инф</w:t>
            </w:r>
            <w:r w:rsidRPr="00F521A6">
              <w:rPr>
                <w:b/>
                <w:sz w:val="18"/>
                <w:szCs w:val="18"/>
              </w:rPr>
              <w:t xml:space="preserve"> + 0,3×П</w:t>
            </w:r>
            <w:r w:rsidRPr="00F521A6">
              <w:rPr>
                <w:b/>
                <w:sz w:val="18"/>
                <w:szCs w:val="18"/>
                <w:vertAlign w:val="subscript"/>
              </w:rPr>
              <w:t>дист</w:t>
            </w:r>
            <w:r w:rsidRPr="00F521A6">
              <w:rPr>
                <w:b/>
                <w:sz w:val="18"/>
                <w:szCs w:val="18"/>
              </w:rPr>
              <w:t xml:space="preserve"> + 0,4× П</w:t>
            </w:r>
            <w:r w:rsidRPr="00F521A6">
              <w:rPr>
                <w:b/>
                <w:sz w:val="18"/>
                <w:szCs w:val="18"/>
                <w:vertAlign w:val="superscript"/>
              </w:rPr>
              <w:t>откр</w:t>
            </w:r>
            <w:r w:rsidRPr="00F521A6">
              <w:rPr>
                <w:b/>
                <w:sz w:val="18"/>
                <w:szCs w:val="18"/>
                <w:vertAlign w:val="subscript"/>
              </w:rPr>
              <w:t>уд</w:t>
            </w:r>
            <w:r w:rsidRPr="00F521A6">
              <w:rPr>
                <w:b/>
                <w:sz w:val="18"/>
                <w:szCs w:val="18"/>
              </w:rPr>
              <w:t>)</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2</w:t>
            </w:r>
          </w:p>
        </w:tc>
        <w:tc>
          <w:tcPr>
            <w:tcW w:w="12078" w:type="dxa"/>
            <w:gridSpan w:val="7"/>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Критерий "Комфортность условий предоставления услуг"</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2.1.</w:t>
            </w: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Обеспечение в организ</w:t>
            </w:r>
            <w:r w:rsidRPr="00F521A6">
              <w:rPr>
                <w:sz w:val="18"/>
                <w:szCs w:val="18"/>
                <w:lang w:eastAsia="ru-RU"/>
              </w:rPr>
              <w:t>а</w:t>
            </w:r>
            <w:r w:rsidRPr="00F521A6">
              <w:rPr>
                <w:sz w:val="18"/>
                <w:szCs w:val="18"/>
                <w:lang w:eastAsia="ru-RU"/>
              </w:rPr>
              <w:t>ции комфортных условий, в которых осуществляется образовательная деятел</w:t>
            </w:r>
            <w:r w:rsidRPr="00F521A6">
              <w:rPr>
                <w:sz w:val="18"/>
                <w:szCs w:val="18"/>
                <w:lang w:eastAsia="ru-RU"/>
              </w:rPr>
              <w:t>ь</w:t>
            </w:r>
            <w:r w:rsidRPr="00F521A6">
              <w:rPr>
                <w:sz w:val="18"/>
                <w:szCs w:val="18"/>
                <w:lang w:eastAsia="ru-RU"/>
              </w:rPr>
              <w:t>ность (Пкомф.усл):</w:t>
            </w:r>
          </w:p>
        </w:tc>
        <w:tc>
          <w:tcPr>
            <w:tcW w:w="56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30%</w:t>
            </w: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2.1.1. Наличие комфортных условий для предоставления услуг, например:</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отсутствуют комфортные условия</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0 баллов</w:t>
            </w:r>
          </w:p>
        </w:tc>
        <w:tc>
          <w:tcPr>
            <w:tcW w:w="2410"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p w:rsidR="00C63EFC" w:rsidRPr="00F521A6" w:rsidRDefault="00C63EFC" w:rsidP="00D628B2">
            <w:pPr>
              <w:suppressAutoHyphens w:val="0"/>
              <w:jc w:val="center"/>
              <w:rPr>
                <w:sz w:val="18"/>
                <w:szCs w:val="18"/>
                <w:lang w:eastAsia="ru-RU"/>
              </w:rPr>
            </w:pPr>
            <w:r w:rsidRPr="00F521A6">
              <w:rPr>
                <w:sz w:val="18"/>
                <w:szCs w:val="18"/>
                <w:lang w:eastAsia="ru-RU"/>
              </w:rPr>
              <w:br/>
              <w:t>Для расчетаформула (2.1)</w:t>
            </w:r>
          </w:p>
        </w:tc>
        <w:tc>
          <w:tcPr>
            <w:tcW w:w="141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Наблюдение за качеством усл</w:t>
            </w:r>
            <w:r w:rsidRPr="00F521A6">
              <w:rPr>
                <w:sz w:val="18"/>
                <w:szCs w:val="18"/>
                <w:lang w:eastAsia="ru-RU"/>
              </w:rPr>
              <w:t>о</w:t>
            </w:r>
            <w:r w:rsidRPr="00F521A6">
              <w:rPr>
                <w:sz w:val="18"/>
                <w:szCs w:val="18"/>
                <w:lang w:eastAsia="ru-RU"/>
              </w:rPr>
              <w:t>вий оказания услуг при пос</w:t>
            </w:r>
            <w:r w:rsidRPr="00F521A6">
              <w:rPr>
                <w:sz w:val="18"/>
                <w:szCs w:val="18"/>
                <w:lang w:eastAsia="ru-RU"/>
              </w:rPr>
              <w:t>е</w:t>
            </w:r>
            <w:r w:rsidRPr="00F521A6">
              <w:rPr>
                <w:sz w:val="18"/>
                <w:szCs w:val="18"/>
                <w:lang w:eastAsia="ru-RU"/>
              </w:rPr>
              <w:t>щении организ</w:t>
            </w:r>
            <w:r w:rsidRPr="00F521A6">
              <w:rPr>
                <w:sz w:val="18"/>
                <w:szCs w:val="18"/>
                <w:lang w:eastAsia="ru-RU"/>
              </w:rPr>
              <w:t>а</w:t>
            </w:r>
            <w:r w:rsidRPr="00F521A6">
              <w:rPr>
                <w:sz w:val="18"/>
                <w:szCs w:val="18"/>
                <w:lang w:eastAsia="ru-RU"/>
              </w:rPr>
              <w:t>ций</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1) наличие зоны отдыха (ожидания)</w:t>
            </w:r>
          </w:p>
          <w:p w:rsidR="00C63EFC" w:rsidRPr="00F521A6" w:rsidRDefault="00C63EFC" w:rsidP="00083A0E">
            <w:pPr>
              <w:suppressAutoHyphens w:val="0"/>
              <w:rPr>
                <w:sz w:val="18"/>
                <w:szCs w:val="18"/>
                <w:lang w:eastAsia="ru-RU"/>
              </w:rPr>
            </w:pPr>
            <w:r w:rsidRPr="00F521A6">
              <w:rPr>
                <w:sz w:val="18"/>
                <w:szCs w:val="18"/>
                <w:lang w:eastAsia="ru-RU"/>
              </w:rPr>
              <w:t xml:space="preserve">Для учреждений ДОДВ: </w:t>
            </w:r>
          </w:p>
          <w:p w:rsidR="00C63EFC" w:rsidRPr="00F521A6" w:rsidRDefault="00C63EFC" w:rsidP="00083A0E">
            <w:pPr>
              <w:suppressAutoHyphens w:val="0"/>
              <w:rPr>
                <w:sz w:val="18"/>
                <w:szCs w:val="18"/>
                <w:lang w:eastAsia="ru-RU"/>
              </w:rPr>
            </w:pPr>
            <w:r w:rsidRPr="00F521A6">
              <w:rPr>
                <w:sz w:val="18"/>
                <w:szCs w:val="18"/>
                <w:lang w:eastAsia="ru-RU"/>
              </w:rPr>
              <w:t xml:space="preserve">1) </w:t>
            </w:r>
            <w:r w:rsidRPr="00F521A6">
              <w:rPr>
                <w:sz w:val="18"/>
                <w:szCs w:val="18"/>
              </w:rPr>
              <w:t>наличие комфортной зоны отдыха (ожидания), оборудованной соответс</w:t>
            </w:r>
            <w:r w:rsidRPr="00F521A6">
              <w:rPr>
                <w:sz w:val="18"/>
                <w:szCs w:val="18"/>
              </w:rPr>
              <w:t>т</w:t>
            </w:r>
            <w:r w:rsidRPr="00F521A6">
              <w:rPr>
                <w:sz w:val="18"/>
                <w:szCs w:val="18"/>
              </w:rPr>
              <w:t>вующей мебелью</w:t>
            </w:r>
          </w:p>
        </w:tc>
        <w:tc>
          <w:tcPr>
            <w:tcW w:w="567" w:type="dxa"/>
            <w:vMerge/>
            <w:vAlign w:val="center"/>
            <w:hideMark/>
          </w:tcPr>
          <w:p w:rsidR="00C63EFC" w:rsidRPr="00F521A6" w:rsidRDefault="00C63EFC" w:rsidP="00D628B2">
            <w:pPr>
              <w:suppressAutoHyphens w:val="0"/>
              <w:rPr>
                <w:sz w:val="18"/>
                <w:szCs w:val="18"/>
                <w:lang w:eastAsia="ru-RU"/>
              </w:rPr>
            </w:pP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1) наличие зоны отдыха (ож</w:t>
            </w:r>
            <w:r w:rsidRPr="00F521A6">
              <w:rPr>
                <w:sz w:val="18"/>
                <w:szCs w:val="18"/>
                <w:lang w:eastAsia="ru-RU"/>
              </w:rPr>
              <w:t>и</w:t>
            </w:r>
            <w:r w:rsidRPr="00F521A6">
              <w:rPr>
                <w:sz w:val="18"/>
                <w:szCs w:val="18"/>
                <w:lang w:eastAsia="ru-RU"/>
              </w:rPr>
              <w:t>дания)</w:t>
            </w:r>
          </w:p>
          <w:p w:rsidR="00C63EFC" w:rsidRPr="00F521A6" w:rsidRDefault="00C63EFC" w:rsidP="00083A0E">
            <w:pPr>
              <w:suppressAutoHyphens w:val="0"/>
              <w:rPr>
                <w:sz w:val="18"/>
                <w:szCs w:val="18"/>
                <w:lang w:eastAsia="ru-RU"/>
              </w:rPr>
            </w:pPr>
            <w:r w:rsidRPr="00F521A6">
              <w:rPr>
                <w:sz w:val="18"/>
                <w:szCs w:val="18"/>
                <w:lang w:eastAsia="ru-RU"/>
              </w:rPr>
              <w:t xml:space="preserve">Для учреждений ДОДВ: </w:t>
            </w:r>
          </w:p>
          <w:p w:rsidR="00C63EFC" w:rsidRPr="00F521A6" w:rsidRDefault="00C63EFC" w:rsidP="00083A0E">
            <w:pPr>
              <w:suppressAutoHyphens w:val="0"/>
              <w:rPr>
                <w:sz w:val="18"/>
                <w:szCs w:val="18"/>
                <w:lang w:eastAsia="ru-RU"/>
              </w:rPr>
            </w:pPr>
            <w:r w:rsidRPr="00F521A6">
              <w:rPr>
                <w:sz w:val="18"/>
                <w:szCs w:val="18"/>
                <w:lang w:eastAsia="ru-RU"/>
              </w:rPr>
              <w:t xml:space="preserve">1) </w:t>
            </w:r>
            <w:r w:rsidRPr="00F521A6">
              <w:rPr>
                <w:sz w:val="18"/>
                <w:szCs w:val="18"/>
              </w:rPr>
              <w:t>наличие комфортной зоны отдыха (ожидания), оборуд</w:t>
            </w:r>
            <w:r w:rsidRPr="00F521A6">
              <w:rPr>
                <w:sz w:val="18"/>
                <w:szCs w:val="18"/>
              </w:rPr>
              <w:t>о</w:t>
            </w:r>
            <w:r w:rsidRPr="00F521A6">
              <w:rPr>
                <w:sz w:val="18"/>
                <w:szCs w:val="18"/>
              </w:rPr>
              <w:t>ванной соответствующей м</w:t>
            </w:r>
            <w:r w:rsidRPr="00F521A6">
              <w:rPr>
                <w:sz w:val="18"/>
                <w:szCs w:val="18"/>
              </w:rPr>
              <w:t>е</w:t>
            </w:r>
            <w:r w:rsidRPr="00F521A6">
              <w:rPr>
                <w:sz w:val="18"/>
                <w:szCs w:val="18"/>
              </w:rPr>
              <w:t>белью</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xml:space="preserve">- </w:t>
            </w:r>
            <w:r w:rsidRPr="00F521A6">
              <w:rPr>
                <w:color w:val="000000"/>
                <w:sz w:val="18"/>
                <w:szCs w:val="18"/>
                <w:lang w:eastAsia="ru-RU"/>
              </w:rPr>
              <w:t xml:space="preserve">количество комфортных условий для предоставления услуг </w:t>
            </w:r>
            <w:r w:rsidRPr="00F521A6">
              <w:rPr>
                <w:i/>
                <w:iCs/>
                <w:color w:val="000000"/>
                <w:sz w:val="18"/>
                <w:szCs w:val="18"/>
                <w:lang w:eastAsia="ru-RU"/>
              </w:rPr>
              <w:t>(от одн</w:t>
            </w:r>
            <w:r w:rsidRPr="00F521A6">
              <w:rPr>
                <w:i/>
                <w:iCs/>
                <w:color w:val="000000"/>
                <w:sz w:val="18"/>
                <w:szCs w:val="18"/>
                <w:lang w:eastAsia="ru-RU"/>
              </w:rPr>
              <w:t>о</w:t>
            </w:r>
            <w:r w:rsidRPr="00F521A6">
              <w:rPr>
                <w:i/>
                <w:iCs/>
                <w:color w:val="000000"/>
                <w:sz w:val="18"/>
                <w:szCs w:val="18"/>
                <w:lang w:eastAsia="ru-RU"/>
              </w:rPr>
              <w:t>го до четырех включител</w:t>
            </w:r>
            <w:r w:rsidRPr="00F521A6">
              <w:rPr>
                <w:i/>
                <w:iCs/>
                <w:color w:val="000000"/>
                <w:sz w:val="18"/>
                <w:szCs w:val="18"/>
                <w:lang w:eastAsia="ru-RU"/>
              </w:rPr>
              <w:t>ь</w:t>
            </w:r>
            <w:r w:rsidRPr="00F521A6">
              <w:rPr>
                <w:i/>
                <w:iCs/>
                <w:color w:val="000000"/>
                <w:sz w:val="18"/>
                <w:szCs w:val="18"/>
                <w:lang w:eastAsia="ru-RU"/>
              </w:rPr>
              <w:t>но)</w:t>
            </w:r>
            <w:r w:rsidRPr="00F521A6">
              <w:rPr>
                <w:sz w:val="18"/>
                <w:szCs w:val="18"/>
                <w:lang w:eastAsia="ru-RU"/>
              </w:rPr>
              <w:t>(Скомф,)</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по 20 баллов за ка</w:t>
            </w:r>
            <w:r w:rsidRPr="00F521A6">
              <w:rPr>
                <w:sz w:val="18"/>
                <w:szCs w:val="18"/>
                <w:lang w:eastAsia="ru-RU"/>
              </w:rPr>
              <w:t>ж</w:t>
            </w:r>
            <w:r w:rsidRPr="00F521A6">
              <w:rPr>
                <w:sz w:val="18"/>
                <w:szCs w:val="18"/>
                <w:lang w:eastAsia="ru-RU"/>
              </w:rPr>
              <w:t>дое условие(Ткомф)</w:t>
            </w:r>
          </w:p>
        </w:tc>
        <w:tc>
          <w:tcPr>
            <w:tcW w:w="2410" w:type="dxa"/>
            <w:vMerge/>
            <w:vAlign w:val="center"/>
            <w:hideMark/>
          </w:tcPr>
          <w:p w:rsidR="00C63EFC" w:rsidRPr="00F521A6" w:rsidRDefault="00C63EFC" w:rsidP="00D628B2">
            <w:pPr>
              <w:suppressAutoHyphens w:val="0"/>
              <w:rPr>
                <w:sz w:val="18"/>
                <w:szCs w:val="18"/>
                <w:lang w:eastAsia="ru-RU"/>
              </w:rPr>
            </w:pPr>
          </w:p>
        </w:tc>
        <w:tc>
          <w:tcPr>
            <w:tcW w:w="1417" w:type="dxa"/>
            <w:vMerge/>
            <w:vAlign w:val="center"/>
            <w:hideMark/>
          </w:tcPr>
          <w:p w:rsidR="00C63EFC" w:rsidRPr="00F521A6" w:rsidRDefault="00C63EFC" w:rsidP="00D628B2">
            <w:pPr>
              <w:suppressAutoHyphens w:val="0"/>
              <w:rPr>
                <w:sz w:val="18"/>
                <w:szCs w:val="18"/>
                <w:lang w:eastAsia="ru-RU"/>
              </w:rPr>
            </w:pPr>
          </w:p>
        </w:tc>
        <w:tc>
          <w:tcPr>
            <w:tcW w:w="1701" w:type="dxa"/>
          </w:tcPr>
          <w:p w:rsidR="00C63EFC" w:rsidRPr="00F521A6" w:rsidRDefault="00C63EFC" w:rsidP="00D628B2">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2) наличие и понятность навигации внутри орган</w:t>
            </w:r>
            <w:r w:rsidRPr="00F521A6">
              <w:rPr>
                <w:sz w:val="18"/>
                <w:szCs w:val="18"/>
                <w:lang w:eastAsia="ru-RU"/>
              </w:rPr>
              <w:t>и</w:t>
            </w:r>
            <w:r w:rsidRPr="00F521A6">
              <w:rPr>
                <w:sz w:val="18"/>
                <w:szCs w:val="18"/>
                <w:lang w:eastAsia="ru-RU"/>
              </w:rPr>
              <w:t>зации</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2) наличие и понятность нав</w:t>
            </w:r>
            <w:r w:rsidRPr="00F521A6">
              <w:rPr>
                <w:sz w:val="18"/>
                <w:szCs w:val="18"/>
                <w:lang w:eastAsia="ru-RU"/>
              </w:rPr>
              <w:t>и</w:t>
            </w:r>
            <w:r w:rsidRPr="00F521A6">
              <w:rPr>
                <w:sz w:val="18"/>
                <w:szCs w:val="18"/>
                <w:lang w:eastAsia="ru-RU"/>
              </w:rPr>
              <w:t>гации внутри организации</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пяти и более комфортных условий для предоставления услуг</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3) наличие и доступность питьевой воды</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3) наличие и доступность питьевой воды</w:t>
            </w:r>
          </w:p>
        </w:tc>
        <w:tc>
          <w:tcPr>
            <w:tcW w:w="2833" w:type="dxa"/>
            <w:gridSpan w:val="2"/>
            <w:vMerge w:val="restart"/>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w:t>
            </w:r>
          </w:p>
        </w:tc>
        <w:tc>
          <w:tcPr>
            <w:tcW w:w="1709"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 </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4) наличие и доступность санитарно-гигиенических помещений</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4) наличие и доступность с</w:t>
            </w:r>
            <w:r w:rsidRPr="00F521A6">
              <w:rPr>
                <w:sz w:val="18"/>
                <w:szCs w:val="18"/>
                <w:lang w:eastAsia="ru-RU"/>
              </w:rPr>
              <w:t>а</w:t>
            </w:r>
            <w:r w:rsidRPr="00F521A6">
              <w:rPr>
                <w:sz w:val="18"/>
                <w:szCs w:val="18"/>
                <w:lang w:eastAsia="ru-RU"/>
              </w:rPr>
              <w:t>нитарно-гигиенических пом</w:t>
            </w:r>
            <w:r w:rsidRPr="00F521A6">
              <w:rPr>
                <w:sz w:val="18"/>
                <w:szCs w:val="18"/>
                <w:lang w:eastAsia="ru-RU"/>
              </w:rPr>
              <w:t>е</w:t>
            </w:r>
            <w:r w:rsidRPr="00F521A6">
              <w:rPr>
                <w:sz w:val="18"/>
                <w:szCs w:val="18"/>
                <w:lang w:eastAsia="ru-RU"/>
              </w:rPr>
              <w:t>щений</w:t>
            </w:r>
          </w:p>
        </w:tc>
        <w:tc>
          <w:tcPr>
            <w:tcW w:w="2833" w:type="dxa"/>
            <w:gridSpan w:val="2"/>
            <w:vMerge/>
            <w:vAlign w:val="center"/>
            <w:hideMark/>
          </w:tcPr>
          <w:p w:rsidR="00C63EFC" w:rsidRPr="00F521A6" w:rsidRDefault="00C63EFC" w:rsidP="00083A0E">
            <w:pPr>
              <w:suppressAutoHyphens w:val="0"/>
              <w:rPr>
                <w:sz w:val="18"/>
                <w:szCs w:val="18"/>
                <w:lang w:eastAsia="ru-RU"/>
              </w:rPr>
            </w:pPr>
          </w:p>
        </w:tc>
        <w:tc>
          <w:tcPr>
            <w:tcW w:w="1709" w:type="dxa"/>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5) санитарное состояние помещений организации</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5) санитарное состояние п</w:t>
            </w:r>
            <w:r w:rsidRPr="00F521A6">
              <w:rPr>
                <w:sz w:val="18"/>
                <w:szCs w:val="18"/>
                <w:lang w:eastAsia="ru-RU"/>
              </w:rPr>
              <w:t>о</w:t>
            </w:r>
            <w:r w:rsidRPr="00F521A6">
              <w:rPr>
                <w:sz w:val="18"/>
                <w:szCs w:val="18"/>
                <w:lang w:eastAsia="ru-RU"/>
              </w:rPr>
              <w:t>мещений организации</w:t>
            </w:r>
          </w:p>
        </w:tc>
        <w:tc>
          <w:tcPr>
            <w:tcW w:w="2833" w:type="dxa"/>
            <w:gridSpan w:val="2"/>
            <w:vMerge/>
            <w:vAlign w:val="center"/>
            <w:hideMark/>
          </w:tcPr>
          <w:p w:rsidR="00C63EFC" w:rsidRPr="00F521A6" w:rsidRDefault="00C63EFC" w:rsidP="00083A0E">
            <w:pPr>
              <w:suppressAutoHyphens w:val="0"/>
              <w:rPr>
                <w:sz w:val="18"/>
                <w:szCs w:val="18"/>
                <w:lang w:eastAsia="ru-RU"/>
              </w:rPr>
            </w:pPr>
          </w:p>
        </w:tc>
        <w:tc>
          <w:tcPr>
            <w:tcW w:w="1709" w:type="dxa"/>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tcPr>
          <w:p w:rsidR="00C63EFC" w:rsidRPr="00F521A6" w:rsidRDefault="00C63EFC" w:rsidP="00083A0E">
            <w:pPr>
              <w:suppressAutoHyphens w:val="0"/>
              <w:rPr>
                <w:sz w:val="18"/>
                <w:szCs w:val="18"/>
                <w:lang w:eastAsia="ru-RU"/>
              </w:rPr>
            </w:pPr>
          </w:p>
        </w:tc>
        <w:tc>
          <w:tcPr>
            <w:tcW w:w="2150" w:type="dxa"/>
            <w:shd w:val="clear" w:color="auto" w:fill="auto"/>
          </w:tcPr>
          <w:p w:rsidR="00C63EFC" w:rsidRPr="00F521A6" w:rsidRDefault="00C63EFC" w:rsidP="00083A0E">
            <w:pPr>
              <w:suppressAutoHyphens w:val="0"/>
              <w:rPr>
                <w:sz w:val="18"/>
                <w:szCs w:val="18"/>
                <w:lang w:eastAsia="ru-RU"/>
              </w:rPr>
            </w:pPr>
            <w:r w:rsidRPr="00F521A6">
              <w:rPr>
                <w:sz w:val="18"/>
                <w:szCs w:val="18"/>
                <w:lang w:eastAsia="ru-RU"/>
              </w:rPr>
              <w:t>6) Для ДОДВ:</w:t>
            </w:r>
          </w:p>
          <w:p w:rsidR="00C63EFC" w:rsidRPr="00F521A6" w:rsidRDefault="00C63EFC" w:rsidP="00083A0E">
            <w:pPr>
              <w:suppressAutoHyphens w:val="0"/>
              <w:rPr>
                <w:sz w:val="18"/>
                <w:szCs w:val="18"/>
                <w:lang w:eastAsia="ru-RU"/>
              </w:rPr>
            </w:pPr>
            <w:r w:rsidRPr="00F521A6">
              <w:rPr>
                <w:sz w:val="18"/>
                <w:szCs w:val="18"/>
              </w:rPr>
              <w:t>транспортная доступность (возможность доехать до организации на общес</w:t>
            </w:r>
            <w:r w:rsidRPr="00F521A6">
              <w:rPr>
                <w:sz w:val="18"/>
                <w:szCs w:val="18"/>
              </w:rPr>
              <w:t>т</w:t>
            </w:r>
            <w:r w:rsidRPr="00F521A6">
              <w:rPr>
                <w:sz w:val="18"/>
                <w:szCs w:val="18"/>
              </w:rPr>
              <w:t>венном транспорте, нал</w:t>
            </w:r>
            <w:r w:rsidRPr="00F521A6">
              <w:rPr>
                <w:sz w:val="18"/>
                <w:szCs w:val="18"/>
              </w:rPr>
              <w:t>и</w:t>
            </w:r>
            <w:r w:rsidRPr="00F521A6">
              <w:rPr>
                <w:sz w:val="18"/>
                <w:szCs w:val="18"/>
              </w:rPr>
              <w:lastRenderedPageBreak/>
              <w:t>чие парковки)</w:t>
            </w:r>
          </w:p>
        </w:tc>
        <w:tc>
          <w:tcPr>
            <w:tcW w:w="567" w:type="dxa"/>
            <w:vAlign w:val="center"/>
          </w:tcPr>
          <w:p w:rsidR="00C63EFC" w:rsidRPr="00F521A6" w:rsidRDefault="00C63EFC" w:rsidP="00083A0E">
            <w:pPr>
              <w:suppressAutoHyphens w:val="0"/>
              <w:rPr>
                <w:sz w:val="18"/>
                <w:szCs w:val="18"/>
                <w:lang w:eastAsia="ru-RU"/>
              </w:rPr>
            </w:pPr>
          </w:p>
        </w:tc>
        <w:tc>
          <w:tcPr>
            <w:tcW w:w="2409" w:type="dxa"/>
            <w:shd w:val="clear" w:color="auto" w:fill="auto"/>
          </w:tcPr>
          <w:p w:rsidR="00C63EFC" w:rsidRPr="00F521A6" w:rsidRDefault="00C63EFC" w:rsidP="00083A0E">
            <w:pPr>
              <w:suppressAutoHyphens w:val="0"/>
              <w:rPr>
                <w:sz w:val="18"/>
                <w:szCs w:val="18"/>
                <w:lang w:eastAsia="ru-RU"/>
              </w:rPr>
            </w:pPr>
            <w:r w:rsidRPr="00F521A6">
              <w:rPr>
                <w:sz w:val="18"/>
                <w:szCs w:val="18"/>
                <w:lang w:eastAsia="ru-RU"/>
              </w:rPr>
              <w:t>6) Для ДОДВ:</w:t>
            </w:r>
          </w:p>
          <w:p w:rsidR="00C63EFC" w:rsidRPr="00F521A6" w:rsidRDefault="00C63EFC" w:rsidP="00083A0E">
            <w:pPr>
              <w:suppressAutoHyphens w:val="0"/>
              <w:rPr>
                <w:sz w:val="18"/>
                <w:szCs w:val="18"/>
                <w:lang w:eastAsia="ru-RU"/>
              </w:rPr>
            </w:pPr>
            <w:r w:rsidRPr="00F521A6">
              <w:rPr>
                <w:sz w:val="18"/>
                <w:szCs w:val="18"/>
              </w:rPr>
              <w:t>транспортная доступность (возможность доехать до о</w:t>
            </w:r>
            <w:r w:rsidRPr="00F521A6">
              <w:rPr>
                <w:sz w:val="18"/>
                <w:szCs w:val="18"/>
              </w:rPr>
              <w:t>р</w:t>
            </w:r>
            <w:r w:rsidRPr="00F521A6">
              <w:rPr>
                <w:sz w:val="18"/>
                <w:szCs w:val="18"/>
              </w:rPr>
              <w:t>ганизации на общественном транспорте, наличие парковки)</w:t>
            </w:r>
          </w:p>
        </w:tc>
        <w:tc>
          <w:tcPr>
            <w:tcW w:w="2833" w:type="dxa"/>
            <w:gridSpan w:val="2"/>
            <w:vAlign w:val="center"/>
          </w:tcPr>
          <w:p w:rsidR="00C63EFC" w:rsidRPr="00F521A6" w:rsidRDefault="00C63EFC" w:rsidP="00083A0E">
            <w:pPr>
              <w:suppressAutoHyphens w:val="0"/>
              <w:rPr>
                <w:sz w:val="18"/>
                <w:szCs w:val="18"/>
                <w:lang w:eastAsia="ru-RU"/>
              </w:rPr>
            </w:pPr>
          </w:p>
        </w:tc>
        <w:tc>
          <w:tcPr>
            <w:tcW w:w="1709" w:type="dxa"/>
            <w:vAlign w:val="center"/>
          </w:tcPr>
          <w:p w:rsidR="00C63EFC" w:rsidRPr="00F521A6" w:rsidRDefault="00C63EFC" w:rsidP="00083A0E">
            <w:pPr>
              <w:suppressAutoHyphens w:val="0"/>
              <w:rPr>
                <w:sz w:val="18"/>
                <w:szCs w:val="18"/>
                <w:lang w:eastAsia="ru-RU"/>
              </w:rPr>
            </w:pPr>
          </w:p>
        </w:tc>
        <w:tc>
          <w:tcPr>
            <w:tcW w:w="2410" w:type="dxa"/>
            <w:vAlign w:val="center"/>
          </w:tcPr>
          <w:p w:rsidR="00C63EFC" w:rsidRPr="00F521A6" w:rsidRDefault="00C63EFC" w:rsidP="00083A0E">
            <w:pPr>
              <w:suppressAutoHyphens w:val="0"/>
              <w:rPr>
                <w:sz w:val="18"/>
                <w:szCs w:val="18"/>
                <w:lang w:eastAsia="ru-RU"/>
              </w:rPr>
            </w:pPr>
          </w:p>
        </w:tc>
        <w:tc>
          <w:tcPr>
            <w:tcW w:w="1417" w:type="dxa"/>
            <w:vAlign w:val="center"/>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СУММА</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C63EFC">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sz w:val="18"/>
                <w:szCs w:val="18"/>
                <w:lang w:eastAsia="ru-RU"/>
              </w:rPr>
              <w:t>П21</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vAlign w:val="bottom"/>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Пкомф.усл = Ткомф×Скомф, (2.1)</w:t>
            </w:r>
          </w:p>
          <w:p w:rsidR="00C63EFC" w:rsidRPr="00F521A6" w:rsidRDefault="00C63EFC" w:rsidP="00D628B2">
            <w:pPr>
              <w:suppressAutoHyphens w:val="0"/>
              <w:rPr>
                <w:bCs/>
                <w:sz w:val="18"/>
                <w:szCs w:val="18"/>
                <w:lang w:eastAsia="ru-RU"/>
              </w:rPr>
            </w:pPr>
            <w:r w:rsidRPr="00F521A6">
              <w:rPr>
                <w:bCs/>
                <w:sz w:val="18"/>
                <w:szCs w:val="18"/>
                <w:lang w:eastAsia="ru-RU"/>
              </w:rPr>
              <w:t>где:</w:t>
            </w:r>
          </w:p>
          <w:p w:rsidR="00C63EFC" w:rsidRPr="00F521A6" w:rsidRDefault="00C63EFC" w:rsidP="00D628B2">
            <w:pPr>
              <w:suppressAutoHyphens w:val="0"/>
              <w:rPr>
                <w:bCs/>
                <w:sz w:val="18"/>
                <w:szCs w:val="18"/>
                <w:lang w:eastAsia="ru-RU"/>
              </w:rPr>
            </w:pPr>
            <w:r w:rsidRPr="00F521A6">
              <w:rPr>
                <w:bCs/>
                <w:sz w:val="18"/>
                <w:szCs w:val="18"/>
                <w:lang w:eastAsia="ru-RU"/>
              </w:rPr>
              <w:t>Ткомф– количество баллов за каждое комфортное условие предоставления услуг</w:t>
            </w:r>
          </w:p>
          <w:p w:rsidR="00C63EFC" w:rsidRPr="00F521A6" w:rsidRDefault="00C63EFC" w:rsidP="00D628B2">
            <w:pPr>
              <w:suppressAutoHyphens w:val="0"/>
              <w:rPr>
                <w:bCs/>
                <w:sz w:val="18"/>
                <w:szCs w:val="18"/>
                <w:lang w:eastAsia="ru-RU"/>
              </w:rPr>
            </w:pPr>
            <w:r w:rsidRPr="00F521A6">
              <w:rPr>
                <w:bCs/>
                <w:sz w:val="18"/>
                <w:szCs w:val="18"/>
                <w:lang w:eastAsia="ru-RU"/>
              </w:rPr>
              <w:t>(по 20 баллов за каждое комфортное условие)</w:t>
            </w:r>
          </w:p>
          <w:p w:rsidR="00C63EFC" w:rsidRPr="00F521A6" w:rsidRDefault="00C63EFC" w:rsidP="00D628B2">
            <w:pPr>
              <w:suppressAutoHyphens w:val="0"/>
              <w:rPr>
                <w:b/>
                <w:bCs/>
                <w:sz w:val="18"/>
                <w:szCs w:val="18"/>
                <w:lang w:eastAsia="ru-RU"/>
              </w:rPr>
            </w:pPr>
            <w:r w:rsidRPr="00F521A6">
              <w:rPr>
                <w:bCs/>
                <w:sz w:val="18"/>
                <w:szCs w:val="18"/>
                <w:lang w:eastAsia="ru-RU"/>
              </w:rPr>
              <w:t>Скомф – количество комфортных условий предоставления услуг.</w:t>
            </w:r>
            <w:r w:rsidRPr="00F521A6">
              <w:rPr>
                <w:bCs/>
                <w:sz w:val="18"/>
                <w:szCs w:val="18"/>
                <w:lang w:eastAsia="ru-RU"/>
              </w:rPr>
              <w:br/>
              <w:t>При наличии пяти и более комфортных условий предоставления услуг показатель оценки качества (Пкомф.усл) прин</w:t>
            </w:r>
            <w:r w:rsidRPr="00F521A6">
              <w:rPr>
                <w:bCs/>
                <w:sz w:val="18"/>
                <w:szCs w:val="18"/>
                <w:lang w:eastAsia="ru-RU"/>
              </w:rPr>
              <w:t>и</w:t>
            </w:r>
            <w:r w:rsidRPr="00F521A6">
              <w:rPr>
                <w:bCs/>
                <w:sz w:val="18"/>
                <w:szCs w:val="18"/>
                <w:lang w:eastAsia="ru-RU"/>
              </w:rPr>
              <w:t>мает значение 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rPr>
          <w:trHeight w:val="1134"/>
        </w:trPr>
        <w:tc>
          <w:tcPr>
            <w:tcW w:w="255" w:type="dxa"/>
            <w:vMerge w:val="restart"/>
            <w:tcBorders>
              <w:bottom w:val="single" w:sz="4" w:space="0" w:color="auto"/>
            </w:tcBorders>
            <w:shd w:val="clear" w:color="auto" w:fill="auto"/>
            <w:hideMark/>
          </w:tcPr>
          <w:p w:rsidR="00C63EFC" w:rsidRPr="00F521A6" w:rsidRDefault="00C63EFC" w:rsidP="00D628B2">
            <w:pPr>
              <w:suppressAutoHyphens w:val="0"/>
              <w:jc w:val="center"/>
              <w:rPr>
                <w:sz w:val="18"/>
                <w:szCs w:val="18"/>
                <w:lang w:eastAsia="ru-RU"/>
              </w:rPr>
            </w:pPr>
          </w:p>
        </w:tc>
        <w:tc>
          <w:tcPr>
            <w:tcW w:w="2150" w:type="dxa"/>
            <w:tcBorders>
              <w:bottom w:val="single" w:sz="4" w:space="0" w:color="auto"/>
            </w:tcBorders>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Время ожидания предо</w:t>
            </w:r>
            <w:r w:rsidRPr="00F521A6">
              <w:rPr>
                <w:sz w:val="18"/>
                <w:szCs w:val="18"/>
                <w:lang w:eastAsia="ru-RU"/>
              </w:rPr>
              <w:t>с</w:t>
            </w:r>
            <w:r w:rsidRPr="00F521A6">
              <w:rPr>
                <w:sz w:val="18"/>
                <w:szCs w:val="18"/>
                <w:lang w:eastAsia="ru-RU"/>
              </w:rPr>
              <w:t>тавления услуги (Пожид)</w:t>
            </w:r>
          </w:p>
        </w:tc>
        <w:tc>
          <w:tcPr>
            <w:tcW w:w="567" w:type="dxa"/>
            <w:tcBorders>
              <w:bottom w:val="single" w:sz="4" w:space="0" w:color="auto"/>
            </w:tcBorders>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40%</w:t>
            </w:r>
          </w:p>
        </w:tc>
        <w:tc>
          <w:tcPr>
            <w:tcW w:w="6951" w:type="dxa"/>
            <w:gridSpan w:val="4"/>
            <w:tcBorders>
              <w:bottom w:val="single" w:sz="4" w:space="0" w:color="auto"/>
            </w:tcBorders>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xml:space="preserve">Показатель «Время ожидания предоставления услуги» </w:t>
            </w:r>
            <w:r w:rsidRPr="00F521A6">
              <w:rPr>
                <w:b/>
                <w:sz w:val="18"/>
                <w:szCs w:val="18"/>
                <w:lang w:eastAsia="ru-RU"/>
              </w:rPr>
              <w:t>неустановлен.</w:t>
            </w:r>
            <w:r w:rsidRPr="00F521A6">
              <w:rPr>
                <w:sz w:val="18"/>
                <w:szCs w:val="18"/>
                <w:lang w:eastAsia="ru-RU"/>
              </w:rPr>
              <w:t xml:space="preserve"> При расчете ит</w:t>
            </w:r>
            <w:r w:rsidRPr="00F521A6">
              <w:rPr>
                <w:sz w:val="18"/>
                <w:szCs w:val="18"/>
                <w:lang w:eastAsia="ru-RU"/>
              </w:rPr>
              <w:t>о</w:t>
            </w:r>
            <w:r w:rsidRPr="00F521A6">
              <w:rPr>
                <w:sz w:val="18"/>
                <w:szCs w:val="18"/>
                <w:lang w:eastAsia="ru-RU"/>
              </w:rPr>
              <w:t>гового значения критерия «Комфортность условий предоставления у</w:t>
            </w:r>
            <w:r w:rsidRPr="00F521A6">
              <w:rPr>
                <w:sz w:val="18"/>
                <w:szCs w:val="18"/>
                <w:lang w:eastAsia="ru-RU"/>
              </w:rPr>
              <w:t>с</w:t>
            </w:r>
            <w:r w:rsidRPr="00F521A6">
              <w:rPr>
                <w:sz w:val="18"/>
                <w:szCs w:val="18"/>
                <w:lang w:eastAsia="ru-RU"/>
              </w:rPr>
              <w:t>луг»дляорганизаций в сфере образованияиспользуется расчетная величинапоказателя (2.2), которая определяетсякак среднее арифметическое количество баллов по устано</w:t>
            </w:r>
            <w:r w:rsidRPr="00F521A6">
              <w:rPr>
                <w:sz w:val="18"/>
                <w:szCs w:val="18"/>
                <w:lang w:eastAsia="ru-RU"/>
              </w:rPr>
              <w:t>в</w:t>
            </w:r>
            <w:r w:rsidRPr="00F521A6">
              <w:rPr>
                <w:sz w:val="18"/>
                <w:szCs w:val="18"/>
                <w:lang w:eastAsia="ru-RU"/>
              </w:rPr>
              <w:t>леннымпоказателям (2.1 и 2.3)</w:t>
            </w:r>
          </w:p>
        </w:tc>
        <w:tc>
          <w:tcPr>
            <w:tcW w:w="2410" w:type="dxa"/>
            <w:vMerge w:val="restart"/>
            <w:tcBorders>
              <w:bottom w:val="single" w:sz="4" w:space="0" w:color="auto"/>
            </w:tcBorders>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p w:rsidR="00C63EFC" w:rsidRPr="00F521A6" w:rsidRDefault="00C63EFC" w:rsidP="00D628B2">
            <w:pPr>
              <w:suppressAutoHyphens w:val="0"/>
              <w:jc w:val="center"/>
              <w:rPr>
                <w:sz w:val="18"/>
                <w:szCs w:val="18"/>
                <w:lang w:eastAsia="ru-RU"/>
              </w:rPr>
            </w:pPr>
            <w:r w:rsidRPr="00F521A6">
              <w:rPr>
                <w:sz w:val="18"/>
                <w:szCs w:val="18"/>
                <w:lang w:eastAsia="ru-RU"/>
              </w:rPr>
              <w:br/>
              <w:t>Для расчетаформула (2.2)</w:t>
            </w:r>
          </w:p>
        </w:tc>
        <w:tc>
          <w:tcPr>
            <w:tcW w:w="1417" w:type="dxa"/>
            <w:vMerge w:val="restart"/>
            <w:tcBorders>
              <w:bottom w:val="single" w:sz="4" w:space="0" w:color="auto"/>
            </w:tcBorders>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 </w:t>
            </w:r>
          </w:p>
        </w:tc>
        <w:tc>
          <w:tcPr>
            <w:tcW w:w="1701" w:type="dxa"/>
            <w:vMerge w:val="restart"/>
            <w:tcBorders>
              <w:bottom w:val="single" w:sz="4" w:space="0" w:color="auto"/>
            </w:tcBorders>
          </w:tcPr>
          <w:p w:rsidR="00C63EFC" w:rsidRPr="00F521A6" w:rsidRDefault="00C63EFC" w:rsidP="00D628B2">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6951" w:type="dxa"/>
            <w:gridSpan w:val="4"/>
            <w:shd w:val="clear" w:color="auto" w:fill="auto"/>
            <w:hideMark/>
          </w:tcPr>
          <w:tbl>
            <w:tblPr>
              <w:tblW w:w="7858" w:type="dxa"/>
              <w:jc w:val="center"/>
              <w:tblLayout w:type="fixed"/>
              <w:tblLook w:val="04A0"/>
            </w:tblPr>
            <w:tblGrid>
              <w:gridCol w:w="2828"/>
              <w:gridCol w:w="2707"/>
              <w:gridCol w:w="2323"/>
            </w:tblGrid>
            <w:tr w:rsidR="00C63EFC" w:rsidRPr="00F521A6" w:rsidTr="00A72495">
              <w:trPr>
                <w:jc w:val="center"/>
              </w:trPr>
              <w:tc>
                <w:tcPr>
                  <w:tcW w:w="2828"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обр</w:t>
                  </w:r>
                  <w:r w:rsidRPr="00F521A6">
                    <w:rPr>
                      <w:b/>
                      <w:sz w:val="18"/>
                      <w:szCs w:val="18"/>
                      <w:vertAlign w:val="subscript"/>
                    </w:rPr>
                    <w:t>ожид</w:t>
                  </w:r>
                  <w:r w:rsidRPr="00F521A6">
                    <w:rPr>
                      <w:b/>
                      <w:sz w:val="18"/>
                      <w:szCs w:val="18"/>
                    </w:rPr>
                    <w:t xml:space="preserve"> =</w:t>
                  </w:r>
                </w:p>
              </w:tc>
              <w:tc>
                <w:tcPr>
                  <w:tcW w:w="2707"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П</w:t>
                  </w:r>
                  <w:r w:rsidRPr="00F521A6">
                    <w:rPr>
                      <w:b/>
                      <w:sz w:val="18"/>
                      <w:szCs w:val="18"/>
                      <w:vertAlign w:val="subscript"/>
                    </w:rPr>
                    <w:t>комф.усл</w:t>
                  </w:r>
                  <w:r w:rsidRPr="00F521A6">
                    <w:rPr>
                      <w:b/>
                      <w:sz w:val="18"/>
                      <w:szCs w:val="18"/>
                    </w:rPr>
                    <w:t>+ П</w:t>
                  </w:r>
                  <w:r w:rsidRPr="00F521A6">
                    <w:rPr>
                      <w:b/>
                      <w:sz w:val="18"/>
                      <w:szCs w:val="18"/>
                      <w:vertAlign w:val="superscript"/>
                    </w:rPr>
                    <w:t>комф</w:t>
                  </w:r>
                  <w:r w:rsidRPr="00F521A6">
                    <w:rPr>
                      <w:b/>
                      <w:sz w:val="18"/>
                      <w:szCs w:val="18"/>
                      <w:vertAlign w:val="subscript"/>
                    </w:rPr>
                    <w:t>уд</w:t>
                  </w:r>
                  <w:r w:rsidRPr="00F521A6">
                    <w:rPr>
                      <w:b/>
                      <w:sz w:val="18"/>
                      <w:szCs w:val="18"/>
                    </w:rPr>
                    <w:t>.</w:t>
                  </w:r>
                </w:p>
              </w:tc>
              <w:tc>
                <w:tcPr>
                  <w:tcW w:w="2323" w:type="dxa"/>
                  <w:vMerge w:val="restart"/>
                </w:tcPr>
                <w:p w:rsidR="00C63EFC" w:rsidRPr="00F521A6" w:rsidRDefault="00C63EFC" w:rsidP="00D628B2">
                  <w:pPr>
                    <w:ind w:left="-108"/>
                    <w:jc w:val="right"/>
                    <w:rPr>
                      <w:b/>
                      <w:sz w:val="18"/>
                      <w:szCs w:val="18"/>
                    </w:rPr>
                  </w:pPr>
                  <w:r w:rsidRPr="00F521A6">
                    <w:rPr>
                      <w:b/>
                      <w:sz w:val="18"/>
                      <w:szCs w:val="18"/>
                    </w:rPr>
                    <w:t>(2.2обр)</w:t>
                  </w:r>
                </w:p>
              </w:tc>
            </w:tr>
            <w:tr w:rsidR="00C63EFC" w:rsidRPr="00F521A6" w:rsidTr="00A72495">
              <w:trPr>
                <w:jc w:val="center"/>
              </w:trPr>
              <w:tc>
                <w:tcPr>
                  <w:tcW w:w="2828" w:type="dxa"/>
                  <w:vMerge/>
                  <w:vAlign w:val="center"/>
                </w:tcPr>
                <w:p w:rsidR="00C63EFC" w:rsidRPr="00F521A6" w:rsidRDefault="00C63EFC" w:rsidP="00D628B2">
                  <w:pPr>
                    <w:ind w:right="-46"/>
                    <w:jc w:val="right"/>
                    <w:rPr>
                      <w:b/>
                      <w:sz w:val="18"/>
                      <w:szCs w:val="18"/>
                    </w:rPr>
                  </w:pPr>
                </w:p>
              </w:tc>
              <w:tc>
                <w:tcPr>
                  <w:tcW w:w="2707" w:type="dxa"/>
                  <w:tcBorders>
                    <w:top w:val="single" w:sz="4" w:space="0" w:color="auto"/>
                  </w:tcBorders>
                </w:tcPr>
                <w:p w:rsidR="00C63EFC" w:rsidRPr="00F521A6" w:rsidRDefault="00C63EFC" w:rsidP="00D628B2">
                  <w:pPr>
                    <w:ind w:left="-108" w:right="-108"/>
                    <w:jc w:val="center"/>
                    <w:rPr>
                      <w:b/>
                      <w:sz w:val="18"/>
                      <w:szCs w:val="18"/>
                    </w:rPr>
                  </w:pPr>
                  <w:r w:rsidRPr="00F521A6">
                    <w:rPr>
                      <w:b/>
                      <w:sz w:val="18"/>
                      <w:szCs w:val="18"/>
                    </w:rPr>
                    <w:t>2</w:t>
                  </w:r>
                </w:p>
              </w:tc>
              <w:tc>
                <w:tcPr>
                  <w:tcW w:w="2323" w:type="dxa"/>
                  <w:vMerge/>
                </w:tcPr>
                <w:p w:rsidR="00C63EFC" w:rsidRPr="00F521A6" w:rsidRDefault="00C63EFC" w:rsidP="00D628B2">
                  <w:pPr>
                    <w:ind w:left="-108"/>
                    <w:rPr>
                      <w:b/>
                      <w:sz w:val="18"/>
                      <w:szCs w:val="18"/>
                    </w:rPr>
                  </w:pPr>
                </w:p>
              </w:tc>
            </w:tr>
          </w:tbl>
          <w:p w:rsidR="00C63EFC" w:rsidRPr="00F521A6" w:rsidRDefault="00C63EFC" w:rsidP="00D628B2">
            <w:pPr>
              <w:suppressAutoHyphens w:val="0"/>
              <w:rPr>
                <w:bCs/>
                <w:sz w:val="18"/>
                <w:szCs w:val="18"/>
                <w:lang w:eastAsia="ru-RU"/>
              </w:rPr>
            </w:pPr>
            <w:r w:rsidRPr="00F521A6">
              <w:rPr>
                <w:bCs/>
                <w:sz w:val="18"/>
                <w:szCs w:val="18"/>
                <w:lang w:eastAsia="ru-RU"/>
              </w:rPr>
              <w:t>где</w:t>
            </w:r>
          </w:p>
          <w:p w:rsidR="00C63EFC" w:rsidRPr="00F521A6" w:rsidRDefault="00C63EFC" w:rsidP="00D628B2">
            <w:pPr>
              <w:pStyle w:val="af6"/>
              <w:rPr>
                <w:sz w:val="18"/>
                <w:szCs w:val="18"/>
                <w:vertAlign w:val="subscript"/>
                <w:lang w:eastAsia="ru-RU"/>
              </w:rPr>
            </w:pPr>
            <w:r w:rsidRPr="00F521A6">
              <w:rPr>
                <w:b/>
                <w:sz w:val="18"/>
                <w:szCs w:val="18"/>
                <w:lang w:eastAsia="ru-RU"/>
              </w:rPr>
              <w:t>П</w:t>
            </w:r>
            <w:r w:rsidRPr="00F521A6">
              <w:rPr>
                <w:b/>
                <w:sz w:val="18"/>
                <w:szCs w:val="18"/>
                <w:vertAlign w:val="subscript"/>
                <w:lang w:eastAsia="ru-RU"/>
              </w:rPr>
              <w:t>комф.усл</w:t>
            </w:r>
            <w:r w:rsidRPr="00F521A6">
              <w:rPr>
                <w:b/>
                <w:sz w:val="18"/>
                <w:szCs w:val="18"/>
                <w:lang w:eastAsia="ru-RU"/>
              </w:rPr>
              <w:t xml:space="preserve">- </w:t>
            </w:r>
            <w:r w:rsidRPr="00F521A6">
              <w:rPr>
                <w:sz w:val="18"/>
                <w:szCs w:val="18"/>
                <w:lang w:eastAsia="ru-RU"/>
              </w:rPr>
              <w:t>обеспечение в организации комфортных условий (показатель 2.1)</w:t>
            </w:r>
          </w:p>
          <w:p w:rsidR="00C63EFC" w:rsidRPr="00F521A6" w:rsidRDefault="00C63EFC" w:rsidP="00D628B2">
            <w:pPr>
              <w:pStyle w:val="af6"/>
              <w:rPr>
                <w:sz w:val="24"/>
                <w:szCs w:val="24"/>
                <w:lang w:eastAsia="ru-RU"/>
              </w:rPr>
            </w:pPr>
            <w:r w:rsidRPr="00F521A6">
              <w:rPr>
                <w:b/>
                <w:sz w:val="18"/>
                <w:szCs w:val="18"/>
                <w:lang w:eastAsia="ru-RU"/>
              </w:rPr>
              <w:t>П</w:t>
            </w:r>
            <w:r w:rsidRPr="00F521A6">
              <w:rPr>
                <w:b/>
                <w:sz w:val="18"/>
                <w:szCs w:val="18"/>
                <w:vertAlign w:val="superscript"/>
                <w:lang w:eastAsia="ru-RU"/>
              </w:rPr>
              <w:t>комф</w:t>
            </w:r>
            <w:r w:rsidRPr="00F521A6">
              <w:rPr>
                <w:b/>
                <w:sz w:val="18"/>
                <w:szCs w:val="18"/>
                <w:vertAlign w:val="subscript"/>
                <w:lang w:eastAsia="ru-RU"/>
              </w:rPr>
              <w:t>уд</w:t>
            </w:r>
            <w:r w:rsidRPr="00F521A6">
              <w:rPr>
                <w:sz w:val="18"/>
                <w:szCs w:val="18"/>
                <w:lang w:eastAsia="ru-RU"/>
              </w:rPr>
              <w:t>- доля получателей услуг, удовлетворенных комфортностью предоставления услуг организацией (показатель 2.3)</w:t>
            </w:r>
          </w:p>
        </w:tc>
        <w:tc>
          <w:tcPr>
            <w:tcW w:w="2410" w:type="dxa"/>
            <w:vMerge/>
            <w:vAlign w:val="center"/>
            <w:hideMark/>
          </w:tcPr>
          <w:p w:rsidR="00C63EFC" w:rsidRPr="00F521A6" w:rsidRDefault="00C63EFC" w:rsidP="00D628B2">
            <w:pPr>
              <w:suppressAutoHyphens w:val="0"/>
              <w:rPr>
                <w:sz w:val="18"/>
                <w:szCs w:val="18"/>
                <w:lang w:eastAsia="ru-RU"/>
              </w:rPr>
            </w:pPr>
          </w:p>
        </w:tc>
        <w:tc>
          <w:tcPr>
            <w:tcW w:w="1417" w:type="dxa"/>
            <w:vMerge/>
            <w:vAlign w:val="center"/>
            <w:hideMark/>
          </w:tcPr>
          <w:p w:rsidR="00C63EFC" w:rsidRPr="00F521A6" w:rsidRDefault="00C63EFC" w:rsidP="00D628B2">
            <w:pPr>
              <w:suppressAutoHyphens w:val="0"/>
              <w:rPr>
                <w:sz w:val="18"/>
                <w:szCs w:val="18"/>
                <w:lang w:eastAsia="ru-RU"/>
              </w:rPr>
            </w:pPr>
          </w:p>
        </w:tc>
        <w:tc>
          <w:tcPr>
            <w:tcW w:w="1701" w:type="dxa"/>
            <w:vMerge/>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2.2.</w:t>
            </w: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комфортностью условий, в которых осущ</w:t>
            </w:r>
            <w:r w:rsidRPr="00F521A6">
              <w:rPr>
                <w:sz w:val="18"/>
                <w:szCs w:val="18"/>
                <w:lang w:eastAsia="ru-RU"/>
              </w:rPr>
              <w:t>е</w:t>
            </w:r>
            <w:r w:rsidRPr="00F521A6">
              <w:rPr>
                <w:sz w:val="18"/>
                <w:szCs w:val="18"/>
                <w:lang w:eastAsia="ru-RU"/>
              </w:rPr>
              <w:t>ствляется образовательная деятельность (в % от общ</w:t>
            </w:r>
            <w:r w:rsidRPr="00F521A6">
              <w:rPr>
                <w:sz w:val="18"/>
                <w:szCs w:val="18"/>
                <w:lang w:eastAsia="ru-RU"/>
              </w:rPr>
              <w:t>е</w:t>
            </w:r>
            <w:r w:rsidRPr="00F521A6">
              <w:rPr>
                <w:sz w:val="18"/>
                <w:szCs w:val="18"/>
                <w:lang w:eastAsia="ru-RU"/>
              </w:rPr>
              <w:t>го числа опрошенных п</w:t>
            </w:r>
            <w:r w:rsidRPr="00F521A6">
              <w:rPr>
                <w:sz w:val="18"/>
                <w:szCs w:val="18"/>
                <w:lang w:eastAsia="ru-RU"/>
              </w:rPr>
              <w:t>о</w:t>
            </w:r>
            <w:r w:rsidRPr="00F521A6">
              <w:rPr>
                <w:sz w:val="18"/>
                <w:szCs w:val="18"/>
                <w:lang w:eastAsia="ru-RU"/>
              </w:rPr>
              <w:t>лучателей услуг) (Пко</w:t>
            </w:r>
            <w:r w:rsidRPr="00F521A6">
              <w:rPr>
                <w:sz w:val="18"/>
                <w:szCs w:val="18"/>
                <w:lang w:eastAsia="ru-RU"/>
              </w:rPr>
              <w:t>м</w:t>
            </w:r>
            <w:r w:rsidRPr="00F521A6">
              <w:rPr>
                <w:sz w:val="18"/>
                <w:szCs w:val="18"/>
                <w:lang w:eastAsia="ru-RU"/>
              </w:rPr>
              <w:t>фуд)</w:t>
            </w:r>
          </w:p>
        </w:tc>
        <w:tc>
          <w:tcPr>
            <w:tcW w:w="56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30%</w:t>
            </w: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2.2.1. Удовлетворенность комфортностью условий, в которых осуществляется обр</w:t>
            </w:r>
            <w:r w:rsidRPr="00F521A6">
              <w:rPr>
                <w:sz w:val="18"/>
                <w:szCs w:val="18"/>
                <w:lang w:eastAsia="ru-RU"/>
              </w:rPr>
              <w:t>а</w:t>
            </w:r>
            <w:r w:rsidRPr="00F521A6">
              <w:rPr>
                <w:sz w:val="18"/>
                <w:szCs w:val="18"/>
                <w:lang w:eastAsia="ru-RU"/>
              </w:rPr>
              <w:t>зовательная деятельность</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Число получателей услуг, удовл</w:t>
            </w:r>
            <w:r w:rsidRPr="00F521A6">
              <w:rPr>
                <w:sz w:val="18"/>
                <w:szCs w:val="18"/>
                <w:lang w:eastAsia="ru-RU"/>
              </w:rPr>
              <w:t>е</w:t>
            </w:r>
            <w:r w:rsidRPr="00F521A6">
              <w:rPr>
                <w:sz w:val="18"/>
                <w:szCs w:val="18"/>
                <w:lang w:eastAsia="ru-RU"/>
              </w:rPr>
              <w:t>творенных комфортностью условий, в которых осуществляется образ</w:t>
            </w:r>
            <w:r w:rsidRPr="00F521A6">
              <w:rPr>
                <w:sz w:val="18"/>
                <w:szCs w:val="18"/>
                <w:lang w:eastAsia="ru-RU"/>
              </w:rPr>
              <w:t>о</w:t>
            </w:r>
            <w:r w:rsidRPr="00F521A6">
              <w:rPr>
                <w:sz w:val="18"/>
                <w:szCs w:val="18"/>
                <w:lang w:eastAsia="ru-RU"/>
              </w:rPr>
              <w:t>вательная деятельность (Укомф), по отношению кчислу опрошенных получателей услуг, ответивших на данный вопрос (Чобщ)</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0-100 баллов</w:t>
            </w:r>
          </w:p>
        </w:tc>
        <w:tc>
          <w:tcPr>
            <w:tcW w:w="2410"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p w:rsidR="00C63EFC" w:rsidRPr="00F521A6" w:rsidRDefault="00C63EFC" w:rsidP="00D628B2">
            <w:pPr>
              <w:suppressAutoHyphens w:val="0"/>
              <w:jc w:val="center"/>
              <w:rPr>
                <w:sz w:val="18"/>
                <w:szCs w:val="18"/>
                <w:lang w:eastAsia="ru-RU"/>
              </w:rPr>
            </w:pPr>
          </w:p>
          <w:p w:rsidR="00C63EFC" w:rsidRPr="00F521A6" w:rsidRDefault="00C63EFC" w:rsidP="00D628B2">
            <w:pPr>
              <w:suppressAutoHyphens w:val="0"/>
              <w:jc w:val="center"/>
              <w:rPr>
                <w:sz w:val="18"/>
                <w:szCs w:val="18"/>
                <w:lang w:eastAsia="ru-RU"/>
              </w:rPr>
            </w:pPr>
            <w:r w:rsidRPr="00F521A6">
              <w:rPr>
                <w:sz w:val="18"/>
                <w:szCs w:val="18"/>
                <w:lang w:eastAsia="ru-RU"/>
              </w:rPr>
              <w:t>Для расчетаформула (2.3)</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П22</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6951" w:type="dxa"/>
            <w:gridSpan w:val="4"/>
            <w:shd w:val="clear" w:color="auto" w:fill="auto"/>
            <w:hideMark/>
          </w:tcPr>
          <w:tbl>
            <w:tblPr>
              <w:tblW w:w="7367" w:type="dxa"/>
              <w:jc w:val="center"/>
              <w:tblLayout w:type="fixed"/>
              <w:tblLook w:val="04A0"/>
            </w:tblPr>
            <w:tblGrid>
              <w:gridCol w:w="1729"/>
              <w:gridCol w:w="992"/>
              <w:gridCol w:w="2323"/>
              <w:gridCol w:w="2323"/>
            </w:tblGrid>
            <w:tr w:rsidR="00C63EFC" w:rsidRPr="00F521A6" w:rsidTr="00325092">
              <w:trPr>
                <w:jc w:val="center"/>
              </w:trPr>
              <w:tc>
                <w:tcPr>
                  <w:tcW w:w="1729"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комф</w:t>
                  </w:r>
                  <w:r w:rsidRPr="00F521A6">
                    <w:rPr>
                      <w:b/>
                      <w:sz w:val="18"/>
                      <w:szCs w:val="18"/>
                      <w:vertAlign w:val="subscript"/>
                    </w:rPr>
                    <w:t>уд</w:t>
                  </w:r>
                  <w:r w:rsidRPr="00F521A6">
                    <w:rPr>
                      <w:b/>
                      <w:sz w:val="18"/>
                      <w:szCs w:val="18"/>
                    </w:rPr>
                    <w:t xml:space="preserve"> =</w:t>
                  </w:r>
                </w:p>
              </w:tc>
              <w:tc>
                <w:tcPr>
                  <w:tcW w:w="992"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perscript"/>
                    </w:rPr>
                    <w:t>комф</w:t>
                  </w:r>
                </w:p>
              </w:tc>
              <w:tc>
                <w:tcPr>
                  <w:tcW w:w="2323" w:type="dxa"/>
                  <w:vMerge w:val="restart"/>
                  <w:vAlign w:val="center"/>
                </w:tcPr>
                <w:p w:rsidR="00C63EFC" w:rsidRPr="00F521A6" w:rsidRDefault="00C63EFC" w:rsidP="00D628B2">
                  <w:pPr>
                    <w:ind w:left="-108"/>
                    <w:rPr>
                      <w:b/>
                      <w:sz w:val="18"/>
                      <w:szCs w:val="18"/>
                    </w:rPr>
                  </w:pPr>
                  <w:r w:rsidRPr="00F521A6">
                    <w:rPr>
                      <w:b/>
                      <w:sz w:val="18"/>
                      <w:szCs w:val="18"/>
                    </w:rPr>
                    <w:t xml:space="preserve"> ×100,</w:t>
                  </w:r>
                </w:p>
              </w:tc>
              <w:tc>
                <w:tcPr>
                  <w:tcW w:w="2323" w:type="dxa"/>
                  <w:vMerge w:val="restart"/>
                  <w:vAlign w:val="center"/>
                </w:tcPr>
                <w:p w:rsidR="00C63EFC" w:rsidRPr="00F521A6" w:rsidRDefault="00C63EFC" w:rsidP="00CE5FEF">
                  <w:pPr>
                    <w:ind w:left="-108"/>
                    <w:jc w:val="center"/>
                    <w:rPr>
                      <w:b/>
                      <w:sz w:val="18"/>
                      <w:szCs w:val="18"/>
                    </w:rPr>
                  </w:pPr>
                  <w:r w:rsidRPr="00F521A6">
                    <w:rPr>
                      <w:b/>
                      <w:sz w:val="18"/>
                      <w:szCs w:val="18"/>
                    </w:rPr>
                    <w:t>(2.3)</w:t>
                  </w:r>
                </w:p>
              </w:tc>
            </w:tr>
            <w:tr w:rsidR="00C63EFC" w:rsidRPr="00F521A6" w:rsidTr="00325092">
              <w:trPr>
                <w:jc w:val="center"/>
              </w:trPr>
              <w:tc>
                <w:tcPr>
                  <w:tcW w:w="1729" w:type="dxa"/>
                  <w:vMerge/>
                  <w:vAlign w:val="center"/>
                </w:tcPr>
                <w:p w:rsidR="00C63EFC" w:rsidRPr="00F521A6" w:rsidRDefault="00C63EFC" w:rsidP="00D628B2">
                  <w:pPr>
                    <w:ind w:right="-46"/>
                    <w:jc w:val="right"/>
                    <w:rPr>
                      <w:b/>
                      <w:sz w:val="18"/>
                      <w:szCs w:val="18"/>
                    </w:rPr>
                  </w:pPr>
                </w:p>
              </w:tc>
              <w:tc>
                <w:tcPr>
                  <w:tcW w:w="992" w:type="dxa"/>
                  <w:tcBorders>
                    <w:top w:val="single" w:sz="4" w:space="0" w:color="auto"/>
                  </w:tcBorders>
                </w:tcPr>
                <w:p w:rsidR="00C63EFC" w:rsidRPr="00F521A6" w:rsidRDefault="00C63EFC" w:rsidP="00D628B2">
                  <w:pPr>
                    <w:ind w:left="-108" w:right="-108"/>
                    <w:jc w:val="center"/>
                    <w:rPr>
                      <w:b/>
                      <w:sz w:val="18"/>
                      <w:szCs w:val="18"/>
                    </w:rPr>
                  </w:pPr>
                  <w:r w:rsidRPr="00F521A6">
                    <w:rPr>
                      <w:b/>
                      <w:sz w:val="18"/>
                      <w:szCs w:val="18"/>
                    </w:rPr>
                    <w:t>Ч</w:t>
                  </w:r>
                  <w:r w:rsidRPr="00F521A6">
                    <w:rPr>
                      <w:b/>
                      <w:sz w:val="18"/>
                      <w:szCs w:val="18"/>
                      <w:vertAlign w:val="subscript"/>
                    </w:rPr>
                    <w:t>общ</w:t>
                  </w:r>
                </w:p>
              </w:tc>
              <w:tc>
                <w:tcPr>
                  <w:tcW w:w="2323" w:type="dxa"/>
                  <w:vMerge/>
                  <w:vAlign w:val="center"/>
                </w:tcPr>
                <w:p w:rsidR="00C63EFC" w:rsidRPr="00F521A6" w:rsidRDefault="00C63EFC" w:rsidP="00D628B2">
                  <w:pPr>
                    <w:ind w:left="-108"/>
                    <w:rPr>
                      <w:b/>
                      <w:sz w:val="18"/>
                      <w:szCs w:val="18"/>
                    </w:rPr>
                  </w:pPr>
                </w:p>
              </w:tc>
              <w:tc>
                <w:tcPr>
                  <w:tcW w:w="2323" w:type="dxa"/>
                  <w:vMerge/>
                </w:tcPr>
                <w:p w:rsidR="00C63EFC" w:rsidRPr="00F521A6" w:rsidRDefault="00C63EFC" w:rsidP="00D628B2">
                  <w:pPr>
                    <w:ind w:left="-108"/>
                    <w:rPr>
                      <w:b/>
                      <w:sz w:val="18"/>
                      <w:szCs w:val="18"/>
                    </w:rPr>
                  </w:pPr>
                </w:p>
              </w:tc>
            </w:tr>
          </w:tbl>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perscript"/>
              </w:rPr>
              <w:t>комф</w:t>
            </w:r>
            <w:r w:rsidRPr="00F521A6">
              <w:rPr>
                <w:sz w:val="18"/>
                <w:szCs w:val="18"/>
              </w:rPr>
              <w:t xml:space="preserve"> - число получателей услуг, удовлетворенных комфортностью предоставления </w:t>
            </w:r>
            <w:r w:rsidRPr="00F521A6">
              <w:rPr>
                <w:sz w:val="18"/>
                <w:szCs w:val="18"/>
              </w:rPr>
              <w:lastRenderedPageBreak/>
              <w:t>услуг организацией социальной сферы;</w:t>
            </w:r>
          </w:p>
          <w:p w:rsidR="00C63EFC" w:rsidRPr="00F521A6" w:rsidRDefault="00C63EFC" w:rsidP="00D628B2">
            <w:pPr>
              <w:jc w:val="both"/>
              <w:rPr>
                <w:b/>
                <w:bCs/>
                <w:sz w:val="18"/>
                <w:szCs w:val="18"/>
                <w:lang w:eastAsia="ru-RU"/>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lastRenderedPageBreak/>
              <w:t> </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405" w:type="dxa"/>
            <w:gridSpan w:val="2"/>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lastRenderedPageBreak/>
              <w:t>Итого по критерию 2 «Ко</w:t>
            </w:r>
            <w:r w:rsidRPr="00F521A6">
              <w:rPr>
                <w:b/>
                <w:bCs/>
                <w:sz w:val="18"/>
                <w:szCs w:val="18"/>
                <w:lang w:eastAsia="ru-RU"/>
              </w:rPr>
              <w:t>м</w:t>
            </w:r>
            <w:r w:rsidRPr="00F521A6">
              <w:rPr>
                <w:b/>
                <w:bCs/>
                <w:sz w:val="18"/>
                <w:szCs w:val="18"/>
                <w:lang w:eastAsia="ru-RU"/>
              </w:rPr>
              <w:t>фортность условий предо</w:t>
            </w:r>
            <w:r w:rsidRPr="00F521A6">
              <w:rPr>
                <w:b/>
                <w:bCs/>
                <w:sz w:val="18"/>
                <w:szCs w:val="18"/>
                <w:lang w:eastAsia="ru-RU"/>
              </w:rPr>
              <w:t>с</w:t>
            </w:r>
            <w:r w:rsidRPr="00F521A6">
              <w:rPr>
                <w:b/>
                <w:bCs/>
                <w:sz w:val="18"/>
                <w:szCs w:val="18"/>
                <w:lang w:eastAsia="ru-RU"/>
              </w:rPr>
              <w:t>тавления услуг»</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w:t>
            </w:r>
          </w:p>
        </w:tc>
        <w:tc>
          <w:tcPr>
            <w:tcW w:w="6951" w:type="dxa"/>
            <w:gridSpan w:val="4"/>
            <w:shd w:val="clear" w:color="auto" w:fill="auto"/>
            <w:vAlign w:val="center"/>
            <w:hideMark/>
          </w:tcPr>
          <w:p w:rsidR="00C63EFC" w:rsidRPr="00F521A6" w:rsidRDefault="00C63EFC" w:rsidP="00D628B2">
            <w:pPr>
              <w:ind w:firstLine="1701"/>
              <w:jc w:val="center"/>
              <w:rPr>
                <w:b/>
                <w:sz w:val="18"/>
                <w:szCs w:val="18"/>
              </w:rPr>
            </w:pPr>
            <w:r w:rsidRPr="00F521A6">
              <w:rPr>
                <w:b/>
                <w:sz w:val="18"/>
                <w:szCs w:val="18"/>
              </w:rPr>
              <w:t>К</w:t>
            </w:r>
            <w:r w:rsidRPr="00F521A6">
              <w:rPr>
                <w:b/>
                <w:sz w:val="18"/>
                <w:szCs w:val="18"/>
                <w:vertAlign w:val="superscript"/>
              </w:rPr>
              <w:t>2</w:t>
            </w:r>
            <w:r w:rsidRPr="00F521A6">
              <w:rPr>
                <w:b/>
                <w:sz w:val="18"/>
                <w:szCs w:val="18"/>
              </w:rPr>
              <w:t>=(0,3×П</w:t>
            </w:r>
            <w:r w:rsidRPr="00F521A6">
              <w:rPr>
                <w:b/>
                <w:sz w:val="18"/>
                <w:szCs w:val="18"/>
                <w:vertAlign w:val="subscript"/>
              </w:rPr>
              <w:t>комф.усл</w:t>
            </w:r>
            <w:r w:rsidRPr="00F521A6">
              <w:rPr>
                <w:b/>
                <w:sz w:val="18"/>
                <w:szCs w:val="18"/>
              </w:rPr>
              <w:t xml:space="preserve"> + 0,4×( П</w:t>
            </w:r>
            <w:r w:rsidRPr="00F521A6">
              <w:rPr>
                <w:b/>
                <w:sz w:val="18"/>
                <w:szCs w:val="18"/>
                <w:vertAlign w:val="subscript"/>
              </w:rPr>
              <w:t>комф.усл</w:t>
            </w:r>
            <w:r w:rsidRPr="00F521A6">
              <w:rPr>
                <w:b/>
                <w:sz w:val="18"/>
                <w:szCs w:val="18"/>
              </w:rPr>
              <w:t xml:space="preserve"> + П</w:t>
            </w:r>
            <w:r w:rsidRPr="00F521A6">
              <w:rPr>
                <w:b/>
                <w:sz w:val="18"/>
                <w:szCs w:val="18"/>
                <w:vertAlign w:val="superscript"/>
              </w:rPr>
              <w:t>комф</w:t>
            </w:r>
            <w:r w:rsidRPr="00F521A6">
              <w:rPr>
                <w:b/>
                <w:sz w:val="18"/>
                <w:szCs w:val="18"/>
                <w:vertAlign w:val="subscript"/>
              </w:rPr>
              <w:t>уд</w:t>
            </w:r>
            <w:r w:rsidRPr="00F521A6">
              <w:rPr>
                <w:b/>
                <w:sz w:val="18"/>
                <w:szCs w:val="18"/>
              </w:rPr>
              <w:t xml:space="preserve"> )/2 + 0,3×П</w:t>
            </w:r>
            <w:r w:rsidRPr="00F521A6">
              <w:rPr>
                <w:b/>
                <w:sz w:val="18"/>
                <w:szCs w:val="18"/>
                <w:vertAlign w:val="superscript"/>
              </w:rPr>
              <w:t>комф</w:t>
            </w:r>
            <w:r w:rsidRPr="00F521A6">
              <w:rPr>
                <w:b/>
                <w:sz w:val="18"/>
                <w:szCs w:val="18"/>
                <w:vertAlign w:val="subscript"/>
              </w:rPr>
              <w:t>уд</w:t>
            </w:r>
            <w:r w:rsidRPr="00F521A6">
              <w:rPr>
                <w:b/>
                <w:sz w:val="18"/>
                <w:szCs w:val="18"/>
              </w:rPr>
              <w:t>)</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3</w:t>
            </w:r>
          </w:p>
        </w:tc>
        <w:tc>
          <w:tcPr>
            <w:tcW w:w="12078" w:type="dxa"/>
            <w:gridSpan w:val="7"/>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Критерий «Доступность услуг для инвалидов»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3.1.</w:t>
            </w: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xml:space="preserve">Оборудование территории, прилегающей к зданиям организации, и помещений с учетом доступности для инвалидов </w:t>
            </w:r>
            <w:r w:rsidRPr="00F521A6">
              <w:rPr>
                <w:b/>
                <w:sz w:val="18"/>
                <w:szCs w:val="18"/>
                <w:lang w:eastAsia="ru-RU"/>
              </w:rPr>
              <w:t>(П</w:t>
            </w:r>
            <w:r w:rsidRPr="00F521A6">
              <w:rPr>
                <w:b/>
                <w:sz w:val="18"/>
                <w:szCs w:val="18"/>
                <w:vertAlign w:val="superscript"/>
                <w:lang w:eastAsia="ru-RU"/>
              </w:rPr>
              <w:t>орг</w:t>
            </w:r>
            <w:r w:rsidRPr="00F521A6">
              <w:rPr>
                <w:b/>
                <w:sz w:val="18"/>
                <w:szCs w:val="18"/>
                <w:vertAlign w:val="subscript"/>
                <w:lang w:eastAsia="ru-RU"/>
              </w:rPr>
              <w:t>дост</w:t>
            </w:r>
            <w:r w:rsidRPr="00F521A6">
              <w:rPr>
                <w:b/>
                <w:sz w:val="18"/>
                <w:szCs w:val="18"/>
                <w:lang w:eastAsia="ru-RU"/>
              </w:rPr>
              <w:t>)</w:t>
            </w:r>
            <w:r w:rsidRPr="00F521A6">
              <w:rPr>
                <w:sz w:val="18"/>
                <w:szCs w:val="18"/>
                <w:lang w:eastAsia="ru-RU"/>
              </w:rPr>
              <w:t>:</w:t>
            </w:r>
          </w:p>
        </w:tc>
        <w:tc>
          <w:tcPr>
            <w:tcW w:w="56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30%</w:t>
            </w: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3.1.1. Наличие на территории, прилегающей к зданиям орг</w:t>
            </w:r>
            <w:r w:rsidRPr="00F521A6">
              <w:rPr>
                <w:sz w:val="18"/>
                <w:szCs w:val="18"/>
                <w:lang w:eastAsia="ru-RU"/>
              </w:rPr>
              <w:t>а</w:t>
            </w:r>
            <w:r w:rsidRPr="00F521A6">
              <w:rPr>
                <w:sz w:val="18"/>
                <w:szCs w:val="18"/>
                <w:lang w:eastAsia="ru-RU"/>
              </w:rPr>
              <w:t>низации, и помещений:</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отсутствуют условия доступности для инвалидов</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0 баллов</w:t>
            </w:r>
          </w:p>
        </w:tc>
        <w:tc>
          <w:tcPr>
            <w:tcW w:w="2410"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p w:rsidR="00C63EFC" w:rsidRPr="00F521A6" w:rsidRDefault="00C63EFC" w:rsidP="00D628B2">
            <w:pPr>
              <w:suppressAutoHyphens w:val="0"/>
              <w:jc w:val="center"/>
              <w:rPr>
                <w:sz w:val="18"/>
                <w:szCs w:val="18"/>
                <w:lang w:eastAsia="ru-RU"/>
              </w:rPr>
            </w:pPr>
            <w:r w:rsidRPr="00F521A6">
              <w:rPr>
                <w:sz w:val="18"/>
                <w:szCs w:val="18"/>
                <w:lang w:eastAsia="ru-RU"/>
              </w:rPr>
              <w:br/>
              <w:t>Для расчетаформула(3.1)</w:t>
            </w:r>
            <w:r w:rsidRPr="00F521A6">
              <w:rPr>
                <w:sz w:val="18"/>
                <w:szCs w:val="18"/>
                <w:lang w:eastAsia="ru-RU"/>
              </w:rPr>
              <w:br/>
              <w:t>Единого порядка</w:t>
            </w:r>
          </w:p>
        </w:tc>
        <w:tc>
          <w:tcPr>
            <w:tcW w:w="141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Наблюдение за качеством усл</w:t>
            </w:r>
            <w:r w:rsidRPr="00F521A6">
              <w:rPr>
                <w:sz w:val="18"/>
                <w:szCs w:val="18"/>
                <w:lang w:eastAsia="ru-RU"/>
              </w:rPr>
              <w:t>о</w:t>
            </w:r>
            <w:r w:rsidRPr="00F521A6">
              <w:rPr>
                <w:sz w:val="18"/>
                <w:szCs w:val="18"/>
                <w:lang w:eastAsia="ru-RU"/>
              </w:rPr>
              <w:t>вий оказания услуг при пос</w:t>
            </w:r>
            <w:r w:rsidRPr="00F521A6">
              <w:rPr>
                <w:sz w:val="18"/>
                <w:szCs w:val="18"/>
                <w:lang w:eastAsia="ru-RU"/>
              </w:rPr>
              <w:t>е</w:t>
            </w:r>
            <w:r w:rsidRPr="00F521A6">
              <w:rPr>
                <w:sz w:val="18"/>
                <w:szCs w:val="18"/>
                <w:lang w:eastAsia="ru-RU"/>
              </w:rPr>
              <w:t>щении организ</w:t>
            </w:r>
            <w:r w:rsidRPr="00F521A6">
              <w:rPr>
                <w:sz w:val="18"/>
                <w:szCs w:val="18"/>
                <w:lang w:eastAsia="ru-RU"/>
              </w:rPr>
              <w:t>а</w:t>
            </w:r>
            <w:r w:rsidRPr="00F521A6">
              <w:rPr>
                <w:sz w:val="18"/>
                <w:szCs w:val="18"/>
                <w:lang w:eastAsia="ru-RU"/>
              </w:rPr>
              <w:t>ций</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оборудованных входных групп пандусами (подъе</w:t>
            </w:r>
            <w:r w:rsidRPr="00F521A6">
              <w:rPr>
                <w:sz w:val="18"/>
                <w:szCs w:val="18"/>
                <w:lang w:eastAsia="ru-RU"/>
              </w:rPr>
              <w:t>м</w:t>
            </w:r>
            <w:r w:rsidRPr="00F521A6">
              <w:rPr>
                <w:sz w:val="18"/>
                <w:szCs w:val="18"/>
                <w:lang w:eastAsia="ru-RU"/>
              </w:rPr>
              <w:t>ными платформами);</w:t>
            </w:r>
          </w:p>
        </w:tc>
        <w:tc>
          <w:tcPr>
            <w:tcW w:w="567" w:type="dxa"/>
            <w:vMerge/>
            <w:vAlign w:val="center"/>
            <w:hideMark/>
          </w:tcPr>
          <w:p w:rsidR="00C63EFC" w:rsidRPr="00F521A6" w:rsidRDefault="00C63EFC" w:rsidP="00D628B2">
            <w:pPr>
              <w:suppressAutoHyphens w:val="0"/>
              <w:rPr>
                <w:sz w:val="18"/>
                <w:szCs w:val="18"/>
                <w:lang w:eastAsia="ru-RU"/>
              </w:rPr>
            </w:pP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оборудованных входных групп пандусами (подъемн</w:t>
            </w:r>
            <w:r w:rsidRPr="00F521A6">
              <w:rPr>
                <w:sz w:val="18"/>
                <w:szCs w:val="18"/>
                <w:lang w:eastAsia="ru-RU"/>
              </w:rPr>
              <w:t>ы</w:t>
            </w:r>
            <w:r w:rsidRPr="00F521A6">
              <w:rPr>
                <w:sz w:val="18"/>
                <w:szCs w:val="18"/>
                <w:lang w:eastAsia="ru-RU"/>
              </w:rPr>
              <w:t>ми платформами);</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количество условий доступности организации для инвалидов (от о</w:t>
            </w:r>
            <w:r w:rsidRPr="00F521A6">
              <w:rPr>
                <w:sz w:val="18"/>
                <w:szCs w:val="18"/>
                <w:lang w:eastAsia="ru-RU"/>
              </w:rPr>
              <w:t>д</w:t>
            </w:r>
            <w:r w:rsidRPr="00F521A6">
              <w:rPr>
                <w:sz w:val="18"/>
                <w:szCs w:val="18"/>
                <w:lang w:eastAsia="ru-RU"/>
              </w:rPr>
              <w:t xml:space="preserve">ного до четырех) </w:t>
            </w:r>
            <w:r w:rsidRPr="00F521A6">
              <w:rPr>
                <w:b/>
                <w:sz w:val="18"/>
                <w:szCs w:val="18"/>
                <w:lang w:eastAsia="ru-RU"/>
              </w:rPr>
              <w:t>(С</w:t>
            </w:r>
            <w:r w:rsidRPr="00F521A6">
              <w:rPr>
                <w:b/>
                <w:sz w:val="18"/>
                <w:szCs w:val="18"/>
                <w:vertAlign w:val="superscript"/>
                <w:lang w:eastAsia="ru-RU"/>
              </w:rPr>
              <w:t>орг</w:t>
            </w:r>
            <w:r w:rsidRPr="00F521A6">
              <w:rPr>
                <w:b/>
                <w:sz w:val="18"/>
                <w:szCs w:val="18"/>
                <w:vertAlign w:val="subscript"/>
                <w:lang w:eastAsia="ru-RU"/>
              </w:rPr>
              <w:t>дост</w:t>
            </w:r>
            <w:r w:rsidRPr="00F521A6">
              <w:rPr>
                <w:b/>
                <w:sz w:val="18"/>
                <w:szCs w:val="18"/>
                <w:lang w:eastAsia="ru-RU"/>
              </w:rPr>
              <w:t>)</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по 20 баллов за ка</w:t>
            </w:r>
            <w:r w:rsidRPr="00F521A6">
              <w:rPr>
                <w:sz w:val="18"/>
                <w:szCs w:val="18"/>
                <w:lang w:eastAsia="ru-RU"/>
              </w:rPr>
              <w:t>ж</w:t>
            </w:r>
            <w:r w:rsidRPr="00F521A6">
              <w:rPr>
                <w:sz w:val="18"/>
                <w:szCs w:val="18"/>
                <w:lang w:eastAsia="ru-RU"/>
              </w:rPr>
              <w:t>дое условие</w:t>
            </w:r>
            <w:r w:rsidRPr="00F521A6">
              <w:rPr>
                <w:sz w:val="18"/>
                <w:szCs w:val="18"/>
                <w:lang w:eastAsia="ru-RU"/>
              </w:rPr>
              <w:br/>
              <w:t>(Т</w:t>
            </w:r>
            <w:r w:rsidRPr="00F521A6">
              <w:rPr>
                <w:sz w:val="18"/>
                <w:szCs w:val="18"/>
                <w:vertAlign w:val="superscript"/>
                <w:lang w:eastAsia="ru-RU"/>
              </w:rPr>
              <w:t>орг</w:t>
            </w:r>
            <w:r w:rsidRPr="00F521A6">
              <w:rPr>
                <w:sz w:val="18"/>
                <w:szCs w:val="18"/>
                <w:vertAlign w:val="subscript"/>
                <w:lang w:eastAsia="ru-RU"/>
              </w:rPr>
              <w:t>дост</w:t>
            </w:r>
            <w:r w:rsidRPr="00F521A6">
              <w:rPr>
                <w:sz w:val="18"/>
                <w:szCs w:val="18"/>
                <w:lang w:eastAsia="ru-RU"/>
              </w:rPr>
              <w:t>)</w:t>
            </w:r>
          </w:p>
        </w:tc>
        <w:tc>
          <w:tcPr>
            <w:tcW w:w="2410" w:type="dxa"/>
            <w:vMerge/>
            <w:vAlign w:val="center"/>
            <w:hideMark/>
          </w:tcPr>
          <w:p w:rsidR="00C63EFC" w:rsidRPr="00F521A6" w:rsidRDefault="00C63EFC" w:rsidP="00D628B2">
            <w:pPr>
              <w:suppressAutoHyphens w:val="0"/>
              <w:rPr>
                <w:sz w:val="18"/>
                <w:szCs w:val="18"/>
                <w:lang w:eastAsia="ru-RU"/>
              </w:rPr>
            </w:pPr>
          </w:p>
        </w:tc>
        <w:tc>
          <w:tcPr>
            <w:tcW w:w="1417" w:type="dxa"/>
            <w:vMerge/>
            <w:vAlign w:val="center"/>
            <w:hideMark/>
          </w:tcPr>
          <w:p w:rsidR="00C63EFC" w:rsidRPr="00F521A6" w:rsidRDefault="00C63EFC" w:rsidP="00D628B2">
            <w:pPr>
              <w:suppressAutoHyphens w:val="0"/>
              <w:rPr>
                <w:sz w:val="18"/>
                <w:szCs w:val="18"/>
                <w:lang w:eastAsia="ru-RU"/>
              </w:rPr>
            </w:pPr>
          </w:p>
        </w:tc>
        <w:tc>
          <w:tcPr>
            <w:tcW w:w="1701" w:type="dxa"/>
          </w:tcPr>
          <w:p w:rsidR="00C63EFC" w:rsidRPr="00F521A6" w:rsidRDefault="00C63EFC" w:rsidP="00D628B2">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выделенных стоянок для автотран</w:t>
            </w:r>
            <w:r w:rsidRPr="00F521A6">
              <w:rPr>
                <w:sz w:val="18"/>
                <w:szCs w:val="18"/>
                <w:lang w:eastAsia="ru-RU"/>
              </w:rPr>
              <w:t>с</w:t>
            </w:r>
            <w:r w:rsidRPr="00F521A6">
              <w:rPr>
                <w:sz w:val="18"/>
                <w:szCs w:val="18"/>
                <w:lang w:eastAsia="ru-RU"/>
              </w:rPr>
              <w:t>портных средств инвал</w:t>
            </w:r>
            <w:r w:rsidRPr="00F521A6">
              <w:rPr>
                <w:sz w:val="18"/>
                <w:szCs w:val="18"/>
                <w:lang w:eastAsia="ru-RU"/>
              </w:rPr>
              <w:t>и</w:t>
            </w:r>
            <w:r w:rsidRPr="00F521A6">
              <w:rPr>
                <w:sz w:val="18"/>
                <w:szCs w:val="18"/>
                <w:lang w:eastAsia="ru-RU"/>
              </w:rPr>
              <w:t>дов;</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выделенных стоянок для автотранспортных средств инвалидов;</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пяти и более условий доступности для инвалидов</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адаптированных лифтов, поручней, расш</w:t>
            </w:r>
            <w:r w:rsidRPr="00F521A6">
              <w:rPr>
                <w:sz w:val="18"/>
                <w:szCs w:val="18"/>
                <w:lang w:eastAsia="ru-RU"/>
              </w:rPr>
              <w:t>и</w:t>
            </w:r>
            <w:r w:rsidRPr="00F521A6">
              <w:rPr>
                <w:sz w:val="18"/>
                <w:szCs w:val="18"/>
                <w:lang w:eastAsia="ru-RU"/>
              </w:rPr>
              <w:t>ренных дверных проемов;</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адаптированных лифтов, поручней, расшире</w:t>
            </w:r>
            <w:r w:rsidRPr="00F521A6">
              <w:rPr>
                <w:sz w:val="18"/>
                <w:szCs w:val="18"/>
                <w:lang w:eastAsia="ru-RU"/>
              </w:rPr>
              <w:t>н</w:t>
            </w:r>
            <w:r w:rsidRPr="00F521A6">
              <w:rPr>
                <w:sz w:val="18"/>
                <w:szCs w:val="18"/>
                <w:lang w:eastAsia="ru-RU"/>
              </w:rPr>
              <w:t>ных дверных проемов;</w:t>
            </w:r>
          </w:p>
        </w:tc>
        <w:tc>
          <w:tcPr>
            <w:tcW w:w="2833" w:type="dxa"/>
            <w:gridSpan w:val="2"/>
            <w:vMerge w:val="restart"/>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w:t>
            </w:r>
          </w:p>
        </w:tc>
        <w:tc>
          <w:tcPr>
            <w:tcW w:w="1709"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 </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сменных кресел-колясок;</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сменных кресел-колясок;</w:t>
            </w:r>
          </w:p>
        </w:tc>
        <w:tc>
          <w:tcPr>
            <w:tcW w:w="2833" w:type="dxa"/>
            <w:gridSpan w:val="2"/>
            <w:vMerge/>
            <w:vAlign w:val="center"/>
            <w:hideMark/>
          </w:tcPr>
          <w:p w:rsidR="00C63EFC" w:rsidRPr="00F521A6" w:rsidRDefault="00C63EFC" w:rsidP="00083A0E">
            <w:pPr>
              <w:suppressAutoHyphens w:val="0"/>
              <w:rPr>
                <w:sz w:val="18"/>
                <w:szCs w:val="18"/>
                <w:lang w:eastAsia="ru-RU"/>
              </w:rPr>
            </w:pPr>
          </w:p>
        </w:tc>
        <w:tc>
          <w:tcPr>
            <w:tcW w:w="1709" w:type="dxa"/>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специально об</w:t>
            </w:r>
            <w:r w:rsidRPr="00F521A6">
              <w:rPr>
                <w:sz w:val="18"/>
                <w:szCs w:val="18"/>
                <w:lang w:eastAsia="ru-RU"/>
              </w:rPr>
              <w:t>о</w:t>
            </w:r>
            <w:r w:rsidRPr="00F521A6">
              <w:rPr>
                <w:sz w:val="18"/>
                <w:szCs w:val="18"/>
                <w:lang w:eastAsia="ru-RU"/>
              </w:rPr>
              <w:t>рудованных санитарно-гигиенических помещений в организации.</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специально обор</w:t>
            </w:r>
            <w:r w:rsidRPr="00F521A6">
              <w:rPr>
                <w:sz w:val="18"/>
                <w:szCs w:val="18"/>
                <w:lang w:eastAsia="ru-RU"/>
              </w:rPr>
              <w:t>у</w:t>
            </w:r>
            <w:r w:rsidRPr="00F521A6">
              <w:rPr>
                <w:sz w:val="18"/>
                <w:szCs w:val="18"/>
                <w:lang w:eastAsia="ru-RU"/>
              </w:rPr>
              <w:t>дованных санитарно-гигиенических помещений в организации.</w:t>
            </w:r>
          </w:p>
        </w:tc>
        <w:tc>
          <w:tcPr>
            <w:tcW w:w="2833" w:type="dxa"/>
            <w:gridSpan w:val="2"/>
            <w:vMerge/>
            <w:vAlign w:val="center"/>
            <w:hideMark/>
          </w:tcPr>
          <w:p w:rsidR="00C63EFC" w:rsidRPr="00F521A6" w:rsidRDefault="00C63EFC" w:rsidP="00083A0E">
            <w:pPr>
              <w:suppressAutoHyphens w:val="0"/>
              <w:rPr>
                <w:sz w:val="18"/>
                <w:szCs w:val="18"/>
                <w:lang w:eastAsia="ru-RU"/>
              </w:rPr>
            </w:pPr>
          </w:p>
        </w:tc>
        <w:tc>
          <w:tcPr>
            <w:tcW w:w="1709" w:type="dxa"/>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СУММА</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П31 (для организаций, находящихся не в объекте культурного наследия)</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6951" w:type="dxa"/>
            <w:gridSpan w:val="4"/>
            <w:shd w:val="clear" w:color="auto" w:fill="auto"/>
            <w:vAlign w:val="bottom"/>
            <w:hideMark/>
          </w:tcPr>
          <w:p w:rsidR="00C63EFC" w:rsidRPr="00F521A6" w:rsidRDefault="00C63EFC" w:rsidP="00D628B2">
            <w:pPr>
              <w:jc w:val="center"/>
              <w:rPr>
                <w:b/>
                <w:sz w:val="18"/>
                <w:szCs w:val="18"/>
              </w:rPr>
            </w:pPr>
            <w:r w:rsidRPr="00F521A6">
              <w:rPr>
                <w:b/>
                <w:sz w:val="18"/>
                <w:szCs w:val="18"/>
              </w:rPr>
              <w:t>П</w:t>
            </w:r>
            <w:r w:rsidRPr="00F521A6">
              <w:rPr>
                <w:b/>
                <w:sz w:val="18"/>
                <w:szCs w:val="18"/>
                <w:vertAlign w:val="superscript"/>
              </w:rPr>
              <w:t>орг</w:t>
            </w:r>
            <w:r w:rsidRPr="00F521A6">
              <w:rPr>
                <w:b/>
                <w:sz w:val="18"/>
                <w:szCs w:val="18"/>
                <w:vertAlign w:val="subscript"/>
              </w:rPr>
              <w:t>дост</w:t>
            </w:r>
            <w:r w:rsidRPr="00F521A6">
              <w:rPr>
                <w:b/>
                <w:sz w:val="18"/>
                <w:szCs w:val="18"/>
              </w:rPr>
              <w:t xml:space="preserve"> = Т</w:t>
            </w:r>
            <w:r w:rsidRPr="00F521A6">
              <w:rPr>
                <w:b/>
                <w:sz w:val="18"/>
                <w:szCs w:val="18"/>
                <w:vertAlign w:val="superscript"/>
              </w:rPr>
              <w:t>орг</w:t>
            </w:r>
            <w:r w:rsidRPr="00F521A6">
              <w:rPr>
                <w:b/>
                <w:sz w:val="18"/>
                <w:szCs w:val="18"/>
                <w:vertAlign w:val="subscript"/>
              </w:rPr>
              <w:t>дост</w:t>
            </w:r>
            <w:r w:rsidRPr="00F521A6">
              <w:rPr>
                <w:b/>
                <w:sz w:val="18"/>
                <w:szCs w:val="18"/>
              </w:rPr>
              <w:t xml:space="preserve"> × С</w:t>
            </w:r>
            <w:r w:rsidRPr="00F521A6">
              <w:rPr>
                <w:b/>
                <w:sz w:val="18"/>
                <w:szCs w:val="18"/>
                <w:vertAlign w:val="superscript"/>
              </w:rPr>
              <w:t>орг</w:t>
            </w:r>
            <w:r w:rsidRPr="00F521A6">
              <w:rPr>
                <w:b/>
                <w:sz w:val="18"/>
                <w:szCs w:val="18"/>
                <w:vertAlign w:val="subscript"/>
              </w:rPr>
              <w:t>дост</w:t>
            </w:r>
            <w:r w:rsidRPr="00F521A6">
              <w:rPr>
                <w:b/>
                <w:sz w:val="18"/>
                <w:szCs w:val="18"/>
              </w:rPr>
              <w:t>,</w:t>
            </w:r>
            <w:r w:rsidRPr="00F521A6">
              <w:rPr>
                <w:b/>
                <w:sz w:val="18"/>
                <w:szCs w:val="18"/>
              </w:rPr>
              <w:tab/>
            </w:r>
            <w:r w:rsidRPr="00F521A6">
              <w:rPr>
                <w:b/>
                <w:sz w:val="18"/>
                <w:szCs w:val="18"/>
              </w:rPr>
              <w:tab/>
            </w:r>
            <w:r w:rsidRPr="00F521A6">
              <w:rPr>
                <w:b/>
                <w:sz w:val="18"/>
                <w:szCs w:val="18"/>
              </w:rPr>
              <w:tab/>
              <w:t>(3.1)</w:t>
            </w:r>
          </w:p>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Т</w:t>
            </w:r>
            <w:r w:rsidRPr="00F521A6">
              <w:rPr>
                <w:b/>
                <w:sz w:val="18"/>
                <w:szCs w:val="18"/>
                <w:vertAlign w:val="superscript"/>
              </w:rPr>
              <w:t>орг</w:t>
            </w:r>
            <w:r w:rsidRPr="00F521A6">
              <w:rPr>
                <w:b/>
                <w:sz w:val="18"/>
                <w:szCs w:val="18"/>
                <w:vertAlign w:val="subscript"/>
              </w:rPr>
              <w:t>дост</w:t>
            </w:r>
            <w:r w:rsidRPr="00F521A6">
              <w:rPr>
                <w:sz w:val="18"/>
                <w:szCs w:val="18"/>
              </w:rPr>
              <w:t>– количество баллов за каждое условие доступности организации для инвалидов (</w:t>
            </w:r>
            <w:r w:rsidRPr="00F521A6">
              <w:rPr>
                <w:color w:val="000000"/>
                <w:sz w:val="18"/>
                <w:szCs w:val="18"/>
              </w:rPr>
              <w:t>по 20 баллов за каждое условие)</w:t>
            </w:r>
            <w:r w:rsidRPr="00F521A6">
              <w:rPr>
                <w:sz w:val="18"/>
                <w:szCs w:val="18"/>
              </w:rPr>
              <w:t>;</w:t>
            </w:r>
          </w:p>
          <w:p w:rsidR="00C63EFC" w:rsidRPr="00F521A6" w:rsidRDefault="00C63EFC" w:rsidP="00D628B2">
            <w:pPr>
              <w:jc w:val="both"/>
              <w:rPr>
                <w:sz w:val="18"/>
                <w:szCs w:val="18"/>
              </w:rPr>
            </w:pPr>
            <w:r w:rsidRPr="00F521A6">
              <w:rPr>
                <w:b/>
                <w:sz w:val="18"/>
                <w:szCs w:val="18"/>
              </w:rPr>
              <w:t>С</w:t>
            </w:r>
            <w:r w:rsidRPr="00F521A6">
              <w:rPr>
                <w:b/>
                <w:sz w:val="18"/>
                <w:szCs w:val="18"/>
                <w:vertAlign w:val="superscript"/>
              </w:rPr>
              <w:t>орг</w:t>
            </w:r>
            <w:r w:rsidRPr="00F521A6">
              <w:rPr>
                <w:b/>
                <w:sz w:val="18"/>
                <w:szCs w:val="18"/>
                <w:vertAlign w:val="subscript"/>
              </w:rPr>
              <w:t>дост</w:t>
            </w:r>
            <w:r w:rsidRPr="00F521A6">
              <w:rPr>
                <w:b/>
                <w:sz w:val="18"/>
                <w:szCs w:val="18"/>
              </w:rPr>
              <w:t>–</w:t>
            </w:r>
            <w:r w:rsidRPr="00F521A6">
              <w:rPr>
                <w:sz w:val="18"/>
                <w:szCs w:val="18"/>
              </w:rPr>
              <w:t xml:space="preserve"> количество условий доступности организации для инвалидов. </w:t>
            </w:r>
          </w:p>
          <w:p w:rsidR="00C63EFC" w:rsidRPr="00F521A6" w:rsidRDefault="00C63EFC" w:rsidP="00D628B2">
            <w:pPr>
              <w:jc w:val="both"/>
              <w:rPr>
                <w:i/>
                <w:sz w:val="18"/>
                <w:szCs w:val="18"/>
              </w:rPr>
            </w:pPr>
            <w:r w:rsidRPr="00F521A6">
              <w:rPr>
                <w:i/>
                <w:sz w:val="18"/>
                <w:szCs w:val="18"/>
              </w:rPr>
              <w:t xml:space="preserve">При наличии пяти и более условий доступности услуг для инвалидов показатель оценки качества </w:t>
            </w:r>
            <w:r w:rsidRPr="00F521A6">
              <w:rPr>
                <w:b/>
                <w:i/>
                <w:sz w:val="18"/>
                <w:szCs w:val="18"/>
              </w:rPr>
              <w:t>(П</w:t>
            </w:r>
            <w:r w:rsidRPr="00F521A6">
              <w:rPr>
                <w:b/>
                <w:i/>
                <w:sz w:val="18"/>
                <w:szCs w:val="18"/>
                <w:vertAlign w:val="superscript"/>
              </w:rPr>
              <w:t>орг</w:t>
            </w:r>
            <w:r w:rsidRPr="00F521A6">
              <w:rPr>
                <w:b/>
                <w:i/>
                <w:sz w:val="18"/>
                <w:szCs w:val="18"/>
                <w:vertAlign w:val="subscript"/>
              </w:rPr>
              <w:t>дост</w:t>
            </w:r>
            <w:r w:rsidRPr="00F521A6">
              <w:rPr>
                <w:b/>
                <w:i/>
                <w:sz w:val="18"/>
                <w:szCs w:val="18"/>
              </w:rPr>
              <w:t>)</w:t>
            </w:r>
            <w:r w:rsidRPr="00F521A6">
              <w:rPr>
                <w:i/>
                <w:sz w:val="18"/>
                <w:szCs w:val="18"/>
              </w:rPr>
              <w:t>принимает значение 100 баллов</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3.2.</w:t>
            </w:r>
          </w:p>
        </w:tc>
        <w:tc>
          <w:tcPr>
            <w:tcW w:w="2150"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Обеспечение в организ</w:t>
            </w:r>
            <w:r w:rsidRPr="00F521A6">
              <w:rPr>
                <w:sz w:val="18"/>
                <w:szCs w:val="18"/>
                <w:lang w:eastAsia="ru-RU"/>
              </w:rPr>
              <w:t>а</w:t>
            </w:r>
            <w:r w:rsidRPr="00F521A6">
              <w:rPr>
                <w:sz w:val="18"/>
                <w:szCs w:val="18"/>
                <w:lang w:eastAsia="ru-RU"/>
              </w:rPr>
              <w:t xml:space="preserve">ции условий доступности, позволяющих инвалидам получать образовательные услуги наравне с другими </w:t>
            </w:r>
            <w:r w:rsidRPr="00F521A6">
              <w:rPr>
                <w:b/>
                <w:sz w:val="18"/>
                <w:szCs w:val="18"/>
                <w:lang w:eastAsia="ru-RU"/>
              </w:rPr>
              <w:lastRenderedPageBreak/>
              <w:t>(П</w:t>
            </w:r>
            <w:r w:rsidRPr="00F521A6">
              <w:rPr>
                <w:b/>
                <w:sz w:val="18"/>
                <w:szCs w:val="18"/>
                <w:vertAlign w:val="superscript"/>
                <w:lang w:eastAsia="ru-RU"/>
              </w:rPr>
              <w:t>услуг</w:t>
            </w:r>
            <w:r w:rsidRPr="00F521A6">
              <w:rPr>
                <w:b/>
                <w:sz w:val="18"/>
                <w:szCs w:val="18"/>
                <w:vertAlign w:val="subscript"/>
                <w:lang w:eastAsia="ru-RU"/>
              </w:rPr>
              <w:t>дост</w:t>
            </w:r>
            <w:r w:rsidRPr="00F521A6">
              <w:rPr>
                <w:b/>
                <w:sz w:val="18"/>
                <w:szCs w:val="18"/>
                <w:lang w:eastAsia="ru-RU"/>
              </w:rPr>
              <w:t>)</w:t>
            </w:r>
            <w:r w:rsidRPr="00F521A6">
              <w:rPr>
                <w:sz w:val="18"/>
                <w:szCs w:val="18"/>
                <w:lang w:eastAsia="ru-RU"/>
              </w:rPr>
              <w:t>:</w:t>
            </w:r>
          </w:p>
        </w:tc>
        <w:tc>
          <w:tcPr>
            <w:tcW w:w="56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lastRenderedPageBreak/>
              <w:t>40%</w:t>
            </w:r>
          </w:p>
        </w:tc>
        <w:tc>
          <w:tcPr>
            <w:tcW w:w="2409" w:type="dxa"/>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3.2.1. Наличие в образовател</w:t>
            </w:r>
            <w:r w:rsidRPr="00F521A6">
              <w:rPr>
                <w:sz w:val="18"/>
                <w:szCs w:val="18"/>
                <w:lang w:eastAsia="ru-RU"/>
              </w:rPr>
              <w:t>ь</w:t>
            </w:r>
            <w:r w:rsidRPr="00F521A6">
              <w:rPr>
                <w:sz w:val="18"/>
                <w:szCs w:val="18"/>
                <w:lang w:eastAsia="ru-RU"/>
              </w:rPr>
              <w:t>ной организации условий до</w:t>
            </w:r>
            <w:r w:rsidRPr="00F521A6">
              <w:rPr>
                <w:sz w:val="18"/>
                <w:szCs w:val="18"/>
                <w:lang w:eastAsia="ru-RU"/>
              </w:rPr>
              <w:t>с</w:t>
            </w:r>
            <w:r w:rsidRPr="00F521A6">
              <w:rPr>
                <w:sz w:val="18"/>
                <w:szCs w:val="18"/>
                <w:lang w:eastAsia="ru-RU"/>
              </w:rPr>
              <w:t>тупности, позволяющих инв</w:t>
            </w:r>
            <w:r w:rsidRPr="00F521A6">
              <w:rPr>
                <w:sz w:val="18"/>
                <w:szCs w:val="18"/>
                <w:lang w:eastAsia="ru-RU"/>
              </w:rPr>
              <w:t>а</w:t>
            </w:r>
            <w:r w:rsidRPr="00F521A6">
              <w:rPr>
                <w:sz w:val="18"/>
                <w:szCs w:val="18"/>
                <w:lang w:eastAsia="ru-RU"/>
              </w:rPr>
              <w:t>лидам получать образовател</w:t>
            </w:r>
            <w:r w:rsidRPr="00F521A6">
              <w:rPr>
                <w:sz w:val="18"/>
                <w:szCs w:val="18"/>
                <w:lang w:eastAsia="ru-RU"/>
              </w:rPr>
              <w:t>ь</w:t>
            </w:r>
            <w:r w:rsidRPr="00F521A6">
              <w:rPr>
                <w:sz w:val="18"/>
                <w:szCs w:val="18"/>
                <w:lang w:eastAsia="ru-RU"/>
              </w:rPr>
              <w:t>ныеуслуги наравне с другими:</w:t>
            </w:r>
          </w:p>
        </w:tc>
        <w:tc>
          <w:tcPr>
            <w:tcW w:w="2833" w:type="dxa"/>
            <w:gridSpan w:val="2"/>
            <w:shd w:val="clear" w:color="auto" w:fill="auto"/>
            <w:hideMark/>
          </w:tcPr>
          <w:p w:rsidR="00C63EFC" w:rsidRPr="00F521A6" w:rsidRDefault="00C63EFC" w:rsidP="00D628B2">
            <w:pPr>
              <w:suppressAutoHyphens w:val="0"/>
              <w:rPr>
                <w:sz w:val="18"/>
                <w:szCs w:val="18"/>
                <w:lang w:eastAsia="ru-RU"/>
              </w:rPr>
            </w:pPr>
            <w:r w:rsidRPr="00F521A6">
              <w:rPr>
                <w:sz w:val="18"/>
                <w:szCs w:val="18"/>
                <w:lang w:eastAsia="ru-RU"/>
              </w:rPr>
              <w:t>- отсутствуют условия доступности, позволяющие инвалидам получать услуги наравне с другими</w:t>
            </w:r>
          </w:p>
        </w:tc>
        <w:tc>
          <w:tcPr>
            <w:tcW w:w="1709"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0 баллов</w:t>
            </w:r>
          </w:p>
        </w:tc>
        <w:tc>
          <w:tcPr>
            <w:tcW w:w="2410"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100 баллов</w:t>
            </w:r>
          </w:p>
          <w:p w:rsidR="00C63EFC" w:rsidRPr="00F521A6" w:rsidRDefault="00C63EFC" w:rsidP="00D628B2">
            <w:pPr>
              <w:suppressAutoHyphens w:val="0"/>
              <w:jc w:val="center"/>
              <w:rPr>
                <w:sz w:val="18"/>
                <w:szCs w:val="18"/>
                <w:lang w:eastAsia="ru-RU"/>
              </w:rPr>
            </w:pPr>
            <w:r w:rsidRPr="00F521A6">
              <w:rPr>
                <w:sz w:val="18"/>
                <w:szCs w:val="18"/>
                <w:lang w:eastAsia="ru-RU"/>
              </w:rPr>
              <w:br/>
              <w:t>Для расчетаформула (3.2)</w:t>
            </w:r>
            <w:r w:rsidRPr="00F521A6">
              <w:rPr>
                <w:sz w:val="18"/>
                <w:szCs w:val="18"/>
                <w:lang w:eastAsia="ru-RU"/>
              </w:rPr>
              <w:br/>
              <w:t>Единого порядка</w:t>
            </w:r>
          </w:p>
        </w:tc>
        <w:tc>
          <w:tcPr>
            <w:tcW w:w="1417" w:type="dxa"/>
            <w:vMerge w:val="restart"/>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Наблюдение за качеством усл</w:t>
            </w:r>
            <w:r w:rsidRPr="00F521A6">
              <w:rPr>
                <w:sz w:val="18"/>
                <w:szCs w:val="18"/>
                <w:lang w:eastAsia="ru-RU"/>
              </w:rPr>
              <w:t>о</w:t>
            </w:r>
            <w:r w:rsidRPr="00F521A6">
              <w:rPr>
                <w:sz w:val="18"/>
                <w:szCs w:val="18"/>
                <w:lang w:eastAsia="ru-RU"/>
              </w:rPr>
              <w:t>вий оказания услуг при пос</w:t>
            </w:r>
            <w:r w:rsidRPr="00F521A6">
              <w:rPr>
                <w:sz w:val="18"/>
                <w:szCs w:val="18"/>
                <w:lang w:eastAsia="ru-RU"/>
              </w:rPr>
              <w:t>е</w:t>
            </w:r>
            <w:r w:rsidRPr="00F521A6">
              <w:rPr>
                <w:sz w:val="18"/>
                <w:szCs w:val="18"/>
                <w:lang w:eastAsia="ru-RU"/>
              </w:rPr>
              <w:t>щении организ</w:t>
            </w:r>
            <w:r w:rsidRPr="00F521A6">
              <w:rPr>
                <w:sz w:val="18"/>
                <w:szCs w:val="18"/>
                <w:lang w:eastAsia="ru-RU"/>
              </w:rPr>
              <w:t>а</w:t>
            </w:r>
            <w:r w:rsidRPr="00F521A6">
              <w:rPr>
                <w:sz w:val="18"/>
                <w:szCs w:val="18"/>
                <w:lang w:eastAsia="ru-RU"/>
              </w:rPr>
              <w:lastRenderedPageBreak/>
              <w:t>ций</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дублирование для инв</w:t>
            </w:r>
            <w:r w:rsidRPr="00F521A6">
              <w:rPr>
                <w:sz w:val="18"/>
                <w:szCs w:val="18"/>
                <w:lang w:eastAsia="ru-RU"/>
              </w:rPr>
              <w:t>а</w:t>
            </w:r>
            <w:r w:rsidRPr="00F521A6">
              <w:rPr>
                <w:sz w:val="18"/>
                <w:szCs w:val="18"/>
                <w:lang w:eastAsia="ru-RU"/>
              </w:rPr>
              <w:t>лидов по слуху и зрению звуковой и зрительной информации;</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дублирование для инвалидов по слуху и зрению звуковой и зрительной информации;</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-количество условий доступности, позволяющих инвалидам получать услуги наравне с другими (от одн</w:t>
            </w:r>
            <w:r w:rsidRPr="00F521A6">
              <w:rPr>
                <w:sz w:val="18"/>
                <w:szCs w:val="18"/>
                <w:lang w:eastAsia="ru-RU"/>
              </w:rPr>
              <w:t>о</w:t>
            </w:r>
            <w:r w:rsidRPr="00F521A6">
              <w:rPr>
                <w:sz w:val="18"/>
                <w:szCs w:val="18"/>
                <w:lang w:eastAsia="ru-RU"/>
              </w:rPr>
              <w:t>го до четырех) (С</w:t>
            </w:r>
            <w:r w:rsidRPr="00F521A6">
              <w:rPr>
                <w:sz w:val="18"/>
                <w:szCs w:val="18"/>
                <w:vertAlign w:val="superscript"/>
                <w:lang w:eastAsia="ru-RU"/>
              </w:rPr>
              <w:t>услуг</w:t>
            </w:r>
            <w:r w:rsidRPr="00F521A6">
              <w:rPr>
                <w:sz w:val="18"/>
                <w:szCs w:val="18"/>
                <w:vertAlign w:val="subscript"/>
                <w:lang w:eastAsia="ru-RU"/>
              </w:rPr>
              <w:t>дост</w:t>
            </w:r>
            <w:r w:rsidRPr="00F521A6">
              <w:rPr>
                <w:sz w:val="18"/>
                <w:szCs w:val="18"/>
                <w:lang w:eastAsia="ru-RU"/>
              </w:rPr>
              <w:t>)</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по 20 баллов за ка</w:t>
            </w:r>
            <w:r w:rsidRPr="00F521A6">
              <w:rPr>
                <w:sz w:val="18"/>
                <w:szCs w:val="18"/>
                <w:lang w:eastAsia="ru-RU"/>
              </w:rPr>
              <w:t>ж</w:t>
            </w:r>
            <w:r w:rsidRPr="00F521A6">
              <w:rPr>
                <w:sz w:val="18"/>
                <w:szCs w:val="18"/>
                <w:lang w:eastAsia="ru-RU"/>
              </w:rPr>
              <w:t>дое условие</w:t>
            </w:r>
            <w:r w:rsidRPr="00F521A6">
              <w:rPr>
                <w:sz w:val="18"/>
                <w:szCs w:val="18"/>
                <w:lang w:eastAsia="ru-RU"/>
              </w:rPr>
              <w:br/>
              <w:t>(Т</w:t>
            </w:r>
            <w:r w:rsidRPr="00F521A6">
              <w:rPr>
                <w:sz w:val="18"/>
                <w:szCs w:val="18"/>
                <w:vertAlign w:val="superscript"/>
                <w:lang w:eastAsia="ru-RU"/>
              </w:rPr>
              <w:t>услуг</w:t>
            </w:r>
            <w:r w:rsidRPr="00F521A6">
              <w:rPr>
                <w:sz w:val="18"/>
                <w:szCs w:val="18"/>
                <w:vertAlign w:val="subscript"/>
                <w:lang w:eastAsia="ru-RU"/>
              </w:rPr>
              <w:t>дост</w:t>
            </w:r>
            <w:r w:rsidRPr="00F521A6">
              <w:rPr>
                <w:sz w:val="18"/>
                <w:szCs w:val="18"/>
                <w:lang w:eastAsia="ru-RU"/>
              </w:rPr>
              <w:t>)</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дублирование надписей, знаков и иной текстовой и графической информации знаками, выполненными рельефно-точечным шри</w:t>
            </w:r>
            <w:r w:rsidRPr="00F521A6">
              <w:rPr>
                <w:sz w:val="18"/>
                <w:szCs w:val="18"/>
                <w:lang w:eastAsia="ru-RU"/>
              </w:rPr>
              <w:t>ф</w:t>
            </w:r>
            <w:r w:rsidRPr="00F521A6">
              <w:rPr>
                <w:sz w:val="18"/>
                <w:szCs w:val="18"/>
                <w:lang w:eastAsia="ru-RU"/>
              </w:rPr>
              <w:t>том Брайля;</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дублирование надписей, зн</w:t>
            </w:r>
            <w:r w:rsidRPr="00F521A6">
              <w:rPr>
                <w:sz w:val="18"/>
                <w:szCs w:val="18"/>
                <w:lang w:eastAsia="ru-RU"/>
              </w:rPr>
              <w:t>а</w:t>
            </w:r>
            <w:r w:rsidRPr="00F521A6">
              <w:rPr>
                <w:sz w:val="18"/>
                <w:szCs w:val="18"/>
                <w:lang w:eastAsia="ru-RU"/>
              </w:rPr>
              <w:t>ков и иной текстовой и граф</w:t>
            </w:r>
            <w:r w:rsidRPr="00F521A6">
              <w:rPr>
                <w:sz w:val="18"/>
                <w:szCs w:val="18"/>
                <w:lang w:eastAsia="ru-RU"/>
              </w:rPr>
              <w:t>и</w:t>
            </w:r>
            <w:r w:rsidRPr="00F521A6">
              <w:rPr>
                <w:sz w:val="18"/>
                <w:szCs w:val="18"/>
                <w:lang w:eastAsia="ru-RU"/>
              </w:rPr>
              <w:t>ческой информации знаками, выполненными рельефно-точечным шрифтом Брайля;</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наличие пяти и более условийд</w:t>
            </w:r>
            <w:r w:rsidRPr="00F521A6">
              <w:rPr>
                <w:sz w:val="18"/>
                <w:szCs w:val="18"/>
                <w:lang w:eastAsia="ru-RU"/>
              </w:rPr>
              <w:t>о</w:t>
            </w:r>
            <w:r w:rsidRPr="00F521A6">
              <w:rPr>
                <w:sz w:val="18"/>
                <w:szCs w:val="18"/>
                <w:lang w:eastAsia="ru-RU"/>
              </w:rPr>
              <w:t>ступности</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возможность предоста</w:t>
            </w:r>
            <w:r w:rsidRPr="00F521A6">
              <w:rPr>
                <w:sz w:val="18"/>
                <w:szCs w:val="18"/>
                <w:lang w:eastAsia="ru-RU"/>
              </w:rPr>
              <w:t>в</w:t>
            </w:r>
            <w:r w:rsidRPr="00F521A6">
              <w:rPr>
                <w:sz w:val="18"/>
                <w:szCs w:val="18"/>
                <w:lang w:eastAsia="ru-RU"/>
              </w:rPr>
              <w:t>ления инвалидам по слуху (слуху и зрению) услуг сурдопереводчика (тифл</w:t>
            </w:r>
            <w:r w:rsidRPr="00F521A6">
              <w:rPr>
                <w:sz w:val="18"/>
                <w:szCs w:val="18"/>
                <w:lang w:eastAsia="ru-RU"/>
              </w:rPr>
              <w:t>о</w:t>
            </w:r>
            <w:r w:rsidRPr="00F521A6">
              <w:rPr>
                <w:sz w:val="18"/>
                <w:szCs w:val="18"/>
                <w:lang w:eastAsia="ru-RU"/>
              </w:rPr>
              <w:t>сурдопереводчика);</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возможность предоставления инвалидам по слуху (слуху и зрению) услуг сурдоперево</w:t>
            </w:r>
            <w:r w:rsidRPr="00F521A6">
              <w:rPr>
                <w:sz w:val="18"/>
                <w:szCs w:val="18"/>
                <w:lang w:eastAsia="ru-RU"/>
              </w:rPr>
              <w:t>д</w:t>
            </w:r>
            <w:r w:rsidRPr="00F521A6">
              <w:rPr>
                <w:sz w:val="18"/>
                <w:szCs w:val="18"/>
                <w:lang w:eastAsia="ru-RU"/>
              </w:rPr>
              <w:t>чика (тифлосурдопереводч</w:t>
            </w:r>
            <w:r w:rsidRPr="00F521A6">
              <w:rPr>
                <w:sz w:val="18"/>
                <w:szCs w:val="18"/>
                <w:lang w:eastAsia="ru-RU"/>
              </w:rPr>
              <w:t>и</w:t>
            </w:r>
            <w:r w:rsidRPr="00F521A6">
              <w:rPr>
                <w:sz w:val="18"/>
                <w:szCs w:val="18"/>
                <w:lang w:eastAsia="ru-RU"/>
              </w:rPr>
              <w:t>ка);</w:t>
            </w:r>
          </w:p>
        </w:tc>
        <w:tc>
          <w:tcPr>
            <w:tcW w:w="4542" w:type="dxa"/>
            <w:gridSpan w:val="3"/>
            <w:vMerge w:val="restart"/>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Если в образовательной организации, осуществляющей обр. деятельность по основным общеобразовательным программам, образовательным программам среднего проф. образования, основным программам проф. обуч</w:t>
            </w:r>
            <w:r w:rsidRPr="00F521A6">
              <w:rPr>
                <w:sz w:val="18"/>
                <w:szCs w:val="18"/>
                <w:lang w:eastAsia="ru-RU"/>
              </w:rPr>
              <w:t>е</w:t>
            </w:r>
            <w:r w:rsidRPr="00F521A6">
              <w:rPr>
                <w:sz w:val="18"/>
                <w:szCs w:val="18"/>
                <w:lang w:eastAsia="ru-RU"/>
              </w:rPr>
              <w:t>ния, дополнительным общеобразовательным программам, не предусмотрены адаптированные образовательные пр</w:t>
            </w:r>
            <w:r w:rsidRPr="00F521A6">
              <w:rPr>
                <w:sz w:val="18"/>
                <w:szCs w:val="18"/>
                <w:lang w:eastAsia="ru-RU"/>
              </w:rPr>
              <w:t>о</w:t>
            </w:r>
            <w:r w:rsidRPr="00F521A6">
              <w:rPr>
                <w:sz w:val="18"/>
                <w:szCs w:val="18"/>
                <w:lang w:eastAsia="ru-RU"/>
              </w:rPr>
              <w:t>граммы и/или отсутствуют обучающиеся с ОВЗ (данные сведения должны подтверждаться официальной статист</w:t>
            </w:r>
            <w:r w:rsidRPr="00F521A6">
              <w:rPr>
                <w:sz w:val="18"/>
                <w:szCs w:val="18"/>
                <w:lang w:eastAsia="ru-RU"/>
              </w:rPr>
              <w:t>и</w:t>
            </w:r>
            <w:r w:rsidRPr="00F521A6">
              <w:rPr>
                <w:sz w:val="18"/>
                <w:szCs w:val="18"/>
                <w:lang w:eastAsia="ru-RU"/>
              </w:rPr>
              <w:t>ческой отчетностью за календарный год, предшеству</w:t>
            </w:r>
            <w:r w:rsidRPr="00F521A6">
              <w:rPr>
                <w:sz w:val="18"/>
                <w:szCs w:val="18"/>
                <w:lang w:eastAsia="ru-RU"/>
              </w:rPr>
              <w:t>ю</w:t>
            </w:r>
            <w:r w:rsidRPr="00F521A6">
              <w:rPr>
                <w:sz w:val="18"/>
                <w:szCs w:val="18"/>
                <w:lang w:eastAsia="ru-RU"/>
              </w:rPr>
              <w:t>щий году проведения НОК условий осуществления обр</w:t>
            </w:r>
            <w:r w:rsidRPr="00F521A6">
              <w:rPr>
                <w:sz w:val="18"/>
                <w:szCs w:val="18"/>
                <w:lang w:eastAsia="ru-RU"/>
              </w:rPr>
              <w:t>а</w:t>
            </w:r>
            <w:r w:rsidRPr="00F521A6">
              <w:rPr>
                <w:sz w:val="18"/>
                <w:szCs w:val="18"/>
                <w:lang w:eastAsia="ru-RU"/>
              </w:rPr>
              <w:t xml:space="preserve">зовательной деятельности) показатель 3.2. принимает: </w:t>
            </w:r>
          </w:p>
          <w:p w:rsidR="00C63EFC" w:rsidRPr="00F521A6" w:rsidRDefault="00C63EFC" w:rsidP="00083A0E">
            <w:pPr>
              <w:suppressAutoHyphens w:val="0"/>
              <w:rPr>
                <w:sz w:val="18"/>
                <w:szCs w:val="18"/>
                <w:lang w:eastAsia="ru-RU"/>
              </w:rPr>
            </w:pPr>
            <w:r w:rsidRPr="00F521A6">
              <w:rPr>
                <w:sz w:val="18"/>
                <w:szCs w:val="18"/>
                <w:lang w:eastAsia="ru-RU"/>
              </w:rPr>
              <w:t>- значение 100 баллов при условии обеспечения 3 условий доступности: наличие альтернативной версии сайта орг</w:t>
            </w:r>
            <w:r w:rsidRPr="00F521A6">
              <w:rPr>
                <w:sz w:val="18"/>
                <w:szCs w:val="18"/>
                <w:lang w:eastAsia="ru-RU"/>
              </w:rPr>
              <w:t>а</w:t>
            </w:r>
            <w:r w:rsidRPr="00F521A6">
              <w:rPr>
                <w:sz w:val="18"/>
                <w:szCs w:val="18"/>
                <w:lang w:eastAsia="ru-RU"/>
              </w:rPr>
              <w:t>низации для инвалидов по зрению, возможность предо</w:t>
            </w:r>
            <w:r w:rsidRPr="00F521A6">
              <w:rPr>
                <w:sz w:val="18"/>
                <w:szCs w:val="18"/>
                <w:lang w:eastAsia="ru-RU"/>
              </w:rPr>
              <w:t>с</w:t>
            </w:r>
            <w:r w:rsidRPr="00F521A6">
              <w:rPr>
                <w:sz w:val="18"/>
                <w:szCs w:val="18"/>
                <w:lang w:eastAsia="ru-RU"/>
              </w:rPr>
              <w:t>тавления образовательных услуг в дистанционном режиме или на дому; помощь, оказываемая работниками орган</w:t>
            </w:r>
            <w:r w:rsidRPr="00F521A6">
              <w:rPr>
                <w:sz w:val="18"/>
                <w:szCs w:val="18"/>
                <w:lang w:eastAsia="ru-RU"/>
              </w:rPr>
              <w:t>и</w:t>
            </w:r>
            <w:r w:rsidRPr="00F521A6">
              <w:rPr>
                <w:sz w:val="18"/>
                <w:szCs w:val="18"/>
                <w:lang w:eastAsia="ru-RU"/>
              </w:rPr>
              <w:t>зации, прошедшими необходимое обучение (инструкт</w:t>
            </w:r>
            <w:r w:rsidRPr="00F521A6">
              <w:rPr>
                <w:sz w:val="18"/>
                <w:szCs w:val="18"/>
                <w:lang w:eastAsia="ru-RU"/>
              </w:rPr>
              <w:t>и</w:t>
            </w:r>
            <w:r w:rsidRPr="00F521A6">
              <w:rPr>
                <w:sz w:val="18"/>
                <w:szCs w:val="18"/>
                <w:lang w:eastAsia="ru-RU"/>
              </w:rPr>
              <w:t xml:space="preserve">рование), по сопровождению инвалидов в помещении организации; </w:t>
            </w:r>
          </w:p>
          <w:p w:rsidR="00C63EFC" w:rsidRPr="00F521A6" w:rsidRDefault="00C63EFC" w:rsidP="00083A0E">
            <w:pPr>
              <w:suppressAutoHyphens w:val="0"/>
              <w:rPr>
                <w:sz w:val="18"/>
                <w:szCs w:val="18"/>
                <w:lang w:eastAsia="ru-RU"/>
              </w:rPr>
            </w:pPr>
            <w:r w:rsidRPr="00F521A6">
              <w:rPr>
                <w:sz w:val="18"/>
                <w:szCs w:val="18"/>
                <w:lang w:eastAsia="ru-RU"/>
              </w:rPr>
              <w:t>- значение 60 баллов при условии обеспечения 2 условий доступности: наличие альтернативной версии сайта орг</w:t>
            </w:r>
            <w:r w:rsidRPr="00F521A6">
              <w:rPr>
                <w:sz w:val="18"/>
                <w:szCs w:val="18"/>
                <w:lang w:eastAsia="ru-RU"/>
              </w:rPr>
              <w:t>а</w:t>
            </w:r>
            <w:r w:rsidRPr="00F521A6">
              <w:rPr>
                <w:sz w:val="18"/>
                <w:szCs w:val="18"/>
                <w:lang w:eastAsia="ru-RU"/>
              </w:rPr>
              <w:t>низации для инвалидов по зрению, возможность предо</w:t>
            </w:r>
            <w:r w:rsidRPr="00F521A6">
              <w:rPr>
                <w:sz w:val="18"/>
                <w:szCs w:val="18"/>
                <w:lang w:eastAsia="ru-RU"/>
              </w:rPr>
              <w:t>с</w:t>
            </w:r>
            <w:r w:rsidRPr="00F521A6">
              <w:rPr>
                <w:sz w:val="18"/>
                <w:szCs w:val="18"/>
                <w:lang w:eastAsia="ru-RU"/>
              </w:rPr>
              <w:t>тавления образовательных услуг в дистанционном режиме или на дому; помощь, оказываемая работниками орган</w:t>
            </w:r>
            <w:r w:rsidRPr="00F521A6">
              <w:rPr>
                <w:sz w:val="18"/>
                <w:szCs w:val="18"/>
                <w:lang w:eastAsia="ru-RU"/>
              </w:rPr>
              <w:t>и</w:t>
            </w:r>
            <w:r w:rsidRPr="00F521A6">
              <w:rPr>
                <w:sz w:val="18"/>
                <w:szCs w:val="18"/>
                <w:lang w:eastAsia="ru-RU"/>
              </w:rPr>
              <w:t>зации, прошедшими необходимое обучение (инструкт</w:t>
            </w:r>
            <w:r w:rsidRPr="00F521A6">
              <w:rPr>
                <w:sz w:val="18"/>
                <w:szCs w:val="18"/>
                <w:lang w:eastAsia="ru-RU"/>
              </w:rPr>
              <w:t>и</w:t>
            </w:r>
            <w:r w:rsidRPr="00F521A6">
              <w:rPr>
                <w:sz w:val="18"/>
                <w:szCs w:val="18"/>
                <w:lang w:eastAsia="ru-RU"/>
              </w:rPr>
              <w:t xml:space="preserve">рование), по сопровождению инвалидов в помещении организации; </w:t>
            </w:r>
          </w:p>
          <w:p w:rsidR="00C63EFC" w:rsidRPr="00F521A6" w:rsidRDefault="00C63EFC" w:rsidP="00083A0E">
            <w:pPr>
              <w:suppressAutoHyphens w:val="0"/>
              <w:rPr>
                <w:sz w:val="18"/>
                <w:szCs w:val="18"/>
                <w:lang w:eastAsia="ru-RU"/>
              </w:rPr>
            </w:pPr>
            <w:r w:rsidRPr="00F521A6">
              <w:rPr>
                <w:sz w:val="18"/>
                <w:szCs w:val="18"/>
                <w:lang w:eastAsia="ru-RU"/>
              </w:rPr>
              <w:t>- значение 30 баллов при условии обеспечения 1 условия доступности: наличие альтернативной версии сайта орг</w:t>
            </w:r>
            <w:r w:rsidRPr="00F521A6">
              <w:rPr>
                <w:sz w:val="18"/>
                <w:szCs w:val="18"/>
                <w:lang w:eastAsia="ru-RU"/>
              </w:rPr>
              <w:t>а</w:t>
            </w:r>
            <w:r w:rsidRPr="00F521A6">
              <w:rPr>
                <w:sz w:val="18"/>
                <w:szCs w:val="18"/>
                <w:lang w:eastAsia="ru-RU"/>
              </w:rPr>
              <w:lastRenderedPageBreak/>
              <w:t>низации для инвалидов по зрению, возможность предо</w:t>
            </w:r>
            <w:r w:rsidRPr="00F521A6">
              <w:rPr>
                <w:sz w:val="18"/>
                <w:szCs w:val="18"/>
                <w:lang w:eastAsia="ru-RU"/>
              </w:rPr>
              <w:t>с</w:t>
            </w:r>
            <w:r w:rsidRPr="00F521A6">
              <w:rPr>
                <w:sz w:val="18"/>
                <w:szCs w:val="18"/>
                <w:lang w:eastAsia="ru-RU"/>
              </w:rPr>
              <w:t>тавления образовательных услуг в дистанционном режиме или на дому; помощь, оказываемая работниками орган</w:t>
            </w:r>
            <w:r w:rsidRPr="00F521A6">
              <w:rPr>
                <w:sz w:val="18"/>
                <w:szCs w:val="18"/>
                <w:lang w:eastAsia="ru-RU"/>
              </w:rPr>
              <w:t>и</w:t>
            </w:r>
            <w:r w:rsidRPr="00F521A6">
              <w:rPr>
                <w:sz w:val="18"/>
                <w:szCs w:val="18"/>
                <w:lang w:eastAsia="ru-RU"/>
              </w:rPr>
              <w:t>зации, прошедшими необходимое обучение (инструкт</w:t>
            </w:r>
            <w:r w:rsidRPr="00F521A6">
              <w:rPr>
                <w:sz w:val="18"/>
                <w:szCs w:val="18"/>
                <w:lang w:eastAsia="ru-RU"/>
              </w:rPr>
              <w:t>и</w:t>
            </w:r>
            <w:r w:rsidRPr="00F521A6">
              <w:rPr>
                <w:sz w:val="18"/>
                <w:szCs w:val="18"/>
                <w:lang w:eastAsia="ru-RU"/>
              </w:rPr>
              <w:t>рование), по сопровождению инвалидов в помещении организации. </w:t>
            </w:r>
          </w:p>
        </w:tc>
        <w:tc>
          <w:tcPr>
            <w:tcW w:w="2410"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 </w:t>
            </w: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альтернативной версии сайта организации для инвалидов по зрению;</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альтернативной версии сайта организации для инвалидов по зрению;</w:t>
            </w:r>
          </w:p>
        </w:tc>
        <w:tc>
          <w:tcPr>
            <w:tcW w:w="4542" w:type="dxa"/>
            <w:gridSpan w:val="3"/>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помощь, оказываемая работниками организации, прошедшими необходимое обучение (инструктиров</w:t>
            </w:r>
            <w:r w:rsidRPr="00F521A6">
              <w:rPr>
                <w:sz w:val="18"/>
                <w:szCs w:val="18"/>
                <w:lang w:eastAsia="ru-RU"/>
              </w:rPr>
              <w:t>а</w:t>
            </w:r>
            <w:r w:rsidRPr="00F521A6">
              <w:rPr>
                <w:sz w:val="18"/>
                <w:szCs w:val="18"/>
                <w:lang w:eastAsia="ru-RU"/>
              </w:rPr>
              <w:t>ние) по сопровождению инвалидов в помещении организации;</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помощь, оказываемая рабо</w:t>
            </w:r>
            <w:r w:rsidRPr="00F521A6">
              <w:rPr>
                <w:sz w:val="18"/>
                <w:szCs w:val="18"/>
                <w:lang w:eastAsia="ru-RU"/>
              </w:rPr>
              <w:t>т</w:t>
            </w:r>
            <w:r w:rsidRPr="00F521A6">
              <w:rPr>
                <w:sz w:val="18"/>
                <w:szCs w:val="18"/>
                <w:lang w:eastAsia="ru-RU"/>
              </w:rPr>
              <w:t>никами организации, проше</w:t>
            </w:r>
            <w:r w:rsidRPr="00F521A6">
              <w:rPr>
                <w:sz w:val="18"/>
                <w:szCs w:val="18"/>
                <w:lang w:eastAsia="ru-RU"/>
              </w:rPr>
              <w:t>д</w:t>
            </w:r>
            <w:r w:rsidRPr="00F521A6">
              <w:rPr>
                <w:sz w:val="18"/>
                <w:szCs w:val="18"/>
                <w:lang w:eastAsia="ru-RU"/>
              </w:rPr>
              <w:t>шими необходимое обучение (инструктирование) по сопр</w:t>
            </w:r>
            <w:r w:rsidRPr="00F521A6">
              <w:rPr>
                <w:sz w:val="18"/>
                <w:szCs w:val="18"/>
                <w:lang w:eastAsia="ru-RU"/>
              </w:rPr>
              <w:t>о</w:t>
            </w:r>
            <w:r w:rsidRPr="00F521A6">
              <w:rPr>
                <w:sz w:val="18"/>
                <w:szCs w:val="18"/>
                <w:lang w:eastAsia="ru-RU"/>
              </w:rPr>
              <w:t>вождению инвалидов в пом</w:t>
            </w:r>
            <w:r w:rsidRPr="00F521A6">
              <w:rPr>
                <w:sz w:val="18"/>
                <w:szCs w:val="18"/>
                <w:lang w:eastAsia="ru-RU"/>
              </w:rPr>
              <w:t>е</w:t>
            </w:r>
            <w:r w:rsidRPr="00F521A6">
              <w:rPr>
                <w:sz w:val="18"/>
                <w:szCs w:val="18"/>
                <w:lang w:eastAsia="ru-RU"/>
              </w:rPr>
              <w:t>щении организации;</w:t>
            </w:r>
          </w:p>
        </w:tc>
        <w:tc>
          <w:tcPr>
            <w:tcW w:w="4542" w:type="dxa"/>
            <w:gridSpan w:val="3"/>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757BA7">
        <w:tc>
          <w:tcPr>
            <w:tcW w:w="255" w:type="dxa"/>
            <w:vMerge/>
            <w:vAlign w:val="center"/>
            <w:hideMark/>
          </w:tcPr>
          <w:p w:rsidR="00C63EFC" w:rsidRPr="00F521A6" w:rsidRDefault="00C63EFC" w:rsidP="00083A0E">
            <w:pPr>
              <w:suppressAutoHyphens w:val="0"/>
              <w:rPr>
                <w:sz w:val="18"/>
                <w:szCs w:val="18"/>
                <w:lang w:eastAsia="ru-RU"/>
              </w:rPr>
            </w:pP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возможность предоста</w:t>
            </w:r>
            <w:r w:rsidRPr="00F521A6">
              <w:rPr>
                <w:sz w:val="18"/>
                <w:szCs w:val="18"/>
                <w:lang w:eastAsia="ru-RU"/>
              </w:rPr>
              <w:t>в</w:t>
            </w:r>
            <w:r w:rsidRPr="00F521A6">
              <w:rPr>
                <w:sz w:val="18"/>
                <w:szCs w:val="18"/>
                <w:lang w:eastAsia="ru-RU"/>
              </w:rPr>
              <w:t>ления образовательных услуг в дистанционном режиме или на дому.</w:t>
            </w:r>
          </w:p>
        </w:tc>
        <w:tc>
          <w:tcPr>
            <w:tcW w:w="567" w:type="dxa"/>
            <w:vMerge/>
            <w:vAlign w:val="center"/>
            <w:hideMark/>
          </w:tcPr>
          <w:p w:rsidR="00C63EFC" w:rsidRPr="00F521A6" w:rsidRDefault="00C63EFC" w:rsidP="00083A0E">
            <w:pPr>
              <w:suppressAutoHyphens w:val="0"/>
              <w:rPr>
                <w:sz w:val="18"/>
                <w:szCs w:val="18"/>
                <w:lang w:eastAsia="ru-RU"/>
              </w:rPr>
            </w:pP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 возможность предоставления образовательных услуг в ди</w:t>
            </w:r>
            <w:r w:rsidRPr="00F521A6">
              <w:rPr>
                <w:sz w:val="18"/>
                <w:szCs w:val="18"/>
                <w:lang w:eastAsia="ru-RU"/>
              </w:rPr>
              <w:t>с</w:t>
            </w:r>
            <w:r w:rsidRPr="00F521A6">
              <w:rPr>
                <w:sz w:val="18"/>
                <w:szCs w:val="18"/>
                <w:lang w:eastAsia="ru-RU"/>
              </w:rPr>
              <w:t>танционном режиме или на дому.</w:t>
            </w:r>
          </w:p>
        </w:tc>
        <w:tc>
          <w:tcPr>
            <w:tcW w:w="4542" w:type="dxa"/>
            <w:gridSpan w:val="3"/>
            <w:vMerge/>
            <w:vAlign w:val="center"/>
            <w:hideMark/>
          </w:tcPr>
          <w:p w:rsidR="00C63EFC" w:rsidRPr="00F521A6" w:rsidRDefault="00C63EFC" w:rsidP="00083A0E">
            <w:pPr>
              <w:suppressAutoHyphens w:val="0"/>
              <w:rPr>
                <w:sz w:val="18"/>
                <w:szCs w:val="18"/>
                <w:lang w:eastAsia="ru-RU"/>
              </w:rPr>
            </w:pPr>
          </w:p>
        </w:tc>
        <w:tc>
          <w:tcPr>
            <w:tcW w:w="2410" w:type="dxa"/>
            <w:vMerge/>
            <w:vAlign w:val="center"/>
            <w:hideMark/>
          </w:tcPr>
          <w:p w:rsidR="00C63EFC" w:rsidRPr="00F521A6" w:rsidRDefault="00C63EFC" w:rsidP="00083A0E">
            <w:pPr>
              <w:suppressAutoHyphens w:val="0"/>
              <w:rPr>
                <w:sz w:val="18"/>
                <w:szCs w:val="18"/>
                <w:lang w:eastAsia="ru-RU"/>
              </w:rPr>
            </w:pPr>
          </w:p>
        </w:tc>
        <w:tc>
          <w:tcPr>
            <w:tcW w:w="1417" w:type="dxa"/>
            <w:vMerge/>
            <w:vAlign w:val="center"/>
            <w:hideMark/>
          </w:tcPr>
          <w:p w:rsidR="00C63EFC" w:rsidRPr="00F521A6" w:rsidRDefault="00C63EFC" w:rsidP="00083A0E">
            <w:pPr>
              <w:suppressAutoHyphens w:val="0"/>
              <w:rPr>
                <w:sz w:val="18"/>
                <w:szCs w:val="18"/>
                <w:lang w:eastAsia="ru-RU"/>
              </w:rPr>
            </w:pP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vMerge/>
            <w:vAlign w:val="center"/>
            <w:hideMark/>
          </w:tcPr>
          <w:p w:rsidR="00C63EFC" w:rsidRPr="00F521A6" w:rsidRDefault="00C63EFC" w:rsidP="00D628B2">
            <w:pPr>
              <w:suppressAutoHyphens w:val="0"/>
              <w:rPr>
                <w:sz w:val="18"/>
                <w:szCs w:val="18"/>
                <w:lang w:eastAsia="ru-RU"/>
              </w:rPr>
            </w:pPr>
          </w:p>
        </w:tc>
        <w:tc>
          <w:tcPr>
            <w:tcW w:w="9361" w:type="dxa"/>
            <w:gridSpan w:val="5"/>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СУММА</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П32</w:t>
            </w:r>
          </w:p>
        </w:tc>
        <w:tc>
          <w:tcPr>
            <w:tcW w:w="567" w:type="dxa"/>
            <w:vMerge/>
            <w:vAlign w:val="center"/>
            <w:hideMark/>
          </w:tcPr>
          <w:p w:rsidR="00C63EFC" w:rsidRPr="00F521A6" w:rsidRDefault="00C63EFC" w:rsidP="00D628B2">
            <w:pPr>
              <w:suppressAutoHyphens w:val="0"/>
              <w:rPr>
                <w:sz w:val="18"/>
                <w:szCs w:val="18"/>
                <w:lang w:eastAsia="ru-RU"/>
              </w:rPr>
            </w:pPr>
          </w:p>
        </w:tc>
        <w:tc>
          <w:tcPr>
            <w:tcW w:w="6951" w:type="dxa"/>
            <w:gridSpan w:val="4"/>
            <w:shd w:val="clear" w:color="auto" w:fill="auto"/>
            <w:hideMark/>
          </w:tcPr>
          <w:p w:rsidR="00C63EFC" w:rsidRPr="00F521A6" w:rsidRDefault="00C63EFC" w:rsidP="00D628B2">
            <w:pPr>
              <w:ind w:left="1418"/>
              <w:jc w:val="center"/>
              <w:rPr>
                <w:b/>
                <w:sz w:val="18"/>
                <w:szCs w:val="18"/>
              </w:rPr>
            </w:pPr>
            <w:r w:rsidRPr="00F521A6">
              <w:rPr>
                <w:b/>
                <w:sz w:val="18"/>
                <w:szCs w:val="18"/>
              </w:rPr>
              <w:t>П</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Т</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С</w:t>
            </w:r>
            <w:r w:rsidRPr="00F521A6">
              <w:rPr>
                <w:b/>
                <w:sz w:val="18"/>
                <w:szCs w:val="18"/>
                <w:vertAlign w:val="superscript"/>
              </w:rPr>
              <w:t>услуг</w:t>
            </w:r>
            <w:r w:rsidRPr="00F521A6">
              <w:rPr>
                <w:b/>
                <w:sz w:val="18"/>
                <w:szCs w:val="18"/>
                <w:vertAlign w:val="subscript"/>
              </w:rPr>
              <w:t>дост</w:t>
            </w:r>
            <w:r w:rsidRPr="00F521A6">
              <w:rPr>
                <w:b/>
                <w:sz w:val="18"/>
                <w:szCs w:val="18"/>
              </w:rPr>
              <w:t>,</w:t>
            </w:r>
            <w:r w:rsidRPr="00F521A6">
              <w:rPr>
                <w:b/>
                <w:sz w:val="18"/>
                <w:szCs w:val="18"/>
              </w:rPr>
              <w:tab/>
            </w:r>
            <w:r w:rsidRPr="00F521A6">
              <w:rPr>
                <w:b/>
                <w:sz w:val="18"/>
                <w:szCs w:val="18"/>
              </w:rPr>
              <w:tab/>
            </w:r>
            <w:r w:rsidRPr="00F521A6">
              <w:rPr>
                <w:b/>
                <w:sz w:val="18"/>
                <w:szCs w:val="18"/>
              </w:rPr>
              <w:tab/>
            </w:r>
            <w:r w:rsidRPr="00F521A6">
              <w:rPr>
                <w:b/>
                <w:sz w:val="18"/>
                <w:szCs w:val="18"/>
              </w:rPr>
              <w:tab/>
              <w:t>(3.2)</w:t>
            </w:r>
          </w:p>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Т</w:t>
            </w:r>
            <w:r w:rsidRPr="00F521A6">
              <w:rPr>
                <w:b/>
                <w:sz w:val="18"/>
                <w:szCs w:val="18"/>
                <w:vertAlign w:val="superscript"/>
              </w:rPr>
              <w:t>услуг</w:t>
            </w:r>
            <w:r w:rsidRPr="00F521A6">
              <w:rPr>
                <w:b/>
                <w:sz w:val="18"/>
                <w:szCs w:val="18"/>
                <w:vertAlign w:val="subscript"/>
              </w:rPr>
              <w:t>дост</w:t>
            </w:r>
            <w:r w:rsidRPr="00F521A6">
              <w:rPr>
                <w:sz w:val="18"/>
                <w:szCs w:val="18"/>
              </w:rPr>
              <w:t xml:space="preserve"> – количество баллов за каждое условие доступности, позволяющее инвалидам получать услуги наравне с другими (</w:t>
            </w:r>
            <w:r w:rsidRPr="00F521A6">
              <w:rPr>
                <w:color w:val="000000"/>
                <w:sz w:val="18"/>
                <w:szCs w:val="18"/>
              </w:rPr>
              <w:t>по 20 баллов за каждое условие)</w:t>
            </w:r>
            <w:r w:rsidRPr="00F521A6">
              <w:rPr>
                <w:sz w:val="18"/>
                <w:szCs w:val="18"/>
              </w:rPr>
              <w:t>;</w:t>
            </w:r>
          </w:p>
          <w:p w:rsidR="00C63EFC" w:rsidRPr="00F521A6" w:rsidRDefault="00C63EFC" w:rsidP="00D628B2">
            <w:pPr>
              <w:jc w:val="both"/>
              <w:rPr>
                <w:sz w:val="18"/>
                <w:szCs w:val="18"/>
              </w:rPr>
            </w:pPr>
            <w:r w:rsidRPr="00F521A6">
              <w:rPr>
                <w:b/>
                <w:sz w:val="18"/>
                <w:szCs w:val="18"/>
              </w:rPr>
              <w:t>С</w:t>
            </w:r>
            <w:r w:rsidRPr="00F521A6">
              <w:rPr>
                <w:b/>
                <w:sz w:val="18"/>
                <w:szCs w:val="18"/>
                <w:vertAlign w:val="superscript"/>
              </w:rPr>
              <w:t>услуг</w:t>
            </w:r>
            <w:r w:rsidRPr="00F521A6">
              <w:rPr>
                <w:b/>
                <w:sz w:val="18"/>
                <w:szCs w:val="18"/>
                <w:vertAlign w:val="subscript"/>
              </w:rPr>
              <w:t>дост</w:t>
            </w:r>
            <w:r w:rsidRPr="00F521A6">
              <w:rPr>
                <w:sz w:val="18"/>
                <w:szCs w:val="18"/>
              </w:rPr>
              <w:t>– количество условий доступности, позволяющих инвалидам получать услуги наравне с другими.</w:t>
            </w:r>
          </w:p>
          <w:p w:rsidR="00C63EFC" w:rsidRPr="00F521A6" w:rsidRDefault="00C63EFC" w:rsidP="00D628B2">
            <w:pPr>
              <w:jc w:val="both"/>
              <w:rPr>
                <w:i/>
                <w:szCs w:val="28"/>
              </w:rPr>
            </w:pPr>
            <w:r w:rsidRPr="00F521A6">
              <w:rPr>
                <w:i/>
                <w:sz w:val="18"/>
                <w:szCs w:val="1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F521A6">
              <w:rPr>
                <w:b/>
                <w:i/>
                <w:sz w:val="18"/>
                <w:szCs w:val="18"/>
              </w:rPr>
              <w:t>(П</w:t>
            </w:r>
            <w:r w:rsidRPr="00F521A6">
              <w:rPr>
                <w:b/>
                <w:i/>
                <w:sz w:val="18"/>
                <w:szCs w:val="18"/>
                <w:vertAlign w:val="superscript"/>
              </w:rPr>
              <w:t>услуг</w:t>
            </w:r>
            <w:r w:rsidRPr="00F521A6">
              <w:rPr>
                <w:b/>
                <w:i/>
                <w:sz w:val="18"/>
                <w:szCs w:val="18"/>
                <w:vertAlign w:val="subscript"/>
              </w:rPr>
              <w:t>дост</w:t>
            </w:r>
            <w:r w:rsidRPr="00F521A6">
              <w:rPr>
                <w:b/>
                <w:i/>
                <w:sz w:val="18"/>
                <w:szCs w:val="18"/>
              </w:rPr>
              <w:t>)</w:t>
            </w:r>
            <w:r w:rsidRPr="00F521A6">
              <w:rPr>
                <w:i/>
                <w:sz w:val="18"/>
                <w:szCs w:val="18"/>
              </w:rPr>
              <w:t>принимает значение 100 баллов</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vMerge w:val="restart"/>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3.3.</w:t>
            </w:r>
          </w:p>
        </w:tc>
        <w:tc>
          <w:tcPr>
            <w:tcW w:w="2150" w:type="dxa"/>
            <w:shd w:val="clear" w:color="auto" w:fill="auto"/>
            <w:vAlign w:val="center"/>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услуг, удовлетворенных досту</w:t>
            </w:r>
            <w:r w:rsidRPr="00F521A6">
              <w:rPr>
                <w:sz w:val="18"/>
                <w:szCs w:val="18"/>
                <w:lang w:eastAsia="ru-RU"/>
              </w:rPr>
              <w:t>п</w:t>
            </w:r>
            <w:r w:rsidRPr="00F521A6">
              <w:rPr>
                <w:sz w:val="18"/>
                <w:szCs w:val="18"/>
                <w:lang w:eastAsia="ru-RU"/>
              </w:rPr>
              <w:t>ностью образовательных услуг для инвалидов (в % от общего числа опроше</w:t>
            </w:r>
            <w:r w:rsidRPr="00F521A6">
              <w:rPr>
                <w:sz w:val="18"/>
                <w:szCs w:val="18"/>
                <w:lang w:eastAsia="ru-RU"/>
              </w:rPr>
              <w:t>н</w:t>
            </w:r>
            <w:r w:rsidRPr="00F521A6">
              <w:rPr>
                <w:sz w:val="18"/>
                <w:szCs w:val="18"/>
                <w:lang w:eastAsia="ru-RU"/>
              </w:rPr>
              <w:t>ных получателей образов</w:t>
            </w:r>
            <w:r w:rsidRPr="00F521A6">
              <w:rPr>
                <w:sz w:val="18"/>
                <w:szCs w:val="18"/>
                <w:lang w:eastAsia="ru-RU"/>
              </w:rPr>
              <w:t>а</w:t>
            </w:r>
            <w:r w:rsidRPr="00F521A6">
              <w:rPr>
                <w:sz w:val="18"/>
                <w:szCs w:val="18"/>
                <w:lang w:eastAsia="ru-RU"/>
              </w:rPr>
              <w:t>тельных услуг – инвал</w:t>
            </w:r>
            <w:r w:rsidRPr="00F521A6">
              <w:rPr>
                <w:sz w:val="18"/>
                <w:szCs w:val="18"/>
                <w:lang w:eastAsia="ru-RU"/>
              </w:rPr>
              <w:t>и</w:t>
            </w:r>
            <w:r w:rsidRPr="00F521A6">
              <w:rPr>
                <w:sz w:val="18"/>
                <w:szCs w:val="18"/>
                <w:lang w:eastAsia="ru-RU"/>
              </w:rPr>
              <w:t>дов) (П</w:t>
            </w:r>
            <w:r w:rsidRPr="00F521A6">
              <w:rPr>
                <w:sz w:val="18"/>
                <w:szCs w:val="18"/>
                <w:vertAlign w:val="superscript"/>
                <w:lang w:eastAsia="ru-RU"/>
              </w:rPr>
              <w:t>дост</w:t>
            </w:r>
            <w:r w:rsidRPr="00F521A6">
              <w:rPr>
                <w:sz w:val="18"/>
                <w:szCs w:val="18"/>
                <w:vertAlign w:val="subscript"/>
                <w:lang w:eastAsia="ru-RU"/>
              </w:rPr>
              <w:t>уд</w:t>
            </w:r>
            <w:r w:rsidRPr="00F521A6">
              <w:rPr>
                <w:sz w:val="18"/>
                <w:szCs w:val="18"/>
                <w:lang w:eastAsia="ru-RU"/>
              </w:rPr>
              <w:t>)</w:t>
            </w:r>
          </w:p>
        </w:tc>
        <w:tc>
          <w:tcPr>
            <w:tcW w:w="567" w:type="dxa"/>
            <w:vMerge w:val="restart"/>
            <w:shd w:val="clear" w:color="auto" w:fill="auto"/>
            <w:vAlign w:val="center"/>
            <w:hideMark/>
          </w:tcPr>
          <w:p w:rsidR="00C63EFC" w:rsidRPr="00F521A6" w:rsidRDefault="00C63EFC" w:rsidP="00083A0E">
            <w:pPr>
              <w:suppressAutoHyphens w:val="0"/>
              <w:jc w:val="center"/>
              <w:rPr>
                <w:sz w:val="18"/>
                <w:szCs w:val="18"/>
                <w:lang w:eastAsia="ru-RU"/>
              </w:rPr>
            </w:pPr>
            <w:r w:rsidRPr="00F521A6">
              <w:rPr>
                <w:sz w:val="18"/>
                <w:szCs w:val="18"/>
                <w:lang w:eastAsia="ru-RU"/>
              </w:rPr>
              <w:t>30%</w:t>
            </w:r>
          </w:p>
        </w:tc>
        <w:tc>
          <w:tcPr>
            <w:tcW w:w="2409" w:type="dxa"/>
            <w:shd w:val="clear" w:color="auto" w:fill="auto"/>
            <w:vAlign w:val="center"/>
            <w:hideMark/>
          </w:tcPr>
          <w:p w:rsidR="00C63EFC" w:rsidRPr="00F521A6" w:rsidRDefault="00C63EFC" w:rsidP="00083A0E">
            <w:pPr>
              <w:suppressAutoHyphens w:val="0"/>
              <w:rPr>
                <w:sz w:val="18"/>
                <w:szCs w:val="18"/>
                <w:lang w:eastAsia="ru-RU"/>
              </w:rPr>
            </w:pPr>
            <w:r w:rsidRPr="00F521A6">
              <w:rPr>
                <w:sz w:val="18"/>
                <w:szCs w:val="18"/>
                <w:lang w:eastAsia="ru-RU"/>
              </w:rPr>
              <w:t>3.3.1.Удовлетворенность до</w:t>
            </w:r>
            <w:r w:rsidRPr="00F521A6">
              <w:rPr>
                <w:sz w:val="18"/>
                <w:szCs w:val="18"/>
                <w:lang w:eastAsia="ru-RU"/>
              </w:rPr>
              <w:t>с</w:t>
            </w:r>
            <w:r w:rsidRPr="00F521A6">
              <w:rPr>
                <w:sz w:val="18"/>
                <w:szCs w:val="18"/>
                <w:lang w:eastAsia="ru-RU"/>
              </w:rPr>
              <w:t>тупностью образовательных услуг для инвалидов</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услуг-инвалидов, удовлетворенных до</w:t>
            </w:r>
            <w:r w:rsidRPr="00F521A6">
              <w:rPr>
                <w:sz w:val="18"/>
                <w:szCs w:val="18"/>
                <w:lang w:eastAsia="ru-RU"/>
              </w:rPr>
              <w:t>с</w:t>
            </w:r>
            <w:r w:rsidRPr="00F521A6">
              <w:rPr>
                <w:sz w:val="18"/>
                <w:szCs w:val="18"/>
                <w:lang w:eastAsia="ru-RU"/>
              </w:rPr>
              <w:t>тупностью услуг для инвалидов (У</w:t>
            </w:r>
            <w:r w:rsidRPr="00F521A6">
              <w:rPr>
                <w:sz w:val="18"/>
                <w:szCs w:val="18"/>
                <w:vertAlign w:val="superscript"/>
                <w:lang w:eastAsia="ru-RU"/>
              </w:rPr>
              <w:t>дост</w:t>
            </w:r>
            <w:r w:rsidRPr="00F521A6">
              <w:rPr>
                <w:sz w:val="18"/>
                <w:szCs w:val="18"/>
                <w:lang w:eastAsia="ru-RU"/>
              </w:rPr>
              <w:t>), по отношению кчислу о</w:t>
            </w:r>
            <w:r w:rsidRPr="00F521A6">
              <w:rPr>
                <w:sz w:val="18"/>
                <w:szCs w:val="18"/>
                <w:lang w:eastAsia="ru-RU"/>
              </w:rPr>
              <w:t>п</w:t>
            </w:r>
            <w:r w:rsidRPr="00F521A6">
              <w:rPr>
                <w:sz w:val="18"/>
                <w:szCs w:val="18"/>
                <w:lang w:eastAsia="ru-RU"/>
              </w:rPr>
              <w:t>рошенныхполучателей услуг- инв</w:t>
            </w:r>
            <w:r w:rsidRPr="00F521A6">
              <w:rPr>
                <w:sz w:val="18"/>
                <w:szCs w:val="18"/>
                <w:lang w:eastAsia="ru-RU"/>
              </w:rPr>
              <w:t>а</w:t>
            </w:r>
            <w:r w:rsidRPr="00F521A6">
              <w:rPr>
                <w:sz w:val="18"/>
                <w:szCs w:val="18"/>
                <w:lang w:eastAsia="ru-RU"/>
              </w:rPr>
              <w:t>лидов, ответивших на соответс</w:t>
            </w:r>
            <w:r w:rsidRPr="00F521A6">
              <w:rPr>
                <w:sz w:val="18"/>
                <w:szCs w:val="18"/>
                <w:lang w:eastAsia="ru-RU"/>
              </w:rPr>
              <w:t>т</w:t>
            </w:r>
            <w:r w:rsidRPr="00F521A6">
              <w:rPr>
                <w:sz w:val="18"/>
                <w:szCs w:val="18"/>
                <w:lang w:eastAsia="ru-RU"/>
              </w:rPr>
              <w:t xml:space="preserve">вующий вопрос анкеты (Чинв) </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(3.3)</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vMerge/>
            <w:vAlign w:val="center"/>
            <w:hideMark/>
          </w:tcPr>
          <w:p w:rsidR="00C63EFC" w:rsidRPr="00F521A6" w:rsidRDefault="00C63EFC" w:rsidP="00D628B2">
            <w:pPr>
              <w:suppressAutoHyphens w:val="0"/>
              <w:rPr>
                <w:sz w:val="18"/>
                <w:szCs w:val="18"/>
                <w:lang w:eastAsia="ru-RU"/>
              </w:rPr>
            </w:pP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П33</w:t>
            </w:r>
          </w:p>
        </w:tc>
        <w:tc>
          <w:tcPr>
            <w:tcW w:w="567" w:type="dxa"/>
            <w:vMerge/>
            <w:vAlign w:val="center"/>
            <w:hideMark/>
          </w:tcPr>
          <w:p w:rsidR="00C63EFC" w:rsidRPr="00F521A6" w:rsidRDefault="00C63EFC" w:rsidP="00D628B2">
            <w:pPr>
              <w:suppressAutoHyphens w:val="0"/>
              <w:rPr>
                <w:sz w:val="18"/>
                <w:szCs w:val="18"/>
                <w:lang w:eastAsia="ru-RU"/>
              </w:rPr>
            </w:pPr>
          </w:p>
        </w:tc>
        <w:tc>
          <w:tcPr>
            <w:tcW w:w="9361" w:type="dxa"/>
            <w:gridSpan w:val="5"/>
            <w:shd w:val="clear" w:color="auto" w:fill="auto"/>
            <w:hideMark/>
          </w:tcPr>
          <w:tbl>
            <w:tblPr>
              <w:tblW w:w="6440" w:type="dxa"/>
              <w:jc w:val="center"/>
              <w:tblLayout w:type="fixed"/>
              <w:tblLook w:val="04A0"/>
            </w:tblPr>
            <w:tblGrid>
              <w:gridCol w:w="1418"/>
              <w:gridCol w:w="1114"/>
              <w:gridCol w:w="1199"/>
              <w:gridCol w:w="2709"/>
            </w:tblGrid>
            <w:tr w:rsidR="00C63EFC" w:rsidRPr="00F521A6" w:rsidTr="00325092">
              <w:trPr>
                <w:jc w:val="center"/>
              </w:trPr>
              <w:tc>
                <w:tcPr>
                  <w:tcW w:w="1418"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дост</w:t>
                  </w:r>
                  <w:r w:rsidRPr="00F521A6">
                    <w:rPr>
                      <w:b/>
                      <w:sz w:val="18"/>
                      <w:szCs w:val="18"/>
                      <w:vertAlign w:val="subscript"/>
                    </w:rPr>
                    <w:t>уд</w:t>
                  </w:r>
                  <w:r w:rsidRPr="00F521A6">
                    <w:rPr>
                      <w:b/>
                      <w:sz w:val="18"/>
                      <w:szCs w:val="18"/>
                    </w:rPr>
                    <w:t xml:space="preserve"> = (</w:t>
                  </w:r>
                </w:p>
              </w:tc>
              <w:tc>
                <w:tcPr>
                  <w:tcW w:w="1114"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perscript"/>
                    </w:rPr>
                    <w:t>дост</w:t>
                  </w:r>
                </w:p>
              </w:tc>
              <w:tc>
                <w:tcPr>
                  <w:tcW w:w="1199"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709" w:type="dxa"/>
                  <w:vMerge w:val="restart"/>
                  <w:vAlign w:val="center"/>
                </w:tcPr>
                <w:p w:rsidR="00C63EFC" w:rsidRPr="00F521A6" w:rsidRDefault="00C63EFC" w:rsidP="00D628B2">
                  <w:pPr>
                    <w:ind w:left="-108"/>
                    <w:jc w:val="right"/>
                    <w:rPr>
                      <w:b/>
                      <w:sz w:val="18"/>
                      <w:szCs w:val="18"/>
                    </w:rPr>
                  </w:pPr>
                  <w:r w:rsidRPr="00F521A6">
                    <w:rPr>
                      <w:b/>
                      <w:sz w:val="18"/>
                      <w:szCs w:val="18"/>
                    </w:rPr>
                    <w:t>(3.3)</w:t>
                  </w:r>
                </w:p>
              </w:tc>
            </w:tr>
            <w:tr w:rsidR="00C63EFC" w:rsidRPr="00F521A6" w:rsidTr="00325092">
              <w:trPr>
                <w:jc w:val="center"/>
              </w:trPr>
              <w:tc>
                <w:tcPr>
                  <w:tcW w:w="1418" w:type="dxa"/>
                  <w:vMerge/>
                </w:tcPr>
                <w:p w:rsidR="00C63EFC" w:rsidRPr="00F521A6" w:rsidRDefault="00C63EFC" w:rsidP="00D628B2">
                  <w:pPr>
                    <w:jc w:val="center"/>
                    <w:rPr>
                      <w:sz w:val="18"/>
                      <w:szCs w:val="18"/>
                    </w:rPr>
                  </w:pPr>
                </w:p>
              </w:tc>
              <w:tc>
                <w:tcPr>
                  <w:tcW w:w="1114"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инв</w:t>
                  </w:r>
                </w:p>
              </w:tc>
              <w:tc>
                <w:tcPr>
                  <w:tcW w:w="1199" w:type="dxa"/>
                  <w:vMerge/>
                </w:tcPr>
                <w:p w:rsidR="00C63EFC" w:rsidRPr="00F521A6" w:rsidRDefault="00C63EFC" w:rsidP="00D628B2">
                  <w:pPr>
                    <w:jc w:val="center"/>
                    <w:rPr>
                      <w:sz w:val="18"/>
                      <w:szCs w:val="18"/>
                    </w:rPr>
                  </w:pPr>
                </w:p>
              </w:tc>
              <w:tc>
                <w:tcPr>
                  <w:tcW w:w="2709" w:type="dxa"/>
                  <w:vMerge/>
                </w:tcPr>
                <w:p w:rsidR="00C63EFC" w:rsidRPr="00F521A6" w:rsidRDefault="00C63EFC" w:rsidP="00D628B2">
                  <w:pPr>
                    <w:jc w:val="center"/>
                    <w:rPr>
                      <w:sz w:val="18"/>
                      <w:szCs w:val="18"/>
                    </w:rPr>
                  </w:pPr>
                </w:p>
              </w:tc>
            </w:tr>
          </w:tbl>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perscript"/>
              </w:rPr>
              <w:t>дост</w:t>
            </w:r>
            <w:r w:rsidRPr="00F521A6">
              <w:rPr>
                <w:sz w:val="18"/>
                <w:szCs w:val="18"/>
              </w:rPr>
              <w:t>- число получателей услуг-инвалидов, удовлетворенных доступностью услуг дляинвалидов;</w:t>
            </w:r>
          </w:p>
          <w:p w:rsidR="00C63EFC" w:rsidRPr="00F521A6" w:rsidRDefault="00C63EFC" w:rsidP="00D628B2">
            <w:pPr>
              <w:jc w:val="both"/>
              <w:rPr>
                <w:b/>
                <w:bCs/>
                <w:sz w:val="18"/>
                <w:szCs w:val="18"/>
                <w:lang w:eastAsia="ru-RU"/>
              </w:rPr>
            </w:pPr>
            <w:r w:rsidRPr="00F521A6">
              <w:rPr>
                <w:b/>
                <w:sz w:val="18"/>
                <w:szCs w:val="18"/>
              </w:rPr>
              <w:t>Ч</w:t>
            </w:r>
            <w:r w:rsidRPr="00F521A6">
              <w:rPr>
                <w:b/>
                <w:sz w:val="18"/>
                <w:szCs w:val="18"/>
                <w:vertAlign w:val="subscript"/>
              </w:rPr>
              <w:t>инв</w:t>
            </w:r>
            <w:r w:rsidRPr="00F521A6">
              <w:rPr>
                <w:sz w:val="18"/>
                <w:szCs w:val="18"/>
              </w:rPr>
              <w:t>-число опрошенных получателей услуг-инвалидов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405" w:type="dxa"/>
            <w:gridSpan w:val="2"/>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Итого по критерию 3 «До</w:t>
            </w:r>
            <w:r w:rsidRPr="00F521A6">
              <w:rPr>
                <w:b/>
                <w:bCs/>
                <w:sz w:val="18"/>
                <w:szCs w:val="18"/>
                <w:lang w:eastAsia="ru-RU"/>
              </w:rPr>
              <w:t>с</w:t>
            </w:r>
            <w:r w:rsidRPr="00F521A6">
              <w:rPr>
                <w:b/>
                <w:bCs/>
                <w:sz w:val="18"/>
                <w:szCs w:val="18"/>
                <w:lang w:eastAsia="ru-RU"/>
              </w:rPr>
              <w:t>тупность услуг для инвал</w:t>
            </w:r>
            <w:r w:rsidRPr="00F521A6">
              <w:rPr>
                <w:b/>
                <w:bCs/>
                <w:sz w:val="18"/>
                <w:szCs w:val="18"/>
                <w:lang w:eastAsia="ru-RU"/>
              </w:rPr>
              <w:t>и</w:t>
            </w:r>
            <w:r w:rsidRPr="00F521A6">
              <w:rPr>
                <w:b/>
                <w:bCs/>
                <w:sz w:val="18"/>
                <w:szCs w:val="18"/>
                <w:lang w:eastAsia="ru-RU"/>
              </w:rPr>
              <w:t>дов»</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w:t>
            </w:r>
          </w:p>
        </w:tc>
        <w:tc>
          <w:tcPr>
            <w:tcW w:w="6951" w:type="dxa"/>
            <w:gridSpan w:val="4"/>
            <w:shd w:val="clear" w:color="auto" w:fill="auto"/>
            <w:vAlign w:val="center"/>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К3=(0,3×Поргдост + 0,4×Пуслугдост + 0,3× Пдостуд)</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4</w:t>
            </w:r>
          </w:p>
        </w:tc>
        <w:tc>
          <w:tcPr>
            <w:tcW w:w="12078" w:type="dxa"/>
            <w:gridSpan w:val="7"/>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Критерий «Доброжелательность, вежливость работников организации»</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4.1.</w:t>
            </w: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доброжелател</w:t>
            </w:r>
            <w:r w:rsidRPr="00F521A6">
              <w:rPr>
                <w:sz w:val="18"/>
                <w:szCs w:val="18"/>
                <w:lang w:eastAsia="ru-RU"/>
              </w:rPr>
              <w:t>ь</w:t>
            </w:r>
            <w:r w:rsidRPr="00F521A6">
              <w:rPr>
                <w:sz w:val="18"/>
                <w:szCs w:val="18"/>
                <w:lang w:eastAsia="ru-RU"/>
              </w:rPr>
              <w:t>ностью, вежливостью р</w:t>
            </w:r>
            <w:r w:rsidRPr="00F521A6">
              <w:rPr>
                <w:sz w:val="18"/>
                <w:szCs w:val="18"/>
                <w:lang w:eastAsia="ru-RU"/>
              </w:rPr>
              <w:t>а</w:t>
            </w:r>
            <w:r w:rsidRPr="00F521A6">
              <w:rPr>
                <w:sz w:val="18"/>
                <w:szCs w:val="18"/>
                <w:lang w:eastAsia="ru-RU"/>
              </w:rPr>
              <w:t>ботников организации, обеспечивающих перви</w:t>
            </w:r>
            <w:r w:rsidRPr="00F521A6">
              <w:rPr>
                <w:sz w:val="18"/>
                <w:szCs w:val="18"/>
                <w:lang w:eastAsia="ru-RU"/>
              </w:rPr>
              <w:t>ч</w:t>
            </w:r>
            <w:r w:rsidRPr="00F521A6">
              <w:rPr>
                <w:sz w:val="18"/>
                <w:szCs w:val="18"/>
                <w:lang w:eastAsia="ru-RU"/>
              </w:rPr>
              <w:t>ный контакт и информир</w:t>
            </w:r>
            <w:r w:rsidRPr="00F521A6">
              <w:rPr>
                <w:sz w:val="18"/>
                <w:szCs w:val="18"/>
                <w:lang w:eastAsia="ru-RU"/>
              </w:rPr>
              <w:t>о</w:t>
            </w:r>
            <w:r w:rsidRPr="00F521A6">
              <w:rPr>
                <w:sz w:val="18"/>
                <w:szCs w:val="18"/>
                <w:lang w:eastAsia="ru-RU"/>
              </w:rPr>
              <w:t>вание получателя образ</w:t>
            </w:r>
            <w:r w:rsidRPr="00F521A6">
              <w:rPr>
                <w:sz w:val="18"/>
                <w:szCs w:val="18"/>
                <w:lang w:eastAsia="ru-RU"/>
              </w:rPr>
              <w:t>о</w:t>
            </w:r>
            <w:r w:rsidRPr="00F521A6">
              <w:rPr>
                <w:sz w:val="18"/>
                <w:szCs w:val="18"/>
                <w:lang w:eastAsia="ru-RU"/>
              </w:rPr>
              <w:t>вательной услуги при н</w:t>
            </w:r>
            <w:r w:rsidRPr="00F521A6">
              <w:rPr>
                <w:sz w:val="18"/>
                <w:szCs w:val="18"/>
                <w:lang w:eastAsia="ru-RU"/>
              </w:rPr>
              <w:t>е</w:t>
            </w:r>
            <w:r w:rsidRPr="00F521A6">
              <w:rPr>
                <w:sz w:val="18"/>
                <w:szCs w:val="18"/>
                <w:lang w:eastAsia="ru-RU"/>
              </w:rPr>
              <w:t>посредственном обращ</w:t>
            </w:r>
            <w:r w:rsidRPr="00F521A6">
              <w:rPr>
                <w:sz w:val="18"/>
                <w:szCs w:val="18"/>
                <w:lang w:eastAsia="ru-RU"/>
              </w:rPr>
              <w:t>е</w:t>
            </w:r>
            <w:r w:rsidRPr="00F521A6">
              <w:rPr>
                <w:sz w:val="18"/>
                <w:szCs w:val="18"/>
                <w:lang w:eastAsia="ru-RU"/>
              </w:rPr>
              <w:t>нии в организацию (н</w:t>
            </w:r>
            <w:r w:rsidRPr="00F521A6">
              <w:rPr>
                <w:sz w:val="18"/>
                <w:szCs w:val="18"/>
                <w:lang w:eastAsia="ru-RU"/>
              </w:rPr>
              <w:t>а</w:t>
            </w:r>
            <w:r w:rsidRPr="00F521A6">
              <w:rPr>
                <w:sz w:val="18"/>
                <w:szCs w:val="18"/>
                <w:lang w:eastAsia="ru-RU"/>
              </w:rPr>
              <w:t>пример, работники прие</w:t>
            </w:r>
            <w:r w:rsidRPr="00F521A6">
              <w:rPr>
                <w:sz w:val="18"/>
                <w:szCs w:val="18"/>
                <w:lang w:eastAsia="ru-RU"/>
              </w:rPr>
              <w:t>м</w:t>
            </w:r>
            <w:r w:rsidRPr="00F521A6">
              <w:rPr>
                <w:sz w:val="18"/>
                <w:szCs w:val="18"/>
                <w:lang w:eastAsia="ru-RU"/>
              </w:rPr>
              <w:t>ной комиссии, секретари</w:t>
            </w:r>
            <w:r w:rsidRPr="00F521A6">
              <w:rPr>
                <w:sz w:val="18"/>
                <w:szCs w:val="18"/>
                <w:lang w:eastAsia="ru-RU"/>
              </w:rPr>
              <w:t>а</w:t>
            </w:r>
            <w:r w:rsidRPr="00F521A6">
              <w:rPr>
                <w:sz w:val="18"/>
                <w:szCs w:val="18"/>
                <w:lang w:eastAsia="ru-RU"/>
              </w:rPr>
              <w:t>та, учебной части) (в % от общего числа опрошенных получателей образовател</w:t>
            </w:r>
            <w:r w:rsidRPr="00F521A6">
              <w:rPr>
                <w:sz w:val="18"/>
                <w:szCs w:val="18"/>
                <w:lang w:eastAsia="ru-RU"/>
              </w:rPr>
              <w:t>ь</w:t>
            </w:r>
            <w:r w:rsidRPr="00F521A6">
              <w:rPr>
                <w:sz w:val="18"/>
                <w:szCs w:val="18"/>
                <w:lang w:eastAsia="ru-RU"/>
              </w:rPr>
              <w:t>ных услуг)</w:t>
            </w:r>
            <w:r w:rsidRPr="00F521A6">
              <w:rPr>
                <w:sz w:val="18"/>
                <w:szCs w:val="18"/>
              </w:rPr>
              <w:t>(П</w:t>
            </w:r>
            <w:r w:rsidRPr="00F521A6">
              <w:rPr>
                <w:sz w:val="18"/>
                <w:szCs w:val="18"/>
                <w:vertAlign w:val="superscript"/>
              </w:rPr>
              <w:t>перв.конт</w:t>
            </w:r>
            <w:r w:rsidRPr="00F521A6">
              <w:rPr>
                <w:sz w:val="18"/>
                <w:szCs w:val="18"/>
                <w:vertAlign w:val="subscript"/>
              </w:rPr>
              <w:t xml:space="preserve"> уд</w:t>
            </w:r>
            <w:r w:rsidRPr="00F521A6">
              <w:rPr>
                <w:sz w:val="18"/>
                <w:szCs w:val="18"/>
              </w:rPr>
              <w:t>)</w:t>
            </w:r>
          </w:p>
        </w:tc>
        <w:tc>
          <w:tcPr>
            <w:tcW w:w="56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40%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4.1.1. Удовлетворенность до</w:t>
            </w:r>
            <w:r w:rsidRPr="00F521A6">
              <w:rPr>
                <w:sz w:val="18"/>
                <w:szCs w:val="18"/>
                <w:lang w:eastAsia="ru-RU"/>
              </w:rPr>
              <w:t>б</w:t>
            </w:r>
            <w:r w:rsidRPr="00F521A6">
              <w:rPr>
                <w:sz w:val="18"/>
                <w:szCs w:val="18"/>
                <w:lang w:eastAsia="ru-RU"/>
              </w:rPr>
              <w:t>рожелательностью, вежлив</w:t>
            </w:r>
            <w:r w:rsidRPr="00F521A6">
              <w:rPr>
                <w:sz w:val="18"/>
                <w:szCs w:val="18"/>
                <w:lang w:eastAsia="ru-RU"/>
              </w:rPr>
              <w:t>о</w:t>
            </w:r>
            <w:r w:rsidRPr="00F521A6">
              <w:rPr>
                <w:sz w:val="18"/>
                <w:szCs w:val="18"/>
                <w:lang w:eastAsia="ru-RU"/>
              </w:rPr>
              <w:t>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w:t>
            </w:r>
            <w:r w:rsidRPr="00F521A6">
              <w:rPr>
                <w:sz w:val="18"/>
                <w:szCs w:val="18"/>
                <w:lang w:eastAsia="ru-RU"/>
              </w:rPr>
              <w:t>м</w:t>
            </w:r>
            <w:r w:rsidRPr="00F521A6">
              <w:rPr>
                <w:sz w:val="18"/>
                <w:szCs w:val="18"/>
                <w:lang w:eastAsia="ru-RU"/>
              </w:rPr>
              <w:t>ной комиссии, секретариата, учебной части) при непосре</w:t>
            </w:r>
            <w:r w:rsidRPr="00F521A6">
              <w:rPr>
                <w:sz w:val="18"/>
                <w:szCs w:val="18"/>
                <w:lang w:eastAsia="ru-RU"/>
              </w:rPr>
              <w:t>д</w:t>
            </w:r>
            <w:r w:rsidRPr="00F521A6">
              <w:rPr>
                <w:sz w:val="18"/>
                <w:szCs w:val="18"/>
                <w:lang w:eastAsia="ru-RU"/>
              </w:rPr>
              <w:t>ственном обращении в орган</w:t>
            </w:r>
            <w:r w:rsidRPr="00F521A6">
              <w:rPr>
                <w:sz w:val="18"/>
                <w:szCs w:val="18"/>
                <w:lang w:eastAsia="ru-RU"/>
              </w:rPr>
              <w:t>и</w:t>
            </w:r>
            <w:r w:rsidRPr="00F521A6">
              <w:rPr>
                <w:sz w:val="18"/>
                <w:szCs w:val="18"/>
                <w:lang w:eastAsia="ru-RU"/>
              </w:rPr>
              <w:t>зацию социальной сферы</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организ</w:t>
            </w:r>
            <w:r w:rsidRPr="00F521A6">
              <w:rPr>
                <w:sz w:val="18"/>
                <w:szCs w:val="18"/>
                <w:lang w:eastAsia="ru-RU"/>
              </w:rPr>
              <w:t>а</w:t>
            </w:r>
            <w:r w:rsidRPr="00F521A6">
              <w:rPr>
                <w:sz w:val="18"/>
                <w:szCs w:val="18"/>
                <w:lang w:eastAsia="ru-RU"/>
              </w:rPr>
              <w:t>ции, обеспечивающих первичный контакт и информирование получ</w:t>
            </w:r>
            <w:r w:rsidRPr="00F521A6">
              <w:rPr>
                <w:sz w:val="18"/>
                <w:szCs w:val="18"/>
                <w:lang w:eastAsia="ru-RU"/>
              </w:rPr>
              <w:t>а</w:t>
            </w:r>
            <w:r w:rsidRPr="00F521A6">
              <w:rPr>
                <w:sz w:val="18"/>
                <w:szCs w:val="18"/>
                <w:lang w:eastAsia="ru-RU"/>
              </w:rPr>
              <w:t>теля образовательной услуги при непосредственном обращении в организацию (например, работники приемной комиссии, секретариата, учебной части) (У</w:t>
            </w:r>
            <w:r w:rsidRPr="00F521A6">
              <w:rPr>
                <w:sz w:val="18"/>
                <w:szCs w:val="18"/>
                <w:vertAlign w:val="superscript"/>
                <w:lang w:eastAsia="ru-RU"/>
              </w:rPr>
              <w:t>перв.конт</w:t>
            </w:r>
            <w:r w:rsidRPr="00F521A6">
              <w:rPr>
                <w:sz w:val="18"/>
                <w:szCs w:val="18"/>
                <w:lang w:eastAsia="ru-RU"/>
              </w:rPr>
              <w:t>),по отн</w:t>
            </w:r>
            <w:r w:rsidRPr="00F521A6">
              <w:rPr>
                <w:sz w:val="18"/>
                <w:szCs w:val="18"/>
                <w:lang w:eastAsia="ru-RU"/>
              </w:rPr>
              <w:t>о</w:t>
            </w:r>
            <w:r w:rsidRPr="00F521A6">
              <w:rPr>
                <w:sz w:val="18"/>
                <w:szCs w:val="18"/>
                <w:lang w:eastAsia="ru-RU"/>
              </w:rPr>
              <w:t>шению к числу опрошенныхполуч</w:t>
            </w:r>
            <w:r w:rsidRPr="00F521A6">
              <w:rPr>
                <w:sz w:val="18"/>
                <w:szCs w:val="18"/>
                <w:lang w:eastAsia="ru-RU"/>
              </w:rPr>
              <w:t>а</w:t>
            </w:r>
            <w:r w:rsidRPr="00F521A6">
              <w:rPr>
                <w:sz w:val="18"/>
                <w:szCs w:val="18"/>
                <w:lang w:eastAsia="ru-RU"/>
              </w:rPr>
              <w:t>телей услуг, ответивших на соо</w:t>
            </w:r>
            <w:r w:rsidRPr="00F521A6">
              <w:rPr>
                <w:sz w:val="18"/>
                <w:szCs w:val="18"/>
                <w:lang w:eastAsia="ru-RU"/>
              </w:rPr>
              <w:t>т</w:t>
            </w:r>
            <w:r w:rsidRPr="00F521A6">
              <w:rPr>
                <w:sz w:val="18"/>
                <w:szCs w:val="18"/>
                <w:lang w:eastAsia="ru-RU"/>
              </w:rPr>
              <w:t>ветствующий вопросанкеты ( Чобщ)</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(4.1)</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7276" w:type="dxa"/>
              <w:jc w:val="center"/>
              <w:tblLayout w:type="fixed"/>
              <w:tblLook w:val="04A0"/>
            </w:tblPr>
            <w:tblGrid>
              <w:gridCol w:w="2212"/>
              <w:gridCol w:w="1368"/>
              <w:gridCol w:w="1168"/>
              <w:gridCol w:w="2528"/>
            </w:tblGrid>
            <w:tr w:rsidR="00C63EFC" w:rsidRPr="00F521A6" w:rsidTr="00325092">
              <w:trPr>
                <w:jc w:val="center"/>
              </w:trPr>
              <w:tc>
                <w:tcPr>
                  <w:tcW w:w="2212"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перв.конт</w:t>
                  </w:r>
                  <w:r w:rsidRPr="00F521A6">
                    <w:rPr>
                      <w:b/>
                      <w:sz w:val="18"/>
                      <w:szCs w:val="18"/>
                      <w:vertAlign w:val="subscript"/>
                    </w:rPr>
                    <w:t xml:space="preserve"> уд</w:t>
                  </w:r>
                  <w:r w:rsidRPr="00F521A6">
                    <w:rPr>
                      <w:b/>
                      <w:sz w:val="18"/>
                      <w:szCs w:val="18"/>
                    </w:rPr>
                    <w:t xml:space="preserve"> = (</w:t>
                  </w:r>
                </w:p>
              </w:tc>
              <w:tc>
                <w:tcPr>
                  <w:tcW w:w="13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perscript"/>
                    </w:rPr>
                    <w:t>перв.конт</w:t>
                  </w:r>
                </w:p>
              </w:tc>
              <w:tc>
                <w:tcPr>
                  <w:tcW w:w="1168"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528" w:type="dxa"/>
                  <w:vMerge w:val="restart"/>
                  <w:vAlign w:val="center"/>
                </w:tcPr>
                <w:p w:rsidR="00C63EFC" w:rsidRPr="00F521A6" w:rsidRDefault="00C63EFC" w:rsidP="00D628B2">
                  <w:pPr>
                    <w:ind w:left="-108"/>
                    <w:jc w:val="right"/>
                    <w:rPr>
                      <w:b/>
                      <w:sz w:val="18"/>
                      <w:szCs w:val="18"/>
                    </w:rPr>
                  </w:pPr>
                  <w:r w:rsidRPr="00F521A6">
                    <w:rPr>
                      <w:b/>
                      <w:sz w:val="18"/>
                      <w:szCs w:val="18"/>
                    </w:rPr>
                    <w:t>(4.1)</w:t>
                  </w:r>
                </w:p>
              </w:tc>
            </w:tr>
            <w:tr w:rsidR="00C63EFC" w:rsidRPr="00F521A6" w:rsidTr="00325092">
              <w:trPr>
                <w:jc w:val="center"/>
              </w:trPr>
              <w:tc>
                <w:tcPr>
                  <w:tcW w:w="2212" w:type="dxa"/>
                  <w:vMerge/>
                </w:tcPr>
                <w:p w:rsidR="00C63EFC" w:rsidRPr="00F521A6" w:rsidRDefault="00C63EFC" w:rsidP="00D628B2">
                  <w:pPr>
                    <w:jc w:val="center"/>
                    <w:rPr>
                      <w:sz w:val="18"/>
                      <w:szCs w:val="18"/>
                    </w:rPr>
                  </w:pPr>
                </w:p>
              </w:tc>
              <w:tc>
                <w:tcPr>
                  <w:tcW w:w="13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C63EFC" w:rsidRPr="00F521A6" w:rsidRDefault="00C63EFC" w:rsidP="00D628B2">
                  <w:pPr>
                    <w:jc w:val="center"/>
                    <w:rPr>
                      <w:sz w:val="18"/>
                      <w:szCs w:val="18"/>
                    </w:rPr>
                  </w:pPr>
                </w:p>
              </w:tc>
              <w:tc>
                <w:tcPr>
                  <w:tcW w:w="2528" w:type="dxa"/>
                  <w:vMerge/>
                </w:tcPr>
                <w:p w:rsidR="00C63EFC" w:rsidRPr="00F521A6" w:rsidRDefault="00C63EFC" w:rsidP="00D628B2">
                  <w:pPr>
                    <w:jc w:val="center"/>
                    <w:rPr>
                      <w:sz w:val="18"/>
                      <w:szCs w:val="18"/>
                    </w:rPr>
                  </w:pPr>
                </w:p>
              </w:tc>
            </w:tr>
          </w:tbl>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perscript"/>
              </w:rPr>
              <w:t>перв.конт</w:t>
            </w:r>
            <w:r w:rsidRPr="00F521A6">
              <w:rPr>
                <w:sz w:val="18"/>
                <w:szCs w:val="1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C63EFC" w:rsidRPr="00F521A6" w:rsidRDefault="00C63EFC" w:rsidP="00D628B2">
            <w:pPr>
              <w:jc w:val="both"/>
              <w:rPr>
                <w:szCs w:val="28"/>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 </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4.2.</w:t>
            </w: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доброжелател</w:t>
            </w:r>
            <w:r w:rsidRPr="00F521A6">
              <w:rPr>
                <w:sz w:val="18"/>
                <w:szCs w:val="18"/>
                <w:lang w:eastAsia="ru-RU"/>
              </w:rPr>
              <w:t>ь</w:t>
            </w:r>
            <w:r w:rsidRPr="00F521A6">
              <w:rPr>
                <w:sz w:val="18"/>
                <w:szCs w:val="18"/>
                <w:lang w:eastAsia="ru-RU"/>
              </w:rPr>
              <w:t>ностью, вежливостью р</w:t>
            </w:r>
            <w:r w:rsidRPr="00F521A6">
              <w:rPr>
                <w:sz w:val="18"/>
                <w:szCs w:val="18"/>
                <w:lang w:eastAsia="ru-RU"/>
              </w:rPr>
              <w:t>а</w:t>
            </w:r>
            <w:r w:rsidRPr="00F521A6">
              <w:rPr>
                <w:sz w:val="18"/>
                <w:szCs w:val="18"/>
                <w:lang w:eastAsia="ru-RU"/>
              </w:rPr>
              <w:t>ботников организации, обеспечивающих неп</w:t>
            </w:r>
            <w:r w:rsidRPr="00F521A6">
              <w:rPr>
                <w:sz w:val="18"/>
                <w:szCs w:val="18"/>
                <w:lang w:eastAsia="ru-RU"/>
              </w:rPr>
              <w:t>о</w:t>
            </w:r>
            <w:r w:rsidRPr="00F521A6">
              <w:rPr>
                <w:sz w:val="18"/>
                <w:szCs w:val="18"/>
                <w:lang w:eastAsia="ru-RU"/>
              </w:rPr>
              <w:t>средственное оказание услуги при обращении в организацию (например, преподаватели, воспитат</w:t>
            </w:r>
            <w:r w:rsidRPr="00F521A6">
              <w:rPr>
                <w:sz w:val="18"/>
                <w:szCs w:val="18"/>
                <w:lang w:eastAsia="ru-RU"/>
              </w:rPr>
              <w:t>е</w:t>
            </w:r>
            <w:r w:rsidRPr="00F521A6">
              <w:rPr>
                <w:sz w:val="18"/>
                <w:szCs w:val="18"/>
                <w:lang w:eastAsia="ru-RU"/>
              </w:rPr>
              <w:t>ли, тренеры, инструкторы) (в % от общего числа о</w:t>
            </w:r>
            <w:r w:rsidRPr="00F521A6">
              <w:rPr>
                <w:sz w:val="18"/>
                <w:szCs w:val="18"/>
                <w:lang w:eastAsia="ru-RU"/>
              </w:rPr>
              <w:t>п</w:t>
            </w:r>
            <w:r w:rsidRPr="00F521A6">
              <w:rPr>
                <w:sz w:val="18"/>
                <w:szCs w:val="18"/>
                <w:lang w:eastAsia="ru-RU"/>
              </w:rPr>
              <w:t>рошенных получателей образовательных у</w:t>
            </w:r>
            <w:r w:rsidRPr="00F521A6">
              <w:rPr>
                <w:sz w:val="18"/>
                <w:szCs w:val="18"/>
                <w:lang w:eastAsia="ru-RU"/>
              </w:rPr>
              <w:t>с</w:t>
            </w:r>
            <w:r w:rsidRPr="00F521A6">
              <w:rPr>
                <w:sz w:val="18"/>
                <w:szCs w:val="18"/>
                <w:lang w:eastAsia="ru-RU"/>
              </w:rPr>
              <w:t>луг)</w:t>
            </w:r>
            <w:r w:rsidRPr="00F521A6">
              <w:rPr>
                <w:sz w:val="18"/>
                <w:szCs w:val="18"/>
                <w:lang w:eastAsia="en-US"/>
              </w:rPr>
              <w:t>(</w:t>
            </w:r>
            <w:r w:rsidRPr="00F521A6">
              <w:rPr>
                <w:sz w:val="18"/>
                <w:szCs w:val="18"/>
              </w:rPr>
              <w:t>П</w:t>
            </w:r>
            <w:r w:rsidRPr="00F521A6">
              <w:rPr>
                <w:sz w:val="18"/>
                <w:szCs w:val="18"/>
                <w:vertAlign w:val="superscript"/>
              </w:rPr>
              <w:t>оказ.услуг</w:t>
            </w:r>
            <w:r w:rsidRPr="00F521A6">
              <w:rPr>
                <w:sz w:val="18"/>
                <w:szCs w:val="18"/>
                <w:vertAlign w:val="subscript"/>
              </w:rPr>
              <w:t>уд</w:t>
            </w:r>
            <w:r w:rsidRPr="00F521A6">
              <w:rPr>
                <w:sz w:val="18"/>
                <w:szCs w:val="18"/>
                <w:lang w:eastAsia="en-US"/>
              </w:rPr>
              <w:t>)</w:t>
            </w:r>
          </w:p>
        </w:tc>
        <w:tc>
          <w:tcPr>
            <w:tcW w:w="56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40%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4.2.1. Удовлетворенность до</w:t>
            </w:r>
            <w:r w:rsidRPr="00F521A6">
              <w:rPr>
                <w:sz w:val="18"/>
                <w:szCs w:val="18"/>
                <w:lang w:eastAsia="ru-RU"/>
              </w:rPr>
              <w:t>б</w:t>
            </w:r>
            <w:r w:rsidRPr="00F521A6">
              <w:rPr>
                <w:sz w:val="18"/>
                <w:szCs w:val="18"/>
                <w:lang w:eastAsia="ru-RU"/>
              </w:rPr>
              <w:t>рожелательностью, вежлив</w:t>
            </w:r>
            <w:r w:rsidRPr="00F521A6">
              <w:rPr>
                <w:sz w:val="18"/>
                <w:szCs w:val="18"/>
                <w:lang w:eastAsia="ru-RU"/>
              </w:rPr>
              <w:t>о</w:t>
            </w:r>
            <w:r w:rsidRPr="00F521A6">
              <w:rPr>
                <w:sz w:val="18"/>
                <w:szCs w:val="18"/>
                <w:lang w:eastAsia="ru-RU"/>
              </w:rPr>
              <w:t>стью работников образов</w:t>
            </w:r>
            <w:r w:rsidRPr="00F521A6">
              <w:rPr>
                <w:sz w:val="18"/>
                <w:szCs w:val="18"/>
                <w:lang w:eastAsia="ru-RU"/>
              </w:rPr>
              <w:t>а</w:t>
            </w:r>
            <w:r w:rsidRPr="00F521A6">
              <w:rPr>
                <w:sz w:val="18"/>
                <w:szCs w:val="18"/>
                <w:lang w:eastAsia="ru-RU"/>
              </w:rPr>
              <w:t>тельной организации, обесп</w:t>
            </w:r>
            <w:r w:rsidRPr="00F521A6">
              <w:rPr>
                <w:sz w:val="18"/>
                <w:szCs w:val="18"/>
                <w:lang w:eastAsia="ru-RU"/>
              </w:rPr>
              <w:t>е</w:t>
            </w:r>
            <w:r w:rsidRPr="00F521A6">
              <w:rPr>
                <w:sz w:val="18"/>
                <w:szCs w:val="18"/>
                <w:lang w:eastAsia="ru-RU"/>
              </w:rPr>
              <w:t>чивающих непосредственное оказание услуги (например, преподаватели, воспитатели, тренеры, инструкторы) при обращении в организацию</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числополучателей услуг, удовл</w:t>
            </w:r>
            <w:r w:rsidRPr="00F521A6">
              <w:rPr>
                <w:sz w:val="18"/>
                <w:szCs w:val="18"/>
                <w:lang w:eastAsia="ru-RU"/>
              </w:rPr>
              <w:t>е</w:t>
            </w:r>
            <w:r w:rsidRPr="00F521A6">
              <w:rPr>
                <w:sz w:val="18"/>
                <w:szCs w:val="18"/>
                <w:lang w:eastAsia="ru-RU"/>
              </w:rPr>
              <w:t>творенных доброжелательностью, вежливостью работников образов</w:t>
            </w:r>
            <w:r w:rsidRPr="00F521A6">
              <w:rPr>
                <w:sz w:val="18"/>
                <w:szCs w:val="18"/>
                <w:lang w:eastAsia="ru-RU"/>
              </w:rPr>
              <w:t>а</w:t>
            </w:r>
            <w:r w:rsidRPr="00F521A6">
              <w:rPr>
                <w:sz w:val="18"/>
                <w:szCs w:val="18"/>
                <w:lang w:eastAsia="ru-RU"/>
              </w:rPr>
              <w:t>тельной организации, обеспеч</w:t>
            </w:r>
            <w:r w:rsidRPr="00F521A6">
              <w:rPr>
                <w:sz w:val="18"/>
                <w:szCs w:val="18"/>
                <w:lang w:eastAsia="ru-RU"/>
              </w:rPr>
              <w:t>и</w:t>
            </w:r>
            <w:r w:rsidRPr="00F521A6">
              <w:rPr>
                <w:sz w:val="18"/>
                <w:szCs w:val="18"/>
                <w:lang w:eastAsia="ru-RU"/>
              </w:rPr>
              <w:t>вающих непосредственное оказание услуги (например, преподаватели, воспитатели, тренеры, инструкт</w:t>
            </w:r>
            <w:r w:rsidRPr="00F521A6">
              <w:rPr>
                <w:sz w:val="18"/>
                <w:szCs w:val="18"/>
                <w:lang w:eastAsia="ru-RU"/>
              </w:rPr>
              <w:t>о</w:t>
            </w:r>
            <w:r w:rsidRPr="00F521A6">
              <w:rPr>
                <w:sz w:val="18"/>
                <w:szCs w:val="18"/>
                <w:lang w:eastAsia="ru-RU"/>
              </w:rPr>
              <w:t>ры) (У</w:t>
            </w:r>
            <w:r w:rsidRPr="00F521A6">
              <w:rPr>
                <w:sz w:val="18"/>
                <w:szCs w:val="18"/>
                <w:vertAlign w:val="superscript"/>
                <w:lang w:eastAsia="ru-RU"/>
              </w:rPr>
              <w:t>оказ.услуг</w:t>
            </w:r>
            <w:r w:rsidRPr="00F521A6">
              <w:rPr>
                <w:sz w:val="18"/>
                <w:szCs w:val="18"/>
                <w:lang w:eastAsia="ru-RU"/>
              </w:rPr>
              <w:t>), по отношению к числу опрошенныхполучателей услуг, ответивших на соответс</w:t>
            </w:r>
            <w:r w:rsidRPr="00F521A6">
              <w:rPr>
                <w:sz w:val="18"/>
                <w:szCs w:val="18"/>
                <w:lang w:eastAsia="ru-RU"/>
              </w:rPr>
              <w:t>т</w:t>
            </w:r>
            <w:r w:rsidRPr="00F521A6">
              <w:rPr>
                <w:sz w:val="18"/>
                <w:szCs w:val="18"/>
                <w:lang w:eastAsia="ru-RU"/>
              </w:rPr>
              <w:t>вующий вопрос анкеты ( Чобщ)</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(4.2)</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7276" w:type="dxa"/>
              <w:jc w:val="center"/>
              <w:tblLayout w:type="fixed"/>
              <w:tblLook w:val="04A0"/>
            </w:tblPr>
            <w:tblGrid>
              <w:gridCol w:w="2212"/>
              <w:gridCol w:w="1368"/>
              <w:gridCol w:w="1168"/>
              <w:gridCol w:w="2528"/>
            </w:tblGrid>
            <w:tr w:rsidR="00C63EFC" w:rsidRPr="00F521A6" w:rsidTr="00325092">
              <w:trPr>
                <w:jc w:val="center"/>
              </w:trPr>
              <w:tc>
                <w:tcPr>
                  <w:tcW w:w="2212"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оказ.услуг</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perscript"/>
                    </w:rPr>
                    <w:t>оказ.услуг</w:t>
                  </w:r>
                </w:p>
              </w:tc>
              <w:tc>
                <w:tcPr>
                  <w:tcW w:w="1168"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528" w:type="dxa"/>
                  <w:vMerge w:val="restart"/>
                  <w:vAlign w:val="center"/>
                </w:tcPr>
                <w:p w:rsidR="00C63EFC" w:rsidRPr="00F521A6" w:rsidRDefault="00C63EFC" w:rsidP="00D628B2">
                  <w:pPr>
                    <w:ind w:left="-108"/>
                    <w:jc w:val="right"/>
                    <w:rPr>
                      <w:b/>
                      <w:sz w:val="18"/>
                      <w:szCs w:val="18"/>
                    </w:rPr>
                  </w:pPr>
                  <w:r w:rsidRPr="00F521A6">
                    <w:rPr>
                      <w:b/>
                      <w:sz w:val="18"/>
                      <w:szCs w:val="18"/>
                    </w:rPr>
                    <w:t>(4.2)</w:t>
                  </w:r>
                </w:p>
              </w:tc>
            </w:tr>
            <w:tr w:rsidR="00C63EFC" w:rsidRPr="00F521A6" w:rsidTr="00325092">
              <w:trPr>
                <w:jc w:val="center"/>
              </w:trPr>
              <w:tc>
                <w:tcPr>
                  <w:tcW w:w="2212" w:type="dxa"/>
                  <w:vMerge/>
                </w:tcPr>
                <w:p w:rsidR="00C63EFC" w:rsidRPr="00F521A6" w:rsidRDefault="00C63EFC" w:rsidP="00D628B2">
                  <w:pPr>
                    <w:jc w:val="center"/>
                    <w:rPr>
                      <w:sz w:val="18"/>
                      <w:szCs w:val="18"/>
                    </w:rPr>
                  </w:pPr>
                </w:p>
              </w:tc>
              <w:tc>
                <w:tcPr>
                  <w:tcW w:w="13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C63EFC" w:rsidRPr="00F521A6" w:rsidRDefault="00C63EFC" w:rsidP="00D628B2">
                  <w:pPr>
                    <w:jc w:val="center"/>
                    <w:rPr>
                      <w:sz w:val="18"/>
                      <w:szCs w:val="18"/>
                    </w:rPr>
                  </w:pPr>
                </w:p>
              </w:tc>
              <w:tc>
                <w:tcPr>
                  <w:tcW w:w="2528" w:type="dxa"/>
                  <w:vMerge/>
                </w:tcPr>
                <w:p w:rsidR="00C63EFC" w:rsidRPr="00F521A6" w:rsidRDefault="00C63EFC" w:rsidP="00D628B2">
                  <w:pPr>
                    <w:jc w:val="center"/>
                    <w:rPr>
                      <w:sz w:val="18"/>
                      <w:szCs w:val="18"/>
                    </w:rPr>
                  </w:pPr>
                </w:p>
              </w:tc>
            </w:tr>
          </w:tbl>
          <w:p w:rsidR="00C63EFC" w:rsidRPr="00F521A6" w:rsidRDefault="00C63EFC" w:rsidP="00D628B2">
            <w:pPr>
              <w:suppressAutoHyphens w:val="0"/>
              <w:rPr>
                <w:b/>
                <w:bCs/>
                <w:sz w:val="18"/>
                <w:szCs w:val="18"/>
                <w:lang w:eastAsia="ru-RU"/>
              </w:rPr>
            </w:pPr>
          </w:p>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perscript"/>
              </w:rPr>
              <w:t>оказ.услуг</w:t>
            </w:r>
            <w:r w:rsidRPr="00F521A6">
              <w:rPr>
                <w:sz w:val="18"/>
                <w:szCs w:val="1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C63EFC" w:rsidRPr="00F521A6" w:rsidRDefault="00C63EFC" w:rsidP="00D628B2">
            <w:pPr>
              <w:jc w:val="both"/>
              <w:rPr>
                <w:szCs w:val="28"/>
              </w:rPr>
            </w:pPr>
            <w:r w:rsidRPr="00F521A6">
              <w:rPr>
                <w:b/>
                <w:sz w:val="18"/>
                <w:szCs w:val="18"/>
              </w:rPr>
              <w:t>Ч</w:t>
            </w:r>
            <w:r w:rsidRPr="00F521A6">
              <w:rPr>
                <w:b/>
                <w:sz w:val="18"/>
                <w:szCs w:val="18"/>
                <w:vertAlign w:val="subscript"/>
              </w:rPr>
              <w:t>общ</w:t>
            </w:r>
            <w:r w:rsidRPr="00F521A6">
              <w:rPr>
                <w:b/>
                <w:sz w:val="18"/>
                <w:szCs w:val="18"/>
              </w:rPr>
              <w:t>-</w:t>
            </w:r>
            <w:r w:rsidRPr="00F521A6">
              <w:rPr>
                <w:sz w:val="18"/>
                <w:szCs w:val="18"/>
              </w:rPr>
              <w:t>общее число опрошенных получателей услуг</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lastRenderedPageBreak/>
              <w:t> </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4.3.</w:t>
            </w: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доброжелател</w:t>
            </w:r>
            <w:r w:rsidRPr="00F521A6">
              <w:rPr>
                <w:sz w:val="18"/>
                <w:szCs w:val="18"/>
                <w:lang w:eastAsia="ru-RU"/>
              </w:rPr>
              <w:t>ь</w:t>
            </w:r>
            <w:r w:rsidRPr="00F521A6">
              <w:rPr>
                <w:sz w:val="18"/>
                <w:szCs w:val="18"/>
                <w:lang w:eastAsia="ru-RU"/>
              </w:rPr>
              <w:t>ностью, вежливостью р</w:t>
            </w:r>
            <w:r w:rsidRPr="00F521A6">
              <w:rPr>
                <w:sz w:val="18"/>
                <w:szCs w:val="18"/>
                <w:lang w:eastAsia="ru-RU"/>
              </w:rPr>
              <w:t>а</w:t>
            </w:r>
            <w:r w:rsidRPr="00F521A6">
              <w:rPr>
                <w:sz w:val="18"/>
                <w:szCs w:val="18"/>
                <w:lang w:eastAsia="ru-RU"/>
              </w:rPr>
              <w:t>ботников организации при использовании дистанц</w:t>
            </w:r>
            <w:r w:rsidRPr="00F521A6">
              <w:rPr>
                <w:sz w:val="18"/>
                <w:szCs w:val="18"/>
                <w:lang w:eastAsia="ru-RU"/>
              </w:rPr>
              <w:t>и</w:t>
            </w:r>
            <w:r w:rsidRPr="00F521A6">
              <w:rPr>
                <w:sz w:val="18"/>
                <w:szCs w:val="18"/>
                <w:lang w:eastAsia="ru-RU"/>
              </w:rPr>
              <w:t>онных форм взаимодейс</w:t>
            </w:r>
            <w:r w:rsidRPr="00F521A6">
              <w:rPr>
                <w:sz w:val="18"/>
                <w:szCs w:val="18"/>
                <w:lang w:eastAsia="ru-RU"/>
              </w:rPr>
              <w:t>т</w:t>
            </w:r>
            <w:r w:rsidRPr="00F521A6">
              <w:rPr>
                <w:sz w:val="18"/>
                <w:szCs w:val="18"/>
                <w:lang w:eastAsia="ru-RU"/>
              </w:rPr>
              <w:t xml:space="preserve">вия (в % от общего числа опрошенных получателей образовательных услуг). </w:t>
            </w:r>
            <w:r w:rsidRPr="00F521A6">
              <w:rPr>
                <w:b/>
                <w:sz w:val="18"/>
                <w:szCs w:val="18"/>
              </w:rPr>
              <w:t>(П</w:t>
            </w:r>
            <w:r w:rsidRPr="00F521A6">
              <w:rPr>
                <w:b/>
                <w:sz w:val="18"/>
                <w:szCs w:val="18"/>
                <w:vertAlign w:val="superscript"/>
              </w:rPr>
              <w:t>вежл.дист</w:t>
            </w:r>
            <w:r w:rsidRPr="00F521A6">
              <w:rPr>
                <w:b/>
                <w:sz w:val="18"/>
                <w:szCs w:val="18"/>
                <w:vertAlign w:val="subscript"/>
              </w:rPr>
              <w:t>уд</w:t>
            </w:r>
            <w:r w:rsidRPr="00F521A6">
              <w:rPr>
                <w:b/>
                <w:sz w:val="18"/>
                <w:szCs w:val="18"/>
              </w:rPr>
              <w:t>)</w:t>
            </w:r>
          </w:p>
        </w:tc>
        <w:tc>
          <w:tcPr>
            <w:tcW w:w="56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20%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4.3.1. Удовлетворенность до</w:t>
            </w:r>
            <w:r w:rsidRPr="00F521A6">
              <w:rPr>
                <w:sz w:val="18"/>
                <w:szCs w:val="18"/>
                <w:lang w:eastAsia="ru-RU"/>
              </w:rPr>
              <w:t>б</w:t>
            </w:r>
            <w:r w:rsidRPr="00F521A6">
              <w:rPr>
                <w:sz w:val="18"/>
                <w:szCs w:val="18"/>
                <w:lang w:eastAsia="ru-RU"/>
              </w:rPr>
              <w:t>рожелательностью, вежлив</w:t>
            </w:r>
            <w:r w:rsidRPr="00F521A6">
              <w:rPr>
                <w:sz w:val="18"/>
                <w:szCs w:val="18"/>
                <w:lang w:eastAsia="ru-RU"/>
              </w:rPr>
              <w:t>о</w:t>
            </w:r>
            <w:r w:rsidRPr="00F521A6">
              <w:rPr>
                <w:sz w:val="18"/>
                <w:szCs w:val="18"/>
                <w:lang w:eastAsia="ru-RU"/>
              </w:rPr>
              <w:t>стью работников образов</w:t>
            </w:r>
            <w:r w:rsidRPr="00F521A6">
              <w:rPr>
                <w:sz w:val="18"/>
                <w:szCs w:val="18"/>
                <w:lang w:eastAsia="ru-RU"/>
              </w:rPr>
              <w:t>а</w:t>
            </w:r>
            <w:r w:rsidRPr="00F521A6">
              <w:rPr>
                <w:sz w:val="18"/>
                <w:szCs w:val="18"/>
                <w:lang w:eastAsia="ru-RU"/>
              </w:rPr>
              <w:t>тельной организации при и</w:t>
            </w:r>
            <w:r w:rsidRPr="00F521A6">
              <w:rPr>
                <w:sz w:val="18"/>
                <w:szCs w:val="18"/>
                <w:lang w:eastAsia="ru-RU"/>
              </w:rPr>
              <w:t>с</w:t>
            </w:r>
            <w:r w:rsidRPr="00F521A6">
              <w:rPr>
                <w:sz w:val="18"/>
                <w:szCs w:val="18"/>
                <w:lang w:eastAsia="ru-RU"/>
              </w:rPr>
              <w:t>пользовании дистанционных форм взаимодействия (по т</w:t>
            </w:r>
            <w:r w:rsidRPr="00F521A6">
              <w:rPr>
                <w:sz w:val="18"/>
                <w:szCs w:val="18"/>
                <w:lang w:eastAsia="ru-RU"/>
              </w:rPr>
              <w:t>е</w:t>
            </w:r>
            <w:r w:rsidRPr="00F521A6">
              <w:rPr>
                <w:sz w:val="18"/>
                <w:szCs w:val="18"/>
                <w:lang w:eastAsia="ru-RU"/>
              </w:rPr>
              <w:t>лефону, по электронной почте, с помощью электронных се</w:t>
            </w:r>
            <w:r w:rsidRPr="00F521A6">
              <w:rPr>
                <w:sz w:val="18"/>
                <w:szCs w:val="18"/>
                <w:lang w:eastAsia="ru-RU"/>
              </w:rPr>
              <w:t>р</w:t>
            </w:r>
            <w:r w:rsidRPr="00F521A6">
              <w:rPr>
                <w:sz w:val="18"/>
                <w:szCs w:val="18"/>
                <w:lang w:eastAsia="ru-RU"/>
              </w:rPr>
              <w:t>висов (подачи электронного обращения (жалобы, предл</w:t>
            </w:r>
            <w:r w:rsidRPr="00F521A6">
              <w:rPr>
                <w:sz w:val="18"/>
                <w:szCs w:val="18"/>
                <w:lang w:eastAsia="ru-RU"/>
              </w:rPr>
              <w:t>о</w:t>
            </w:r>
            <w:r w:rsidRPr="00F521A6">
              <w:rPr>
                <w:sz w:val="18"/>
                <w:szCs w:val="18"/>
                <w:lang w:eastAsia="ru-RU"/>
              </w:rPr>
              <w:t>жения), получения консульт</w:t>
            </w:r>
            <w:r w:rsidRPr="00F521A6">
              <w:rPr>
                <w:sz w:val="18"/>
                <w:szCs w:val="18"/>
                <w:lang w:eastAsia="ru-RU"/>
              </w:rPr>
              <w:t>а</w:t>
            </w:r>
            <w:r w:rsidRPr="00F521A6">
              <w:rPr>
                <w:sz w:val="18"/>
                <w:szCs w:val="18"/>
                <w:lang w:eastAsia="ru-RU"/>
              </w:rPr>
              <w:t>ции по оказываемым услугам и пр.)</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услуг, удовл</w:t>
            </w:r>
            <w:r w:rsidRPr="00F521A6">
              <w:rPr>
                <w:sz w:val="18"/>
                <w:szCs w:val="18"/>
                <w:lang w:eastAsia="ru-RU"/>
              </w:rPr>
              <w:t>е</w:t>
            </w:r>
            <w:r w:rsidRPr="00F521A6">
              <w:rPr>
                <w:sz w:val="18"/>
                <w:szCs w:val="18"/>
                <w:lang w:eastAsia="ru-RU"/>
              </w:rPr>
              <w:t xml:space="preserve">творенных </w:t>
            </w:r>
            <w:r w:rsidRPr="00F521A6">
              <w:rPr>
                <w:sz w:val="18"/>
                <w:szCs w:val="18"/>
                <w:lang w:eastAsia="en-US"/>
              </w:rPr>
              <w:t>доброжелательностью, вежливостью работников организ</w:t>
            </w:r>
            <w:r w:rsidRPr="00F521A6">
              <w:rPr>
                <w:sz w:val="18"/>
                <w:szCs w:val="18"/>
                <w:lang w:eastAsia="en-US"/>
              </w:rPr>
              <w:t>а</w:t>
            </w:r>
            <w:r w:rsidRPr="00F521A6">
              <w:rPr>
                <w:sz w:val="18"/>
                <w:szCs w:val="18"/>
                <w:lang w:eastAsia="en-US"/>
              </w:rPr>
              <w:t>ции социальной сферы при испол</w:t>
            </w:r>
            <w:r w:rsidRPr="00F521A6">
              <w:rPr>
                <w:sz w:val="18"/>
                <w:szCs w:val="18"/>
                <w:lang w:eastAsia="en-US"/>
              </w:rPr>
              <w:t>ь</w:t>
            </w:r>
            <w:r w:rsidRPr="00F521A6">
              <w:rPr>
                <w:sz w:val="18"/>
                <w:szCs w:val="18"/>
                <w:lang w:eastAsia="en-US"/>
              </w:rPr>
              <w:t>зовании дистанционных форм вза</w:t>
            </w:r>
            <w:r w:rsidRPr="00F521A6">
              <w:rPr>
                <w:sz w:val="18"/>
                <w:szCs w:val="18"/>
                <w:lang w:eastAsia="en-US"/>
              </w:rPr>
              <w:t>и</w:t>
            </w:r>
            <w:r w:rsidRPr="00F521A6">
              <w:rPr>
                <w:sz w:val="18"/>
                <w:szCs w:val="18"/>
                <w:lang w:eastAsia="en-US"/>
              </w:rPr>
              <w:t xml:space="preserve">модействия </w:t>
            </w:r>
            <w:r w:rsidRPr="00F521A6">
              <w:rPr>
                <w:b/>
                <w:sz w:val="18"/>
                <w:szCs w:val="18"/>
                <w:lang w:eastAsia="ru-RU"/>
              </w:rPr>
              <w:t>(У</w:t>
            </w:r>
            <w:r w:rsidRPr="00F521A6">
              <w:rPr>
                <w:b/>
                <w:sz w:val="18"/>
                <w:szCs w:val="18"/>
                <w:vertAlign w:val="superscript"/>
                <w:lang w:eastAsia="ru-RU"/>
              </w:rPr>
              <w:t>вежл.дист</w:t>
            </w:r>
            <w:r w:rsidRPr="00F521A6">
              <w:rPr>
                <w:b/>
                <w:sz w:val="18"/>
                <w:szCs w:val="18"/>
                <w:lang w:eastAsia="ru-RU"/>
              </w:rPr>
              <w:t>),</w:t>
            </w:r>
            <w:r w:rsidRPr="00F521A6">
              <w:rPr>
                <w:sz w:val="18"/>
                <w:szCs w:val="18"/>
                <w:lang w:eastAsia="ru-RU"/>
              </w:rPr>
              <w:t xml:space="preserve"> по отнош</w:t>
            </w:r>
            <w:r w:rsidRPr="00F521A6">
              <w:rPr>
                <w:sz w:val="18"/>
                <w:szCs w:val="18"/>
                <w:lang w:eastAsia="ru-RU"/>
              </w:rPr>
              <w:t>е</w:t>
            </w:r>
            <w:r w:rsidRPr="00F521A6">
              <w:rPr>
                <w:sz w:val="18"/>
                <w:szCs w:val="18"/>
                <w:lang w:eastAsia="ru-RU"/>
              </w:rPr>
              <w:t>нию к числу опрошенныхполучат</w:t>
            </w:r>
            <w:r w:rsidRPr="00F521A6">
              <w:rPr>
                <w:sz w:val="18"/>
                <w:szCs w:val="18"/>
                <w:lang w:eastAsia="ru-RU"/>
              </w:rPr>
              <w:t>е</w:t>
            </w:r>
            <w:r w:rsidRPr="00F521A6">
              <w:rPr>
                <w:sz w:val="18"/>
                <w:szCs w:val="18"/>
                <w:lang w:eastAsia="ru-RU"/>
              </w:rPr>
              <w:t>лей услуг, ответивших на соотве</w:t>
            </w:r>
            <w:r w:rsidRPr="00F521A6">
              <w:rPr>
                <w:sz w:val="18"/>
                <w:szCs w:val="18"/>
                <w:lang w:eastAsia="ru-RU"/>
              </w:rPr>
              <w:t>т</w:t>
            </w:r>
            <w:r w:rsidRPr="00F521A6">
              <w:rPr>
                <w:sz w:val="18"/>
                <w:szCs w:val="18"/>
                <w:lang w:eastAsia="ru-RU"/>
              </w:rPr>
              <w:t xml:space="preserve">ствующий вопрос анкеты </w:t>
            </w:r>
            <w:r w:rsidRPr="00F521A6">
              <w:rPr>
                <w:b/>
                <w:sz w:val="18"/>
                <w:szCs w:val="18"/>
                <w:lang w:eastAsia="ru-RU"/>
              </w:rPr>
              <w:t>(Ч</w:t>
            </w:r>
            <w:r w:rsidRPr="00F521A6">
              <w:rPr>
                <w:b/>
                <w:sz w:val="18"/>
                <w:szCs w:val="18"/>
                <w:vertAlign w:val="subscript"/>
                <w:lang w:eastAsia="ru-RU"/>
              </w:rPr>
              <w:t>общ</w:t>
            </w:r>
            <w:r w:rsidRPr="00F521A6">
              <w:rPr>
                <w:b/>
                <w:sz w:val="18"/>
                <w:szCs w:val="18"/>
                <w:lang w:eastAsia="ru-RU"/>
              </w:rPr>
              <w:t>)</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(4.3)</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7276" w:type="dxa"/>
              <w:jc w:val="center"/>
              <w:tblLayout w:type="fixed"/>
              <w:tblLook w:val="04A0"/>
            </w:tblPr>
            <w:tblGrid>
              <w:gridCol w:w="2212"/>
              <w:gridCol w:w="1368"/>
              <w:gridCol w:w="1168"/>
              <w:gridCol w:w="2528"/>
            </w:tblGrid>
            <w:tr w:rsidR="00C63EFC" w:rsidRPr="00F521A6" w:rsidTr="00325092">
              <w:trPr>
                <w:jc w:val="center"/>
              </w:trPr>
              <w:tc>
                <w:tcPr>
                  <w:tcW w:w="2212"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вежл.дист</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perscript"/>
                    </w:rPr>
                    <w:t>вежл.дист</w:t>
                  </w:r>
                </w:p>
              </w:tc>
              <w:tc>
                <w:tcPr>
                  <w:tcW w:w="1168"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528" w:type="dxa"/>
                  <w:vMerge w:val="restart"/>
                  <w:vAlign w:val="center"/>
                </w:tcPr>
                <w:p w:rsidR="00C63EFC" w:rsidRPr="00F521A6" w:rsidRDefault="00C63EFC" w:rsidP="00D628B2">
                  <w:pPr>
                    <w:ind w:left="-108"/>
                    <w:jc w:val="right"/>
                    <w:rPr>
                      <w:b/>
                      <w:sz w:val="18"/>
                      <w:szCs w:val="18"/>
                    </w:rPr>
                  </w:pPr>
                  <w:r w:rsidRPr="00F521A6">
                    <w:rPr>
                      <w:b/>
                      <w:sz w:val="18"/>
                      <w:szCs w:val="18"/>
                    </w:rPr>
                    <w:t>(4.3)</w:t>
                  </w:r>
                </w:p>
              </w:tc>
            </w:tr>
            <w:tr w:rsidR="00C63EFC" w:rsidRPr="00F521A6" w:rsidTr="00325092">
              <w:trPr>
                <w:jc w:val="center"/>
              </w:trPr>
              <w:tc>
                <w:tcPr>
                  <w:tcW w:w="2212" w:type="dxa"/>
                  <w:vMerge/>
                </w:tcPr>
                <w:p w:rsidR="00C63EFC" w:rsidRPr="00F521A6" w:rsidRDefault="00C63EFC" w:rsidP="00D628B2">
                  <w:pPr>
                    <w:jc w:val="center"/>
                    <w:rPr>
                      <w:b/>
                      <w:sz w:val="18"/>
                      <w:szCs w:val="18"/>
                    </w:rPr>
                  </w:pPr>
                </w:p>
              </w:tc>
              <w:tc>
                <w:tcPr>
                  <w:tcW w:w="13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C63EFC" w:rsidRPr="00F521A6" w:rsidRDefault="00C63EFC" w:rsidP="00D628B2">
                  <w:pPr>
                    <w:jc w:val="center"/>
                    <w:rPr>
                      <w:b/>
                      <w:sz w:val="18"/>
                      <w:szCs w:val="18"/>
                    </w:rPr>
                  </w:pPr>
                </w:p>
              </w:tc>
              <w:tc>
                <w:tcPr>
                  <w:tcW w:w="2528" w:type="dxa"/>
                  <w:vMerge/>
                </w:tcPr>
                <w:p w:rsidR="00C63EFC" w:rsidRPr="00F521A6" w:rsidRDefault="00C63EFC" w:rsidP="00D628B2">
                  <w:pPr>
                    <w:jc w:val="center"/>
                    <w:rPr>
                      <w:b/>
                      <w:sz w:val="18"/>
                      <w:szCs w:val="18"/>
                    </w:rPr>
                  </w:pPr>
                </w:p>
              </w:tc>
            </w:tr>
          </w:tbl>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perscript"/>
              </w:rPr>
              <w:t>вежл.дист</w:t>
            </w:r>
            <w:r w:rsidRPr="00F521A6">
              <w:rPr>
                <w:sz w:val="18"/>
                <w:szCs w:val="1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C63EFC" w:rsidRPr="00F521A6" w:rsidRDefault="00C63EFC" w:rsidP="00D628B2">
            <w:pPr>
              <w:jc w:val="both"/>
              <w:rPr>
                <w:szCs w:val="28"/>
              </w:rPr>
            </w:pPr>
            <w:r w:rsidRPr="00F521A6">
              <w:rPr>
                <w:b/>
                <w:sz w:val="18"/>
                <w:szCs w:val="18"/>
              </w:rPr>
              <w:t>Ч</w:t>
            </w:r>
            <w:r w:rsidRPr="00F521A6">
              <w:rPr>
                <w:b/>
                <w:sz w:val="18"/>
                <w:szCs w:val="18"/>
                <w:vertAlign w:val="subscript"/>
              </w:rPr>
              <w:t>общ</w:t>
            </w:r>
            <w:r w:rsidRPr="00F521A6">
              <w:rPr>
                <w:b/>
                <w:sz w:val="18"/>
                <w:szCs w:val="18"/>
              </w:rPr>
              <w:t>-</w:t>
            </w:r>
            <w:r w:rsidRPr="00F521A6">
              <w:rPr>
                <w:sz w:val="18"/>
                <w:szCs w:val="18"/>
              </w:rPr>
              <w:t>общее число опрошенных получателей услуг</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 </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405" w:type="dxa"/>
            <w:gridSpan w:val="2"/>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Итого по критерию 4 «До</w:t>
            </w:r>
            <w:r w:rsidRPr="00F521A6">
              <w:rPr>
                <w:b/>
                <w:bCs/>
                <w:sz w:val="18"/>
                <w:szCs w:val="18"/>
                <w:lang w:eastAsia="ru-RU"/>
              </w:rPr>
              <w:t>б</w:t>
            </w:r>
            <w:r w:rsidRPr="00F521A6">
              <w:rPr>
                <w:b/>
                <w:bCs/>
                <w:sz w:val="18"/>
                <w:szCs w:val="18"/>
                <w:lang w:eastAsia="ru-RU"/>
              </w:rPr>
              <w:t>рожелательность, вежл</w:t>
            </w:r>
            <w:r w:rsidRPr="00F521A6">
              <w:rPr>
                <w:b/>
                <w:bCs/>
                <w:sz w:val="18"/>
                <w:szCs w:val="18"/>
                <w:lang w:eastAsia="ru-RU"/>
              </w:rPr>
              <w:t>и</w:t>
            </w:r>
            <w:r w:rsidRPr="00F521A6">
              <w:rPr>
                <w:b/>
                <w:bCs/>
                <w:sz w:val="18"/>
                <w:szCs w:val="18"/>
                <w:lang w:eastAsia="ru-RU"/>
              </w:rPr>
              <w:t>вость работников организ</w:t>
            </w:r>
            <w:r w:rsidRPr="00F521A6">
              <w:rPr>
                <w:b/>
                <w:bCs/>
                <w:sz w:val="18"/>
                <w:szCs w:val="18"/>
                <w:lang w:eastAsia="ru-RU"/>
              </w:rPr>
              <w:t>а</w:t>
            </w:r>
            <w:r w:rsidRPr="00F521A6">
              <w:rPr>
                <w:b/>
                <w:bCs/>
                <w:sz w:val="18"/>
                <w:szCs w:val="18"/>
                <w:lang w:eastAsia="ru-RU"/>
              </w:rPr>
              <w:t>ций»</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w:t>
            </w:r>
          </w:p>
        </w:tc>
        <w:tc>
          <w:tcPr>
            <w:tcW w:w="6951" w:type="dxa"/>
            <w:gridSpan w:val="4"/>
            <w:shd w:val="clear" w:color="auto" w:fill="auto"/>
            <w:vAlign w:val="center"/>
            <w:hideMark/>
          </w:tcPr>
          <w:p w:rsidR="00C63EFC" w:rsidRPr="00F521A6" w:rsidRDefault="00C63EFC" w:rsidP="00D628B2">
            <w:pPr>
              <w:ind w:firstLine="1701"/>
              <w:jc w:val="center"/>
              <w:rPr>
                <w:b/>
                <w:sz w:val="18"/>
                <w:szCs w:val="18"/>
                <w:vertAlign w:val="subscript"/>
              </w:rPr>
            </w:pPr>
            <w:r w:rsidRPr="00F521A6">
              <w:rPr>
                <w:b/>
                <w:sz w:val="18"/>
                <w:szCs w:val="18"/>
              </w:rPr>
              <w:t>К</w:t>
            </w:r>
            <w:r w:rsidRPr="00F521A6">
              <w:rPr>
                <w:b/>
                <w:sz w:val="18"/>
                <w:szCs w:val="18"/>
                <w:vertAlign w:val="superscript"/>
              </w:rPr>
              <w:t>4</w:t>
            </w:r>
            <w:r w:rsidRPr="00F521A6">
              <w:rPr>
                <w:b/>
                <w:sz w:val="18"/>
                <w:szCs w:val="18"/>
              </w:rPr>
              <w:t>=(0,4×П</w:t>
            </w:r>
            <w:r w:rsidRPr="00F521A6">
              <w:rPr>
                <w:b/>
                <w:sz w:val="18"/>
                <w:szCs w:val="18"/>
                <w:vertAlign w:val="superscript"/>
              </w:rPr>
              <w:t>перв.конт</w:t>
            </w:r>
            <w:r w:rsidRPr="00F521A6">
              <w:rPr>
                <w:b/>
                <w:sz w:val="18"/>
                <w:szCs w:val="18"/>
                <w:vertAlign w:val="subscript"/>
              </w:rPr>
              <w:t xml:space="preserve"> уд</w:t>
            </w:r>
            <w:r w:rsidRPr="00F521A6">
              <w:rPr>
                <w:b/>
                <w:sz w:val="18"/>
                <w:szCs w:val="18"/>
              </w:rPr>
              <w:t xml:space="preserve"> + 0,4×П</w:t>
            </w:r>
            <w:r w:rsidRPr="00F521A6">
              <w:rPr>
                <w:b/>
                <w:sz w:val="18"/>
                <w:szCs w:val="18"/>
                <w:vertAlign w:val="superscript"/>
              </w:rPr>
              <w:t>оказ.услуг</w:t>
            </w:r>
            <w:r w:rsidRPr="00F521A6">
              <w:rPr>
                <w:b/>
                <w:sz w:val="18"/>
                <w:szCs w:val="18"/>
                <w:vertAlign w:val="subscript"/>
              </w:rPr>
              <w:t>уд</w:t>
            </w:r>
            <w:r w:rsidRPr="00F521A6">
              <w:rPr>
                <w:b/>
                <w:sz w:val="18"/>
                <w:szCs w:val="18"/>
              </w:rPr>
              <w:t xml:space="preserve"> + 0,2×П</w:t>
            </w:r>
            <w:r w:rsidRPr="00F521A6">
              <w:rPr>
                <w:b/>
                <w:sz w:val="18"/>
                <w:szCs w:val="18"/>
                <w:vertAlign w:val="superscript"/>
              </w:rPr>
              <w:t>вежл.дист</w:t>
            </w:r>
            <w:r w:rsidRPr="00F521A6">
              <w:rPr>
                <w:b/>
                <w:sz w:val="18"/>
                <w:szCs w:val="18"/>
                <w:vertAlign w:val="subscript"/>
              </w:rPr>
              <w:t>уд</w:t>
            </w:r>
            <w:r w:rsidRPr="00F521A6">
              <w:rPr>
                <w:b/>
                <w:sz w:val="18"/>
                <w:szCs w:val="18"/>
              </w:rPr>
              <w:t>)</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5</w:t>
            </w:r>
          </w:p>
        </w:tc>
        <w:tc>
          <w:tcPr>
            <w:tcW w:w="12078" w:type="dxa"/>
            <w:gridSpan w:val="7"/>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Критерий «Удовлетворенность условиями оказания услуг»</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c>
          <w:tcPr>
            <w:tcW w:w="255"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5.1.</w:t>
            </w: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которые готовы рекомендовать о</w:t>
            </w:r>
            <w:r w:rsidRPr="00F521A6">
              <w:rPr>
                <w:sz w:val="18"/>
                <w:szCs w:val="18"/>
                <w:lang w:eastAsia="ru-RU"/>
              </w:rPr>
              <w:t>р</w:t>
            </w:r>
            <w:r w:rsidRPr="00F521A6">
              <w:rPr>
                <w:sz w:val="18"/>
                <w:szCs w:val="18"/>
                <w:lang w:eastAsia="ru-RU"/>
              </w:rPr>
              <w:t>ганизацию родственникам и знакомым (могли бы ее рекомендовать, если бы была возможность выбора организации) (в % от о</w:t>
            </w:r>
            <w:r w:rsidRPr="00F521A6">
              <w:rPr>
                <w:sz w:val="18"/>
                <w:szCs w:val="18"/>
                <w:lang w:eastAsia="ru-RU"/>
              </w:rPr>
              <w:t>б</w:t>
            </w:r>
            <w:r w:rsidRPr="00F521A6">
              <w:rPr>
                <w:sz w:val="18"/>
                <w:szCs w:val="18"/>
                <w:lang w:eastAsia="ru-RU"/>
              </w:rPr>
              <w:t xml:space="preserve">щего числа опрошенных </w:t>
            </w:r>
            <w:r w:rsidRPr="00F521A6">
              <w:rPr>
                <w:sz w:val="18"/>
                <w:szCs w:val="18"/>
                <w:lang w:eastAsia="ru-RU"/>
              </w:rPr>
              <w:lastRenderedPageBreak/>
              <w:t>получателей образовател</w:t>
            </w:r>
            <w:r w:rsidRPr="00F521A6">
              <w:rPr>
                <w:sz w:val="18"/>
                <w:szCs w:val="18"/>
                <w:lang w:eastAsia="ru-RU"/>
              </w:rPr>
              <w:t>ь</w:t>
            </w:r>
            <w:r w:rsidRPr="00F521A6">
              <w:rPr>
                <w:sz w:val="18"/>
                <w:szCs w:val="18"/>
                <w:lang w:eastAsia="ru-RU"/>
              </w:rPr>
              <w:t>ных услуг). (Преком)</w:t>
            </w:r>
          </w:p>
        </w:tc>
        <w:tc>
          <w:tcPr>
            <w:tcW w:w="56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30%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5.1.1.Готовность получателей услуг рекомендовать орган</w:t>
            </w:r>
            <w:r w:rsidRPr="00F521A6">
              <w:rPr>
                <w:sz w:val="18"/>
                <w:szCs w:val="18"/>
                <w:lang w:eastAsia="ru-RU"/>
              </w:rPr>
              <w:t>и</w:t>
            </w:r>
            <w:r w:rsidRPr="00F521A6">
              <w:rPr>
                <w:sz w:val="18"/>
                <w:szCs w:val="18"/>
                <w:lang w:eastAsia="ru-RU"/>
              </w:rPr>
              <w:t>зацию социальной сферы ро</w:t>
            </w:r>
            <w:r w:rsidRPr="00F521A6">
              <w:rPr>
                <w:sz w:val="18"/>
                <w:szCs w:val="18"/>
                <w:lang w:eastAsia="ru-RU"/>
              </w:rPr>
              <w:t>д</w:t>
            </w:r>
            <w:r w:rsidRPr="00F521A6">
              <w:rPr>
                <w:sz w:val="18"/>
                <w:szCs w:val="18"/>
                <w:lang w:eastAsia="ru-RU"/>
              </w:rPr>
              <w:t xml:space="preserve">ственникам и знакомым </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(Уреком), по отношению к числу опрошенныхполучателей услуг, ответивших на соответствующий вопрос анкеты (Чобщ)</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(5.1)</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lastRenderedPageBreak/>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w:t>
            </w: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lastRenderedPageBreak/>
              <w:t> </w:t>
            </w: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7276" w:type="dxa"/>
              <w:jc w:val="center"/>
              <w:tblLayout w:type="fixed"/>
              <w:tblLook w:val="04A0"/>
            </w:tblPr>
            <w:tblGrid>
              <w:gridCol w:w="2212"/>
              <w:gridCol w:w="1368"/>
              <w:gridCol w:w="1168"/>
              <w:gridCol w:w="2528"/>
            </w:tblGrid>
            <w:tr w:rsidR="00C63EFC" w:rsidRPr="00F521A6" w:rsidTr="00325092">
              <w:trPr>
                <w:jc w:val="center"/>
              </w:trPr>
              <w:tc>
                <w:tcPr>
                  <w:tcW w:w="2212"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bscript"/>
                    </w:rPr>
                    <w:t>реком</w:t>
                  </w:r>
                  <w:r w:rsidRPr="00F521A6">
                    <w:rPr>
                      <w:b/>
                      <w:sz w:val="18"/>
                      <w:szCs w:val="18"/>
                    </w:rPr>
                    <w:t xml:space="preserve"> = (</w:t>
                  </w:r>
                </w:p>
              </w:tc>
              <w:tc>
                <w:tcPr>
                  <w:tcW w:w="13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bscript"/>
                    </w:rPr>
                    <w:t>реком</w:t>
                  </w:r>
                </w:p>
              </w:tc>
              <w:tc>
                <w:tcPr>
                  <w:tcW w:w="1168"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528" w:type="dxa"/>
                  <w:vMerge w:val="restart"/>
                  <w:vAlign w:val="center"/>
                </w:tcPr>
                <w:p w:rsidR="00C63EFC" w:rsidRPr="00F521A6" w:rsidRDefault="00C63EFC" w:rsidP="00D628B2">
                  <w:pPr>
                    <w:ind w:left="-108"/>
                    <w:jc w:val="right"/>
                    <w:rPr>
                      <w:b/>
                      <w:sz w:val="18"/>
                      <w:szCs w:val="18"/>
                    </w:rPr>
                  </w:pPr>
                  <w:r w:rsidRPr="00F521A6">
                    <w:rPr>
                      <w:b/>
                      <w:sz w:val="18"/>
                      <w:szCs w:val="18"/>
                    </w:rPr>
                    <w:t>(5.1)</w:t>
                  </w:r>
                </w:p>
              </w:tc>
            </w:tr>
            <w:tr w:rsidR="00C63EFC" w:rsidRPr="00F521A6" w:rsidTr="00325092">
              <w:trPr>
                <w:jc w:val="center"/>
              </w:trPr>
              <w:tc>
                <w:tcPr>
                  <w:tcW w:w="2212" w:type="dxa"/>
                  <w:vMerge/>
                </w:tcPr>
                <w:p w:rsidR="00C63EFC" w:rsidRPr="00F521A6" w:rsidRDefault="00C63EFC" w:rsidP="00D628B2">
                  <w:pPr>
                    <w:jc w:val="center"/>
                    <w:rPr>
                      <w:b/>
                      <w:sz w:val="18"/>
                      <w:szCs w:val="18"/>
                    </w:rPr>
                  </w:pPr>
                </w:p>
              </w:tc>
              <w:tc>
                <w:tcPr>
                  <w:tcW w:w="13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C63EFC" w:rsidRPr="00F521A6" w:rsidRDefault="00C63EFC" w:rsidP="00D628B2">
                  <w:pPr>
                    <w:jc w:val="center"/>
                    <w:rPr>
                      <w:b/>
                      <w:sz w:val="18"/>
                      <w:szCs w:val="18"/>
                    </w:rPr>
                  </w:pPr>
                </w:p>
              </w:tc>
              <w:tc>
                <w:tcPr>
                  <w:tcW w:w="2528" w:type="dxa"/>
                  <w:vMerge/>
                </w:tcPr>
                <w:p w:rsidR="00C63EFC" w:rsidRPr="00F521A6" w:rsidRDefault="00C63EFC" w:rsidP="00D628B2">
                  <w:pPr>
                    <w:jc w:val="center"/>
                    <w:rPr>
                      <w:b/>
                      <w:sz w:val="18"/>
                      <w:szCs w:val="18"/>
                    </w:rPr>
                  </w:pPr>
                </w:p>
              </w:tc>
            </w:tr>
          </w:tbl>
          <w:p w:rsidR="00C63EFC" w:rsidRPr="00F521A6" w:rsidRDefault="00C63EFC" w:rsidP="00D628B2">
            <w:pPr>
              <w:rPr>
                <w:sz w:val="18"/>
                <w:szCs w:val="18"/>
              </w:rPr>
            </w:pPr>
            <w:r w:rsidRPr="00F521A6">
              <w:rPr>
                <w:sz w:val="18"/>
                <w:szCs w:val="18"/>
              </w:rPr>
              <w:t>где</w:t>
            </w:r>
          </w:p>
          <w:p w:rsidR="00C63EFC" w:rsidRPr="00F521A6" w:rsidRDefault="00C63EFC" w:rsidP="00D628B2">
            <w:pPr>
              <w:rPr>
                <w:sz w:val="18"/>
                <w:szCs w:val="18"/>
              </w:rPr>
            </w:pPr>
            <w:r w:rsidRPr="00F521A6">
              <w:rPr>
                <w:b/>
                <w:sz w:val="18"/>
                <w:szCs w:val="18"/>
              </w:rPr>
              <w:t>У</w:t>
            </w:r>
            <w:r w:rsidRPr="00F521A6">
              <w:rPr>
                <w:b/>
                <w:sz w:val="18"/>
                <w:szCs w:val="18"/>
                <w:vertAlign w:val="subscript"/>
              </w:rPr>
              <w:t>реком</w:t>
            </w:r>
            <w:r w:rsidRPr="00F521A6">
              <w:rPr>
                <w:b/>
                <w:sz w:val="18"/>
                <w:szCs w:val="18"/>
              </w:rPr>
              <w:t>-</w:t>
            </w:r>
            <w:r w:rsidRPr="00F521A6">
              <w:rPr>
                <w:sz w:val="18"/>
                <w:szCs w:val="1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C63EFC" w:rsidRPr="00F521A6" w:rsidRDefault="00C63EFC" w:rsidP="00D628B2">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 </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5.2.</w:t>
            </w: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удобством гр</w:t>
            </w:r>
            <w:r w:rsidRPr="00F521A6">
              <w:rPr>
                <w:sz w:val="18"/>
                <w:szCs w:val="18"/>
                <w:lang w:eastAsia="ru-RU"/>
              </w:rPr>
              <w:t>а</w:t>
            </w:r>
            <w:r w:rsidRPr="00F521A6">
              <w:rPr>
                <w:sz w:val="18"/>
                <w:szCs w:val="18"/>
                <w:lang w:eastAsia="ru-RU"/>
              </w:rPr>
              <w:t>фика работы организации (в % от общего числа о</w:t>
            </w:r>
            <w:r w:rsidRPr="00F521A6">
              <w:rPr>
                <w:sz w:val="18"/>
                <w:szCs w:val="18"/>
                <w:lang w:eastAsia="ru-RU"/>
              </w:rPr>
              <w:t>п</w:t>
            </w:r>
            <w:r w:rsidRPr="00F521A6">
              <w:rPr>
                <w:sz w:val="18"/>
                <w:szCs w:val="18"/>
                <w:lang w:eastAsia="ru-RU"/>
              </w:rPr>
              <w:t>рошенных получателей образовательных услуг) (Порг.услуд)</w:t>
            </w:r>
          </w:p>
          <w:p w:rsidR="00C63EFC" w:rsidRPr="00F521A6" w:rsidRDefault="00C63EFC" w:rsidP="00083A0E">
            <w:pPr>
              <w:suppressAutoHyphens w:val="0"/>
              <w:rPr>
                <w:sz w:val="18"/>
                <w:szCs w:val="18"/>
                <w:lang w:eastAsia="ru-RU"/>
              </w:rPr>
            </w:pPr>
            <w:r w:rsidRPr="00F521A6">
              <w:rPr>
                <w:sz w:val="18"/>
                <w:szCs w:val="18"/>
                <w:lang w:eastAsia="ru-RU"/>
              </w:rPr>
              <w:t xml:space="preserve">Для ДОДВ: </w:t>
            </w:r>
          </w:p>
          <w:p w:rsidR="00C63EFC" w:rsidRPr="00F521A6" w:rsidRDefault="00C63EFC" w:rsidP="00167364">
            <w:pPr>
              <w:suppressAutoHyphens w:val="0"/>
              <w:rPr>
                <w:sz w:val="18"/>
                <w:szCs w:val="18"/>
                <w:lang w:eastAsia="ru-RU"/>
              </w:rPr>
            </w:pPr>
            <w:r w:rsidRPr="00F521A6">
              <w:rPr>
                <w:sz w:val="18"/>
                <w:szCs w:val="18"/>
                <w:lang w:eastAsia="ru-RU"/>
              </w:rPr>
              <w:t xml:space="preserve">Доля получателей услуг, удовлетворенных </w:t>
            </w:r>
            <w:r w:rsidRPr="00F521A6">
              <w:rPr>
                <w:sz w:val="18"/>
                <w:szCs w:val="18"/>
              </w:rPr>
              <w:t>орган</w:t>
            </w:r>
            <w:r w:rsidRPr="00F521A6">
              <w:rPr>
                <w:sz w:val="18"/>
                <w:szCs w:val="18"/>
              </w:rPr>
              <w:t>и</w:t>
            </w:r>
            <w:r w:rsidRPr="00F521A6">
              <w:rPr>
                <w:sz w:val="18"/>
                <w:szCs w:val="18"/>
              </w:rPr>
              <w:t>зационными условиями предоставления услуг</w:t>
            </w:r>
            <w:r w:rsidRPr="00F521A6">
              <w:rPr>
                <w:sz w:val="18"/>
                <w:szCs w:val="18"/>
                <w:lang w:eastAsia="ru-RU"/>
              </w:rPr>
              <w:t xml:space="preserve"> (в % от общего числа опроше</w:t>
            </w:r>
            <w:r w:rsidRPr="00F521A6">
              <w:rPr>
                <w:sz w:val="18"/>
                <w:szCs w:val="18"/>
                <w:lang w:eastAsia="ru-RU"/>
              </w:rPr>
              <w:t>н</w:t>
            </w:r>
            <w:r w:rsidRPr="00F521A6">
              <w:rPr>
                <w:sz w:val="18"/>
                <w:szCs w:val="18"/>
                <w:lang w:eastAsia="ru-RU"/>
              </w:rPr>
              <w:t>ных получателей образов</w:t>
            </w:r>
            <w:r w:rsidRPr="00F521A6">
              <w:rPr>
                <w:sz w:val="18"/>
                <w:szCs w:val="18"/>
                <w:lang w:eastAsia="ru-RU"/>
              </w:rPr>
              <w:t>а</w:t>
            </w:r>
            <w:r w:rsidRPr="00F521A6">
              <w:rPr>
                <w:sz w:val="18"/>
                <w:szCs w:val="18"/>
                <w:lang w:eastAsia="ru-RU"/>
              </w:rPr>
              <w:t>тельных услуг) (Порг.услуд)</w:t>
            </w:r>
          </w:p>
        </w:tc>
        <w:tc>
          <w:tcPr>
            <w:tcW w:w="56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20%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5.2.1. Удовлетворенность п</w:t>
            </w:r>
            <w:r w:rsidRPr="00F521A6">
              <w:rPr>
                <w:sz w:val="18"/>
                <w:szCs w:val="18"/>
                <w:lang w:eastAsia="ru-RU"/>
              </w:rPr>
              <w:t>о</w:t>
            </w:r>
            <w:r w:rsidRPr="00F521A6">
              <w:rPr>
                <w:sz w:val="18"/>
                <w:szCs w:val="18"/>
                <w:lang w:eastAsia="ru-RU"/>
              </w:rPr>
              <w:t>лучателей образовательных услуг удобством графика р</w:t>
            </w:r>
            <w:r w:rsidRPr="00F521A6">
              <w:rPr>
                <w:sz w:val="18"/>
                <w:szCs w:val="18"/>
                <w:lang w:eastAsia="ru-RU"/>
              </w:rPr>
              <w:t>а</w:t>
            </w:r>
            <w:r w:rsidRPr="00F521A6">
              <w:rPr>
                <w:sz w:val="18"/>
                <w:szCs w:val="18"/>
                <w:lang w:eastAsia="ru-RU"/>
              </w:rPr>
              <w:t>боты организации</w:t>
            </w:r>
          </w:p>
          <w:p w:rsidR="00C63EFC" w:rsidRPr="00F521A6" w:rsidRDefault="00C63EFC" w:rsidP="00083A0E">
            <w:pPr>
              <w:suppressAutoHyphens w:val="0"/>
              <w:rPr>
                <w:sz w:val="18"/>
                <w:szCs w:val="18"/>
                <w:lang w:eastAsia="ru-RU"/>
              </w:rPr>
            </w:pPr>
            <w:r w:rsidRPr="00F521A6">
              <w:rPr>
                <w:sz w:val="18"/>
                <w:szCs w:val="18"/>
                <w:lang w:eastAsia="ru-RU"/>
              </w:rPr>
              <w:t>Для ДОДВ:</w:t>
            </w:r>
          </w:p>
          <w:p w:rsidR="00C63EFC" w:rsidRPr="00F521A6" w:rsidRDefault="00C63EFC" w:rsidP="00083A0E">
            <w:pPr>
              <w:suppressAutoHyphens w:val="0"/>
              <w:rPr>
                <w:sz w:val="18"/>
                <w:szCs w:val="18"/>
                <w:lang w:eastAsia="ru-RU"/>
              </w:rPr>
            </w:pPr>
            <w:r w:rsidRPr="00F521A6">
              <w:rPr>
                <w:sz w:val="18"/>
                <w:szCs w:val="18"/>
                <w:lang w:eastAsia="ru-RU"/>
              </w:rPr>
              <w:t>Удовлетворенность получат</w:t>
            </w:r>
            <w:r w:rsidRPr="00F521A6">
              <w:rPr>
                <w:sz w:val="18"/>
                <w:szCs w:val="18"/>
                <w:lang w:eastAsia="ru-RU"/>
              </w:rPr>
              <w:t>е</w:t>
            </w:r>
            <w:r w:rsidRPr="00F521A6">
              <w:rPr>
                <w:sz w:val="18"/>
                <w:szCs w:val="18"/>
                <w:lang w:eastAsia="ru-RU"/>
              </w:rPr>
              <w:t xml:space="preserve">лей услуг </w:t>
            </w:r>
            <w:r w:rsidRPr="00F521A6">
              <w:rPr>
                <w:sz w:val="18"/>
                <w:szCs w:val="18"/>
              </w:rPr>
              <w:t>организационными условиями предоставления услуг</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 получателей образовательных услуг, удовлетворенных удобством графика работы организации (Уорг.усл), по отношению к числу опрошенныхполучателей услуго</w:t>
            </w:r>
            <w:r w:rsidRPr="00F521A6">
              <w:rPr>
                <w:sz w:val="18"/>
                <w:szCs w:val="18"/>
                <w:lang w:eastAsia="ru-RU"/>
              </w:rPr>
              <w:t>т</w:t>
            </w:r>
            <w:r w:rsidRPr="00F521A6">
              <w:rPr>
                <w:sz w:val="18"/>
                <w:szCs w:val="18"/>
                <w:lang w:eastAsia="ru-RU"/>
              </w:rPr>
              <w:t>ветивших на соответствующий в</w:t>
            </w:r>
            <w:r w:rsidRPr="00F521A6">
              <w:rPr>
                <w:sz w:val="18"/>
                <w:szCs w:val="18"/>
                <w:lang w:eastAsia="ru-RU"/>
              </w:rPr>
              <w:t>о</w:t>
            </w:r>
            <w:r w:rsidRPr="00F521A6">
              <w:rPr>
                <w:sz w:val="18"/>
                <w:szCs w:val="18"/>
                <w:lang w:eastAsia="ru-RU"/>
              </w:rPr>
              <w:t>прос анкеты (Чобщ)</w:t>
            </w:r>
          </w:p>
          <w:p w:rsidR="00C63EFC" w:rsidRPr="00F521A6" w:rsidRDefault="00C63EFC" w:rsidP="00083A0E">
            <w:pPr>
              <w:suppressAutoHyphens w:val="0"/>
              <w:rPr>
                <w:sz w:val="18"/>
                <w:szCs w:val="18"/>
                <w:lang w:eastAsia="ru-RU"/>
              </w:rPr>
            </w:pPr>
            <w:r w:rsidRPr="00F521A6">
              <w:rPr>
                <w:sz w:val="18"/>
                <w:szCs w:val="18"/>
                <w:lang w:eastAsia="ru-RU"/>
              </w:rPr>
              <w:t>Для ДОДВ:</w:t>
            </w:r>
          </w:p>
          <w:p w:rsidR="00C63EFC" w:rsidRPr="00F521A6" w:rsidRDefault="00C63EFC" w:rsidP="00083A0E">
            <w:pPr>
              <w:suppressAutoHyphens w:val="0"/>
              <w:rPr>
                <w:sz w:val="18"/>
                <w:szCs w:val="18"/>
                <w:lang w:eastAsia="ru-RU"/>
              </w:rPr>
            </w:pPr>
            <w:r w:rsidRPr="00F521A6">
              <w:rPr>
                <w:sz w:val="18"/>
                <w:szCs w:val="18"/>
                <w:lang w:eastAsia="ru-RU"/>
              </w:rPr>
              <w:t xml:space="preserve">число получателей услуг </w:t>
            </w:r>
            <w:r w:rsidRPr="00F521A6">
              <w:rPr>
                <w:sz w:val="18"/>
                <w:szCs w:val="18"/>
              </w:rPr>
              <w:t>организ</w:t>
            </w:r>
            <w:r w:rsidRPr="00F521A6">
              <w:rPr>
                <w:sz w:val="18"/>
                <w:szCs w:val="18"/>
              </w:rPr>
              <w:t>а</w:t>
            </w:r>
            <w:r w:rsidRPr="00F521A6">
              <w:rPr>
                <w:sz w:val="18"/>
                <w:szCs w:val="18"/>
              </w:rPr>
              <w:t>ционными условиями предоставл</w:t>
            </w:r>
            <w:r w:rsidRPr="00F521A6">
              <w:rPr>
                <w:sz w:val="18"/>
                <w:szCs w:val="18"/>
              </w:rPr>
              <w:t>е</w:t>
            </w:r>
            <w:r w:rsidRPr="00F521A6">
              <w:rPr>
                <w:sz w:val="18"/>
                <w:szCs w:val="18"/>
              </w:rPr>
              <w:t xml:space="preserve">ния услуг </w:t>
            </w:r>
            <w:r w:rsidRPr="00F521A6">
              <w:rPr>
                <w:sz w:val="18"/>
                <w:szCs w:val="18"/>
                <w:lang w:eastAsia="ru-RU"/>
              </w:rPr>
              <w:t>(Уорг.усл), по отношению к числу опрошенныхполучателей услугответивших на соответству</w:t>
            </w:r>
            <w:r w:rsidRPr="00F521A6">
              <w:rPr>
                <w:sz w:val="18"/>
                <w:szCs w:val="18"/>
                <w:lang w:eastAsia="ru-RU"/>
              </w:rPr>
              <w:t>ю</w:t>
            </w:r>
            <w:r w:rsidRPr="00F521A6">
              <w:rPr>
                <w:sz w:val="18"/>
                <w:szCs w:val="18"/>
                <w:lang w:eastAsia="ru-RU"/>
              </w:rPr>
              <w:t>щий вопрос анкеты (Чобщ)</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0-100 баллов</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(5.2)</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t>+</w:t>
            </w: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7276" w:type="dxa"/>
              <w:jc w:val="center"/>
              <w:tblLayout w:type="fixed"/>
              <w:tblLook w:val="04A0"/>
            </w:tblPr>
            <w:tblGrid>
              <w:gridCol w:w="2212"/>
              <w:gridCol w:w="1368"/>
              <w:gridCol w:w="1168"/>
              <w:gridCol w:w="2528"/>
            </w:tblGrid>
            <w:tr w:rsidR="00C63EFC" w:rsidRPr="00F521A6" w:rsidTr="00325092">
              <w:trPr>
                <w:jc w:val="center"/>
              </w:trPr>
              <w:tc>
                <w:tcPr>
                  <w:tcW w:w="2212"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perscript"/>
                    </w:rPr>
                    <w:t>орг.усл</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perscript"/>
                    </w:rPr>
                    <w:t>орг.усл</w:t>
                  </w:r>
                </w:p>
              </w:tc>
              <w:tc>
                <w:tcPr>
                  <w:tcW w:w="1168"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528" w:type="dxa"/>
                  <w:vMerge w:val="restart"/>
                  <w:vAlign w:val="center"/>
                </w:tcPr>
                <w:p w:rsidR="00C63EFC" w:rsidRPr="00F521A6" w:rsidRDefault="00C63EFC" w:rsidP="00D628B2">
                  <w:pPr>
                    <w:ind w:left="-108"/>
                    <w:jc w:val="right"/>
                    <w:rPr>
                      <w:b/>
                      <w:sz w:val="18"/>
                      <w:szCs w:val="18"/>
                    </w:rPr>
                  </w:pPr>
                  <w:r w:rsidRPr="00F521A6">
                    <w:rPr>
                      <w:b/>
                      <w:sz w:val="18"/>
                      <w:szCs w:val="18"/>
                    </w:rPr>
                    <w:t>(5.2)</w:t>
                  </w:r>
                </w:p>
              </w:tc>
            </w:tr>
            <w:tr w:rsidR="00C63EFC" w:rsidRPr="00F521A6" w:rsidTr="00325092">
              <w:trPr>
                <w:jc w:val="center"/>
              </w:trPr>
              <w:tc>
                <w:tcPr>
                  <w:tcW w:w="2212" w:type="dxa"/>
                  <w:vMerge/>
                </w:tcPr>
                <w:p w:rsidR="00C63EFC" w:rsidRPr="00F521A6" w:rsidRDefault="00C63EFC" w:rsidP="00D628B2">
                  <w:pPr>
                    <w:jc w:val="center"/>
                    <w:rPr>
                      <w:b/>
                      <w:sz w:val="18"/>
                      <w:szCs w:val="18"/>
                    </w:rPr>
                  </w:pPr>
                </w:p>
              </w:tc>
              <w:tc>
                <w:tcPr>
                  <w:tcW w:w="13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C63EFC" w:rsidRPr="00F521A6" w:rsidRDefault="00C63EFC" w:rsidP="00D628B2">
                  <w:pPr>
                    <w:jc w:val="center"/>
                    <w:rPr>
                      <w:b/>
                      <w:sz w:val="18"/>
                      <w:szCs w:val="18"/>
                    </w:rPr>
                  </w:pPr>
                </w:p>
              </w:tc>
              <w:tc>
                <w:tcPr>
                  <w:tcW w:w="2528" w:type="dxa"/>
                  <w:vMerge/>
                </w:tcPr>
                <w:p w:rsidR="00C63EFC" w:rsidRPr="00F521A6" w:rsidRDefault="00C63EFC" w:rsidP="00D628B2">
                  <w:pPr>
                    <w:jc w:val="center"/>
                    <w:rPr>
                      <w:b/>
                      <w:sz w:val="18"/>
                      <w:szCs w:val="18"/>
                    </w:rPr>
                  </w:pPr>
                </w:p>
              </w:tc>
            </w:tr>
          </w:tbl>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perscript"/>
              </w:rPr>
              <w:t>орг.усл</w:t>
            </w:r>
            <w:r w:rsidRPr="00F521A6">
              <w:rPr>
                <w:sz w:val="18"/>
                <w:szCs w:val="18"/>
              </w:rPr>
              <w:t>- число получателей услуг, удовлетворенных организационными условиями предоставления услуг;</w:t>
            </w:r>
          </w:p>
          <w:p w:rsidR="00C63EFC" w:rsidRPr="00F521A6" w:rsidRDefault="00C63EFC" w:rsidP="00D628B2">
            <w:pPr>
              <w:jc w:val="both"/>
              <w:rPr>
                <w:szCs w:val="28"/>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 </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55"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5.3.</w:t>
            </w:r>
          </w:p>
        </w:tc>
        <w:tc>
          <w:tcPr>
            <w:tcW w:w="2150"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Доля получателей образ</w:t>
            </w:r>
            <w:r w:rsidRPr="00F521A6">
              <w:rPr>
                <w:sz w:val="18"/>
                <w:szCs w:val="18"/>
                <w:lang w:eastAsia="ru-RU"/>
              </w:rPr>
              <w:t>о</w:t>
            </w:r>
            <w:r w:rsidRPr="00F521A6">
              <w:rPr>
                <w:sz w:val="18"/>
                <w:szCs w:val="18"/>
                <w:lang w:eastAsia="ru-RU"/>
              </w:rPr>
              <w:t>вательных услуг, удовл</w:t>
            </w:r>
            <w:r w:rsidRPr="00F521A6">
              <w:rPr>
                <w:sz w:val="18"/>
                <w:szCs w:val="18"/>
                <w:lang w:eastAsia="ru-RU"/>
              </w:rPr>
              <w:t>е</w:t>
            </w:r>
            <w:r w:rsidRPr="00F521A6">
              <w:rPr>
                <w:sz w:val="18"/>
                <w:szCs w:val="18"/>
                <w:lang w:eastAsia="ru-RU"/>
              </w:rPr>
              <w:t>творенных в целом усл</w:t>
            </w:r>
            <w:r w:rsidRPr="00F521A6">
              <w:rPr>
                <w:sz w:val="18"/>
                <w:szCs w:val="18"/>
                <w:lang w:eastAsia="ru-RU"/>
              </w:rPr>
              <w:t>о</w:t>
            </w:r>
            <w:r w:rsidRPr="00F521A6">
              <w:rPr>
                <w:sz w:val="18"/>
                <w:szCs w:val="18"/>
                <w:lang w:eastAsia="ru-RU"/>
              </w:rPr>
              <w:t>виями оказания образов</w:t>
            </w:r>
            <w:r w:rsidRPr="00F521A6">
              <w:rPr>
                <w:sz w:val="18"/>
                <w:szCs w:val="18"/>
                <w:lang w:eastAsia="ru-RU"/>
              </w:rPr>
              <w:t>а</w:t>
            </w:r>
            <w:r w:rsidRPr="00F521A6">
              <w:rPr>
                <w:sz w:val="18"/>
                <w:szCs w:val="18"/>
                <w:lang w:eastAsia="ru-RU"/>
              </w:rPr>
              <w:t>тельных услуг в организ</w:t>
            </w:r>
            <w:r w:rsidRPr="00F521A6">
              <w:rPr>
                <w:sz w:val="18"/>
                <w:szCs w:val="18"/>
                <w:lang w:eastAsia="ru-RU"/>
              </w:rPr>
              <w:t>а</w:t>
            </w:r>
            <w:r w:rsidRPr="00F521A6">
              <w:rPr>
                <w:sz w:val="18"/>
                <w:szCs w:val="18"/>
                <w:lang w:eastAsia="ru-RU"/>
              </w:rPr>
              <w:t xml:space="preserve">ции (в % от общего числа </w:t>
            </w:r>
            <w:r w:rsidRPr="00F521A6">
              <w:rPr>
                <w:sz w:val="18"/>
                <w:szCs w:val="18"/>
                <w:lang w:eastAsia="ru-RU"/>
              </w:rPr>
              <w:lastRenderedPageBreak/>
              <w:t>опрошенных получателей услуг) (Пуд)</w:t>
            </w:r>
          </w:p>
        </w:tc>
        <w:tc>
          <w:tcPr>
            <w:tcW w:w="56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50%</w:t>
            </w:r>
          </w:p>
        </w:tc>
        <w:tc>
          <w:tcPr>
            <w:tcW w:w="2409" w:type="dxa"/>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5.3.1. Удовлетворенность п</w:t>
            </w:r>
            <w:r w:rsidRPr="00F521A6">
              <w:rPr>
                <w:sz w:val="18"/>
                <w:szCs w:val="18"/>
                <w:lang w:eastAsia="ru-RU"/>
              </w:rPr>
              <w:t>о</w:t>
            </w:r>
            <w:r w:rsidRPr="00F521A6">
              <w:rPr>
                <w:sz w:val="18"/>
                <w:szCs w:val="18"/>
                <w:lang w:eastAsia="ru-RU"/>
              </w:rPr>
              <w:t>лучателей образовательных услуг в целом условиями ок</w:t>
            </w:r>
            <w:r w:rsidRPr="00F521A6">
              <w:rPr>
                <w:sz w:val="18"/>
                <w:szCs w:val="18"/>
                <w:lang w:eastAsia="ru-RU"/>
              </w:rPr>
              <w:t>а</w:t>
            </w:r>
            <w:r w:rsidRPr="00F521A6">
              <w:rPr>
                <w:sz w:val="18"/>
                <w:szCs w:val="18"/>
                <w:lang w:eastAsia="ru-RU"/>
              </w:rPr>
              <w:t xml:space="preserve">зания услуг в образовательной организации </w:t>
            </w:r>
          </w:p>
        </w:tc>
        <w:tc>
          <w:tcPr>
            <w:tcW w:w="2833" w:type="dxa"/>
            <w:gridSpan w:val="2"/>
            <w:shd w:val="clear" w:color="auto" w:fill="auto"/>
            <w:hideMark/>
          </w:tcPr>
          <w:p w:rsidR="00C63EFC" w:rsidRPr="00F521A6" w:rsidRDefault="00C63EFC" w:rsidP="00083A0E">
            <w:pPr>
              <w:suppressAutoHyphens w:val="0"/>
              <w:rPr>
                <w:sz w:val="18"/>
                <w:szCs w:val="18"/>
                <w:lang w:eastAsia="ru-RU"/>
              </w:rPr>
            </w:pPr>
            <w:r w:rsidRPr="00F521A6">
              <w:rPr>
                <w:sz w:val="18"/>
                <w:szCs w:val="18"/>
                <w:lang w:eastAsia="ru-RU"/>
              </w:rPr>
              <w:t>числополучателей образовательн</w:t>
            </w:r>
            <w:r w:rsidRPr="00F521A6">
              <w:rPr>
                <w:sz w:val="18"/>
                <w:szCs w:val="18"/>
                <w:lang w:eastAsia="ru-RU"/>
              </w:rPr>
              <w:t>ы</w:t>
            </w:r>
            <w:r w:rsidRPr="00F521A6">
              <w:rPr>
                <w:sz w:val="18"/>
                <w:szCs w:val="18"/>
                <w:lang w:eastAsia="ru-RU"/>
              </w:rPr>
              <w:t>хуслуг, удовлетворенных в целом условиями оказания образовател</w:t>
            </w:r>
            <w:r w:rsidRPr="00F521A6">
              <w:rPr>
                <w:sz w:val="18"/>
                <w:szCs w:val="18"/>
                <w:lang w:eastAsia="ru-RU"/>
              </w:rPr>
              <w:t>ь</w:t>
            </w:r>
            <w:r w:rsidRPr="00F521A6">
              <w:rPr>
                <w:sz w:val="18"/>
                <w:szCs w:val="18"/>
                <w:lang w:eastAsia="ru-RU"/>
              </w:rPr>
              <w:t>ных услуг в организации (Ууд), по отношению к числу опрошенны</w:t>
            </w:r>
            <w:r w:rsidRPr="00F521A6">
              <w:rPr>
                <w:sz w:val="18"/>
                <w:szCs w:val="18"/>
                <w:lang w:eastAsia="ru-RU"/>
              </w:rPr>
              <w:t>х</w:t>
            </w:r>
            <w:r w:rsidRPr="00F521A6">
              <w:rPr>
                <w:sz w:val="18"/>
                <w:szCs w:val="18"/>
                <w:lang w:eastAsia="ru-RU"/>
              </w:rPr>
              <w:t xml:space="preserve">получателей услуг, ответивших на </w:t>
            </w:r>
            <w:r w:rsidRPr="00F521A6">
              <w:rPr>
                <w:sz w:val="18"/>
                <w:szCs w:val="18"/>
                <w:lang w:eastAsia="ru-RU"/>
              </w:rPr>
              <w:lastRenderedPageBreak/>
              <w:t>соответствующий вопрос анкеты (Чобщ)</w:t>
            </w:r>
          </w:p>
        </w:tc>
        <w:tc>
          <w:tcPr>
            <w:tcW w:w="1709"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0-100 баллов</w:t>
            </w:r>
          </w:p>
        </w:tc>
        <w:tc>
          <w:tcPr>
            <w:tcW w:w="2410"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100 баллов</w:t>
            </w:r>
          </w:p>
          <w:p w:rsidR="00C63EFC" w:rsidRPr="00F521A6" w:rsidRDefault="00C63EFC" w:rsidP="00083A0E">
            <w:pPr>
              <w:suppressAutoHyphens w:val="0"/>
              <w:jc w:val="center"/>
              <w:rPr>
                <w:sz w:val="18"/>
                <w:szCs w:val="18"/>
                <w:lang w:eastAsia="ru-RU"/>
              </w:rPr>
            </w:pPr>
            <w:r w:rsidRPr="00F521A6">
              <w:rPr>
                <w:sz w:val="18"/>
                <w:szCs w:val="18"/>
                <w:lang w:eastAsia="ru-RU"/>
              </w:rPr>
              <w:br/>
              <w:t>Для расчетаформула (5.3)</w:t>
            </w:r>
          </w:p>
        </w:tc>
        <w:tc>
          <w:tcPr>
            <w:tcW w:w="1417" w:type="dxa"/>
            <w:shd w:val="clear" w:color="auto" w:fill="auto"/>
            <w:hideMark/>
          </w:tcPr>
          <w:p w:rsidR="00C63EFC" w:rsidRPr="00F521A6" w:rsidRDefault="00C63EFC" w:rsidP="00083A0E">
            <w:pPr>
              <w:suppressAutoHyphens w:val="0"/>
              <w:jc w:val="center"/>
              <w:rPr>
                <w:sz w:val="18"/>
                <w:szCs w:val="18"/>
                <w:lang w:eastAsia="ru-RU"/>
              </w:rPr>
            </w:pPr>
            <w:r w:rsidRPr="00F521A6">
              <w:rPr>
                <w:sz w:val="18"/>
                <w:szCs w:val="18"/>
                <w:lang w:eastAsia="ru-RU"/>
              </w:rPr>
              <w:t>Опрос получат</w:t>
            </w:r>
            <w:r w:rsidRPr="00F521A6">
              <w:rPr>
                <w:sz w:val="18"/>
                <w:szCs w:val="18"/>
                <w:lang w:eastAsia="ru-RU"/>
              </w:rPr>
              <w:t>е</w:t>
            </w:r>
            <w:r w:rsidRPr="00F521A6">
              <w:rPr>
                <w:sz w:val="18"/>
                <w:szCs w:val="18"/>
                <w:lang w:eastAsia="ru-RU"/>
              </w:rPr>
              <w:t>лей услуг с п</w:t>
            </w:r>
            <w:r w:rsidRPr="00F521A6">
              <w:rPr>
                <w:sz w:val="18"/>
                <w:szCs w:val="18"/>
                <w:lang w:eastAsia="ru-RU"/>
              </w:rPr>
              <w:t>о</w:t>
            </w:r>
            <w:r w:rsidRPr="00F521A6">
              <w:rPr>
                <w:sz w:val="18"/>
                <w:szCs w:val="18"/>
                <w:lang w:eastAsia="ru-RU"/>
              </w:rPr>
              <w:t>мощью метода анкетирования / интервьюиров</w:t>
            </w:r>
            <w:r w:rsidRPr="00F521A6">
              <w:rPr>
                <w:sz w:val="18"/>
                <w:szCs w:val="18"/>
                <w:lang w:eastAsia="ru-RU"/>
              </w:rPr>
              <w:t>а</w:t>
            </w:r>
            <w:r w:rsidRPr="00F521A6">
              <w:rPr>
                <w:sz w:val="18"/>
                <w:szCs w:val="18"/>
                <w:lang w:eastAsia="ru-RU"/>
              </w:rPr>
              <w:t>ния в организац</w:t>
            </w:r>
            <w:r w:rsidRPr="00F521A6">
              <w:rPr>
                <w:sz w:val="18"/>
                <w:szCs w:val="18"/>
                <w:lang w:eastAsia="ru-RU"/>
              </w:rPr>
              <w:t>и</w:t>
            </w:r>
            <w:r w:rsidRPr="00F521A6">
              <w:rPr>
                <w:sz w:val="18"/>
                <w:szCs w:val="18"/>
                <w:lang w:eastAsia="ru-RU"/>
              </w:rPr>
              <w:lastRenderedPageBreak/>
              <w:t>ях, онлайн-опрос потребителей услуг организ</w:t>
            </w:r>
            <w:r w:rsidRPr="00F521A6">
              <w:rPr>
                <w:sz w:val="18"/>
                <w:szCs w:val="18"/>
                <w:lang w:eastAsia="ru-RU"/>
              </w:rPr>
              <w:t>а</w:t>
            </w:r>
            <w:r w:rsidRPr="00F521A6">
              <w:rPr>
                <w:sz w:val="18"/>
                <w:szCs w:val="18"/>
                <w:lang w:eastAsia="ru-RU"/>
              </w:rPr>
              <w:t>ций с использ</w:t>
            </w:r>
            <w:r w:rsidRPr="00F521A6">
              <w:rPr>
                <w:sz w:val="18"/>
                <w:szCs w:val="18"/>
                <w:lang w:eastAsia="ru-RU"/>
              </w:rPr>
              <w:t>о</w:t>
            </w:r>
            <w:r w:rsidRPr="00F521A6">
              <w:rPr>
                <w:sz w:val="18"/>
                <w:szCs w:val="18"/>
                <w:lang w:eastAsia="ru-RU"/>
              </w:rPr>
              <w:t>ванием специал</w:t>
            </w:r>
            <w:r w:rsidRPr="00F521A6">
              <w:rPr>
                <w:sz w:val="18"/>
                <w:szCs w:val="18"/>
                <w:lang w:eastAsia="ru-RU"/>
              </w:rPr>
              <w:t>и</w:t>
            </w:r>
            <w:r w:rsidRPr="00F521A6">
              <w:rPr>
                <w:sz w:val="18"/>
                <w:szCs w:val="18"/>
                <w:lang w:eastAsia="ru-RU"/>
              </w:rPr>
              <w:t>зированной И</w:t>
            </w:r>
            <w:r w:rsidRPr="00F521A6">
              <w:rPr>
                <w:sz w:val="18"/>
                <w:szCs w:val="18"/>
                <w:lang w:eastAsia="ru-RU"/>
              </w:rPr>
              <w:t>н</w:t>
            </w:r>
            <w:r w:rsidRPr="00F521A6">
              <w:rPr>
                <w:sz w:val="18"/>
                <w:szCs w:val="18"/>
                <w:lang w:eastAsia="ru-RU"/>
              </w:rPr>
              <w:t>тернет–платформы для опроса</w:t>
            </w:r>
          </w:p>
        </w:tc>
        <w:tc>
          <w:tcPr>
            <w:tcW w:w="1701" w:type="dxa"/>
          </w:tcPr>
          <w:p w:rsidR="00C63EFC" w:rsidRPr="00F521A6" w:rsidRDefault="00C63EFC" w:rsidP="00083A0E">
            <w:pPr>
              <w:suppressAutoHyphens w:val="0"/>
              <w:jc w:val="center"/>
              <w:rPr>
                <w:sz w:val="18"/>
                <w:szCs w:val="18"/>
                <w:lang w:eastAsia="ru-RU"/>
              </w:rPr>
            </w:pPr>
            <w:r w:rsidRPr="00F521A6">
              <w:rPr>
                <w:sz w:val="18"/>
                <w:szCs w:val="18"/>
                <w:lang w:eastAsia="ru-RU"/>
              </w:rPr>
              <w:lastRenderedPageBreak/>
              <w:t>+</w:t>
            </w:r>
          </w:p>
        </w:tc>
      </w:tr>
      <w:tr w:rsidR="00C63EFC" w:rsidRPr="00F521A6" w:rsidTr="00C63EFC">
        <w:tc>
          <w:tcPr>
            <w:tcW w:w="255"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lastRenderedPageBreak/>
              <w:t> </w:t>
            </w:r>
          </w:p>
        </w:tc>
        <w:tc>
          <w:tcPr>
            <w:tcW w:w="2150" w:type="dxa"/>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 </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9361" w:type="dxa"/>
            <w:gridSpan w:val="5"/>
            <w:shd w:val="clear" w:color="auto" w:fill="auto"/>
            <w:hideMark/>
          </w:tcPr>
          <w:tbl>
            <w:tblPr>
              <w:tblW w:w="7276" w:type="dxa"/>
              <w:jc w:val="center"/>
              <w:tblLayout w:type="fixed"/>
              <w:tblLook w:val="04A0"/>
            </w:tblPr>
            <w:tblGrid>
              <w:gridCol w:w="2212"/>
              <w:gridCol w:w="1368"/>
              <w:gridCol w:w="1168"/>
              <w:gridCol w:w="2528"/>
            </w:tblGrid>
            <w:tr w:rsidR="00C63EFC" w:rsidRPr="00F521A6" w:rsidTr="00325092">
              <w:trPr>
                <w:jc w:val="center"/>
              </w:trPr>
              <w:tc>
                <w:tcPr>
                  <w:tcW w:w="2212" w:type="dxa"/>
                  <w:vMerge w:val="restart"/>
                  <w:vAlign w:val="center"/>
                </w:tcPr>
                <w:p w:rsidR="00C63EFC" w:rsidRPr="00F521A6" w:rsidRDefault="00C63EFC" w:rsidP="00D628B2">
                  <w:pPr>
                    <w:ind w:right="-46"/>
                    <w:jc w:val="right"/>
                    <w:rPr>
                      <w:b/>
                      <w:sz w:val="18"/>
                      <w:szCs w:val="18"/>
                    </w:rPr>
                  </w:pPr>
                  <w:r w:rsidRPr="00F521A6">
                    <w:rPr>
                      <w:b/>
                      <w:sz w:val="18"/>
                      <w:szCs w:val="18"/>
                    </w:rPr>
                    <w:t>П</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C63EFC" w:rsidRPr="00F521A6" w:rsidRDefault="00C63EFC" w:rsidP="00D628B2">
                  <w:pPr>
                    <w:ind w:left="-108" w:right="-108"/>
                    <w:jc w:val="center"/>
                    <w:rPr>
                      <w:b/>
                      <w:sz w:val="18"/>
                      <w:szCs w:val="18"/>
                    </w:rPr>
                  </w:pPr>
                  <w:r w:rsidRPr="00F521A6">
                    <w:rPr>
                      <w:b/>
                      <w:sz w:val="18"/>
                      <w:szCs w:val="18"/>
                    </w:rPr>
                    <w:t>У</w:t>
                  </w:r>
                  <w:r w:rsidRPr="00F521A6">
                    <w:rPr>
                      <w:b/>
                      <w:sz w:val="18"/>
                      <w:szCs w:val="18"/>
                      <w:vertAlign w:val="subscript"/>
                    </w:rPr>
                    <w:t>уд</w:t>
                  </w:r>
                </w:p>
              </w:tc>
              <w:tc>
                <w:tcPr>
                  <w:tcW w:w="1168" w:type="dxa"/>
                  <w:vMerge w:val="restart"/>
                  <w:vAlign w:val="center"/>
                </w:tcPr>
                <w:p w:rsidR="00C63EFC" w:rsidRPr="00F521A6" w:rsidRDefault="00C63EFC" w:rsidP="00D628B2">
                  <w:pPr>
                    <w:ind w:left="-108"/>
                    <w:rPr>
                      <w:b/>
                      <w:sz w:val="18"/>
                      <w:szCs w:val="18"/>
                    </w:rPr>
                  </w:pPr>
                  <w:r w:rsidRPr="00F521A6">
                    <w:rPr>
                      <w:b/>
                      <w:sz w:val="18"/>
                      <w:szCs w:val="18"/>
                    </w:rPr>
                    <w:t>)×100,</w:t>
                  </w:r>
                </w:p>
              </w:tc>
              <w:tc>
                <w:tcPr>
                  <w:tcW w:w="2528" w:type="dxa"/>
                  <w:vMerge w:val="restart"/>
                  <w:vAlign w:val="center"/>
                </w:tcPr>
                <w:p w:rsidR="00C63EFC" w:rsidRPr="00F521A6" w:rsidRDefault="00C63EFC" w:rsidP="00D628B2">
                  <w:pPr>
                    <w:ind w:left="-108"/>
                    <w:jc w:val="right"/>
                    <w:rPr>
                      <w:b/>
                      <w:sz w:val="18"/>
                      <w:szCs w:val="18"/>
                    </w:rPr>
                  </w:pPr>
                  <w:r w:rsidRPr="00F521A6">
                    <w:rPr>
                      <w:b/>
                      <w:sz w:val="18"/>
                      <w:szCs w:val="18"/>
                    </w:rPr>
                    <w:t>(5.3)</w:t>
                  </w:r>
                </w:p>
              </w:tc>
            </w:tr>
            <w:tr w:rsidR="00C63EFC" w:rsidRPr="00F521A6" w:rsidTr="00325092">
              <w:trPr>
                <w:jc w:val="center"/>
              </w:trPr>
              <w:tc>
                <w:tcPr>
                  <w:tcW w:w="2212" w:type="dxa"/>
                  <w:vMerge/>
                </w:tcPr>
                <w:p w:rsidR="00C63EFC" w:rsidRPr="00F521A6" w:rsidRDefault="00C63EFC" w:rsidP="00D628B2">
                  <w:pPr>
                    <w:jc w:val="center"/>
                    <w:rPr>
                      <w:b/>
                      <w:sz w:val="18"/>
                      <w:szCs w:val="18"/>
                    </w:rPr>
                  </w:pPr>
                </w:p>
              </w:tc>
              <w:tc>
                <w:tcPr>
                  <w:tcW w:w="1368" w:type="dxa"/>
                  <w:tcBorders>
                    <w:top w:val="single" w:sz="4" w:space="0" w:color="auto"/>
                  </w:tcBorders>
                </w:tcPr>
                <w:p w:rsidR="00C63EFC" w:rsidRPr="00F521A6" w:rsidRDefault="00C63EFC" w:rsidP="00D628B2">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C63EFC" w:rsidRPr="00F521A6" w:rsidRDefault="00C63EFC" w:rsidP="00D628B2">
                  <w:pPr>
                    <w:jc w:val="center"/>
                    <w:rPr>
                      <w:b/>
                      <w:sz w:val="18"/>
                      <w:szCs w:val="18"/>
                    </w:rPr>
                  </w:pPr>
                </w:p>
              </w:tc>
              <w:tc>
                <w:tcPr>
                  <w:tcW w:w="2528" w:type="dxa"/>
                  <w:vMerge/>
                </w:tcPr>
                <w:p w:rsidR="00C63EFC" w:rsidRPr="00F521A6" w:rsidRDefault="00C63EFC" w:rsidP="00D628B2">
                  <w:pPr>
                    <w:jc w:val="center"/>
                    <w:rPr>
                      <w:b/>
                      <w:sz w:val="18"/>
                      <w:szCs w:val="18"/>
                    </w:rPr>
                  </w:pPr>
                </w:p>
              </w:tc>
            </w:tr>
          </w:tbl>
          <w:p w:rsidR="00C63EFC" w:rsidRPr="00F521A6" w:rsidRDefault="00C63EFC" w:rsidP="00D628B2">
            <w:pPr>
              <w:jc w:val="both"/>
              <w:rPr>
                <w:sz w:val="18"/>
                <w:szCs w:val="18"/>
              </w:rPr>
            </w:pPr>
            <w:r w:rsidRPr="00F521A6">
              <w:rPr>
                <w:sz w:val="18"/>
                <w:szCs w:val="18"/>
              </w:rPr>
              <w:t>где</w:t>
            </w:r>
          </w:p>
          <w:p w:rsidR="00C63EFC" w:rsidRPr="00F521A6" w:rsidRDefault="00C63EFC" w:rsidP="00D628B2">
            <w:pPr>
              <w:jc w:val="both"/>
              <w:rPr>
                <w:sz w:val="18"/>
                <w:szCs w:val="18"/>
              </w:rPr>
            </w:pPr>
            <w:r w:rsidRPr="00F521A6">
              <w:rPr>
                <w:b/>
                <w:sz w:val="18"/>
                <w:szCs w:val="18"/>
              </w:rPr>
              <w:t>У</w:t>
            </w:r>
            <w:r w:rsidRPr="00F521A6">
              <w:rPr>
                <w:b/>
                <w:sz w:val="18"/>
                <w:szCs w:val="18"/>
                <w:vertAlign w:val="subscript"/>
              </w:rPr>
              <w:t>уд</w:t>
            </w:r>
            <w:r w:rsidRPr="00F521A6">
              <w:rPr>
                <w:sz w:val="18"/>
                <w:szCs w:val="18"/>
              </w:rPr>
              <w:t>- число получателей услуг, удовлетворенных в целом условиями оказания услуг в организации социальной сферы;</w:t>
            </w:r>
          </w:p>
          <w:p w:rsidR="00C63EFC" w:rsidRPr="00F521A6" w:rsidRDefault="00C63EFC" w:rsidP="00D628B2">
            <w:pPr>
              <w:jc w:val="both"/>
              <w:rPr>
                <w:szCs w:val="28"/>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1417" w:type="dxa"/>
            <w:shd w:val="clear" w:color="auto" w:fill="auto"/>
            <w:hideMark/>
          </w:tcPr>
          <w:p w:rsidR="00C63EFC" w:rsidRPr="00F521A6" w:rsidRDefault="00C63EFC" w:rsidP="00D628B2">
            <w:pPr>
              <w:suppressAutoHyphens w:val="0"/>
              <w:jc w:val="center"/>
              <w:rPr>
                <w:sz w:val="18"/>
                <w:szCs w:val="18"/>
                <w:lang w:eastAsia="ru-RU"/>
              </w:rPr>
            </w:pPr>
            <w:r w:rsidRPr="00F521A6">
              <w:rPr>
                <w:sz w:val="18"/>
                <w:szCs w:val="18"/>
                <w:lang w:eastAsia="ru-RU"/>
              </w:rPr>
              <w:t> </w:t>
            </w:r>
          </w:p>
        </w:tc>
        <w:tc>
          <w:tcPr>
            <w:tcW w:w="1701" w:type="dxa"/>
          </w:tcPr>
          <w:p w:rsidR="00C63EFC" w:rsidRPr="00F521A6" w:rsidRDefault="00C63EFC" w:rsidP="00D628B2">
            <w:pPr>
              <w:suppressAutoHyphens w:val="0"/>
              <w:jc w:val="center"/>
              <w:rPr>
                <w:sz w:val="18"/>
                <w:szCs w:val="18"/>
                <w:lang w:eastAsia="ru-RU"/>
              </w:rPr>
            </w:pPr>
          </w:p>
        </w:tc>
      </w:tr>
      <w:tr w:rsidR="00C63EFC" w:rsidRPr="00F521A6" w:rsidTr="00757BA7">
        <w:tc>
          <w:tcPr>
            <w:tcW w:w="2405" w:type="dxa"/>
            <w:gridSpan w:val="2"/>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Итого по критерию 5 «Удо</w:t>
            </w:r>
            <w:r w:rsidRPr="00F521A6">
              <w:rPr>
                <w:b/>
                <w:bCs/>
                <w:sz w:val="18"/>
                <w:szCs w:val="18"/>
                <w:lang w:eastAsia="ru-RU"/>
              </w:rPr>
              <w:t>в</w:t>
            </w:r>
            <w:r w:rsidRPr="00F521A6">
              <w:rPr>
                <w:b/>
                <w:bCs/>
                <w:sz w:val="18"/>
                <w:szCs w:val="18"/>
                <w:lang w:eastAsia="ru-RU"/>
              </w:rPr>
              <w:t>летворенность условиями оказания услуг»</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w:t>
            </w:r>
          </w:p>
        </w:tc>
        <w:tc>
          <w:tcPr>
            <w:tcW w:w="6951" w:type="dxa"/>
            <w:gridSpan w:val="4"/>
            <w:shd w:val="clear" w:color="auto" w:fill="auto"/>
            <w:vAlign w:val="center"/>
            <w:hideMark/>
          </w:tcPr>
          <w:p w:rsidR="00C63EFC" w:rsidRPr="00F521A6" w:rsidRDefault="00C63EFC" w:rsidP="00D628B2">
            <w:pPr>
              <w:ind w:firstLine="1701"/>
              <w:jc w:val="center"/>
              <w:rPr>
                <w:b/>
                <w:sz w:val="18"/>
                <w:szCs w:val="18"/>
                <w:vertAlign w:val="subscript"/>
              </w:rPr>
            </w:pPr>
            <w:r w:rsidRPr="00F521A6">
              <w:rPr>
                <w:b/>
                <w:sz w:val="18"/>
                <w:szCs w:val="18"/>
              </w:rPr>
              <w:t>К</w:t>
            </w:r>
            <w:r w:rsidRPr="00F521A6">
              <w:rPr>
                <w:b/>
                <w:sz w:val="18"/>
                <w:szCs w:val="18"/>
                <w:vertAlign w:val="superscript"/>
              </w:rPr>
              <w:t>5</w:t>
            </w:r>
            <w:r w:rsidRPr="00F521A6">
              <w:rPr>
                <w:b/>
                <w:sz w:val="18"/>
                <w:szCs w:val="18"/>
              </w:rPr>
              <w:t>=(0,3×П</w:t>
            </w:r>
            <w:r w:rsidRPr="00F521A6">
              <w:rPr>
                <w:b/>
                <w:sz w:val="18"/>
                <w:szCs w:val="18"/>
                <w:vertAlign w:val="subscript"/>
              </w:rPr>
              <w:t>реком</w:t>
            </w:r>
            <w:r w:rsidRPr="00F521A6">
              <w:rPr>
                <w:b/>
                <w:sz w:val="18"/>
                <w:szCs w:val="18"/>
              </w:rPr>
              <w:t xml:space="preserve"> + 0,2×П</w:t>
            </w:r>
            <w:r w:rsidRPr="00F521A6">
              <w:rPr>
                <w:b/>
                <w:sz w:val="18"/>
                <w:szCs w:val="18"/>
                <w:vertAlign w:val="superscript"/>
              </w:rPr>
              <w:t>орг.усл</w:t>
            </w:r>
            <w:r w:rsidRPr="00F521A6">
              <w:rPr>
                <w:b/>
                <w:sz w:val="18"/>
                <w:szCs w:val="18"/>
                <w:vertAlign w:val="subscript"/>
              </w:rPr>
              <w:t>уд</w:t>
            </w:r>
            <w:r w:rsidRPr="00F521A6">
              <w:rPr>
                <w:b/>
                <w:sz w:val="18"/>
                <w:szCs w:val="18"/>
              </w:rPr>
              <w:t xml:space="preserve"> + 0,5×П</w:t>
            </w:r>
            <w:r w:rsidRPr="00F521A6">
              <w:rPr>
                <w:b/>
                <w:sz w:val="18"/>
                <w:szCs w:val="18"/>
                <w:vertAlign w:val="subscript"/>
              </w:rPr>
              <w:t>уд</w:t>
            </w:r>
            <w:r w:rsidRPr="00F521A6">
              <w:rPr>
                <w:b/>
                <w:sz w:val="18"/>
                <w:szCs w:val="18"/>
              </w:rPr>
              <w:t>)</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 </w:t>
            </w:r>
          </w:p>
        </w:tc>
        <w:tc>
          <w:tcPr>
            <w:tcW w:w="1701" w:type="dxa"/>
          </w:tcPr>
          <w:p w:rsidR="00C63EFC" w:rsidRPr="00F521A6" w:rsidRDefault="00C63EFC" w:rsidP="00D628B2">
            <w:pPr>
              <w:suppressAutoHyphens w:val="0"/>
              <w:jc w:val="center"/>
              <w:rPr>
                <w:b/>
                <w:bCs/>
                <w:sz w:val="18"/>
                <w:szCs w:val="18"/>
                <w:lang w:eastAsia="ru-RU"/>
              </w:rPr>
            </w:pPr>
          </w:p>
        </w:tc>
      </w:tr>
      <w:tr w:rsidR="00C63EFC" w:rsidRPr="00F521A6" w:rsidTr="00757BA7">
        <w:trPr>
          <w:trHeight w:val="202"/>
        </w:trPr>
        <w:tc>
          <w:tcPr>
            <w:tcW w:w="2405" w:type="dxa"/>
            <w:gridSpan w:val="2"/>
            <w:shd w:val="clear" w:color="auto" w:fill="auto"/>
            <w:hideMark/>
          </w:tcPr>
          <w:p w:rsidR="00C63EFC" w:rsidRPr="00F521A6" w:rsidRDefault="00C63EFC" w:rsidP="00D628B2">
            <w:pPr>
              <w:suppressAutoHyphens w:val="0"/>
              <w:rPr>
                <w:b/>
                <w:bCs/>
                <w:sz w:val="18"/>
                <w:szCs w:val="18"/>
                <w:lang w:eastAsia="ru-RU"/>
              </w:rPr>
            </w:pPr>
            <w:r w:rsidRPr="00F521A6">
              <w:rPr>
                <w:b/>
                <w:bCs/>
                <w:sz w:val="18"/>
                <w:szCs w:val="18"/>
                <w:lang w:eastAsia="ru-RU"/>
              </w:rPr>
              <w:t>Показатель оценки качества по организации в сфере о</w:t>
            </w:r>
            <w:r w:rsidRPr="00F521A6">
              <w:rPr>
                <w:b/>
                <w:bCs/>
                <w:sz w:val="18"/>
                <w:szCs w:val="18"/>
                <w:lang w:eastAsia="ru-RU"/>
              </w:rPr>
              <w:t>б</w:t>
            </w:r>
            <w:r w:rsidRPr="00F521A6">
              <w:rPr>
                <w:b/>
                <w:bCs/>
                <w:sz w:val="18"/>
                <w:szCs w:val="18"/>
                <w:lang w:eastAsia="ru-RU"/>
              </w:rPr>
              <w:t>разования</w:t>
            </w:r>
          </w:p>
        </w:tc>
        <w:tc>
          <w:tcPr>
            <w:tcW w:w="567" w:type="dxa"/>
            <w:shd w:val="clear" w:color="auto" w:fill="auto"/>
            <w:hideMark/>
          </w:tcPr>
          <w:p w:rsidR="00C63EFC" w:rsidRPr="00F521A6" w:rsidRDefault="00C63EFC" w:rsidP="00D628B2">
            <w:pPr>
              <w:suppressAutoHyphens w:val="0"/>
              <w:jc w:val="center"/>
              <w:rPr>
                <w:b/>
                <w:bCs/>
                <w:sz w:val="18"/>
                <w:szCs w:val="18"/>
                <w:lang w:eastAsia="ru-RU"/>
              </w:rPr>
            </w:pPr>
          </w:p>
        </w:tc>
        <w:tc>
          <w:tcPr>
            <w:tcW w:w="6951" w:type="dxa"/>
            <w:gridSpan w:val="4"/>
            <w:shd w:val="clear" w:color="auto" w:fill="auto"/>
            <w:hideMark/>
          </w:tcPr>
          <w:p w:rsidR="00C63EFC" w:rsidRPr="00F521A6" w:rsidRDefault="00C63EFC" w:rsidP="00D628B2">
            <w:pPr>
              <w:ind w:firstLine="1701"/>
              <w:jc w:val="center"/>
              <w:rPr>
                <w:b/>
                <w:bCs/>
                <w:sz w:val="18"/>
                <w:szCs w:val="18"/>
              </w:rPr>
            </w:pPr>
            <w:r w:rsidRPr="00F521A6">
              <w:rPr>
                <w:b/>
                <w:bCs/>
                <w:sz w:val="18"/>
                <w:szCs w:val="18"/>
                <w:lang w:eastAsia="ru-RU"/>
              </w:rPr>
              <w:t>СУММА ЗНАЧЕНИЙ КРИТЕРИЕВ (1,2,3,4,5)/5</w:t>
            </w:r>
          </w:p>
        </w:tc>
        <w:tc>
          <w:tcPr>
            <w:tcW w:w="2410" w:type="dxa"/>
            <w:shd w:val="clear" w:color="auto" w:fill="auto"/>
            <w:hideMark/>
          </w:tcPr>
          <w:p w:rsidR="00C63EFC" w:rsidRPr="00F521A6" w:rsidRDefault="00C63EFC" w:rsidP="00D628B2">
            <w:pPr>
              <w:suppressAutoHyphens w:val="0"/>
              <w:jc w:val="center"/>
              <w:rPr>
                <w:b/>
                <w:bCs/>
                <w:sz w:val="18"/>
                <w:szCs w:val="18"/>
                <w:lang w:eastAsia="ru-RU"/>
              </w:rPr>
            </w:pPr>
            <w:r w:rsidRPr="00F521A6">
              <w:rPr>
                <w:b/>
                <w:bCs/>
                <w:sz w:val="18"/>
                <w:szCs w:val="18"/>
                <w:lang w:eastAsia="ru-RU"/>
              </w:rPr>
              <w:t>100 баллов</w:t>
            </w:r>
          </w:p>
        </w:tc>
        <w:tc>
          <w:tcPr>
            <w:tcW w:w="1417" w:type="dxa"/>
            <w:shd w:val="clear" w:color="auto" w:fill="auto"/>
            <w:hideMark/>
          </w:tcPr>
          <w:p w:rsidR="00C63EFC" w:rsidRPr="00F521A6" w:rsidRDefault="00C63EFC" w:rsidP="00D628B2">
            <w:pPr>
              <w:suppressAutoHyphens w:val="0"/>
              <w:jc w:val="center"/>
              <w:rPr>
                <w:b/>
                <w:bCs/>
                <w:sz w:val="18"/>
                <w:szCs w:val="18"/>
                <w:lang w:eastAsia="ru-RU"/>
              </w:rPr>
            </w:pPr>
          </w:p>
        </w:tc>
        <w:tc>
          <w:tcPr>
            <w:tcW w:w="1701" w:type="dxa"/>
          </w:tcPr>
          <w:p w:rsidR="00C63EFC" w:rsidRPr="00F521A6" w:rsidRDefault="00C63EFC" w:rsidP="00D628B2">
            <w:pPr>
              <w:suppressAutoHyphens w:val="0"/>
              <w:jc w:val="center"/>
              <w:rPr>
                <w:b/>
                <w:bCs/>
                <w:sz w:val="18"/>
                <w:szCs w:val="18"/>
                <w:lang w:eastAsia="ru-RU"/>
              </w:rPr>
            </w:pPr>
          </w:p>
        </w:tc>
      </w:tr>
    </w:tbl>
    <w:p w:rsidR="00F30015" w:rsidRPr="00F521A6" w:rsidRDefault="00F30015" w:rsidP="00601E8B">
      <w:pPr>
        <w:spacing w:line="360" w:lineRule="auto"/>
        <w:ind w:firstLine="709"/>
        <w:jc w:val="center"/>
        <w:rPr>
          <w:b/>
          <w:sz w:val="28"/>
        </w:rPr>
      </w:pPr>
    </w:p>
    <w:p w:rsidR="00F30015" w:rsidRPr="00F521A6" w:rsidRDefault="00F30015">
      <w:pPr>
        <w:suppressAutoHyphens w:val="0"/>
        <w:rPr>
          <w:b/>
          <w:sz w:val="28"/>
        </w:rPr>
      </w:pPr>
      <w:r w:rsidRPr="00F521A6">
        <w:rPr>
          <w:b/>
          <w:sz w:val="28"/>
        </w:rPr>
        <w:br w:type="page"/>
      </w:r>
    </w:p>
    <w:p w:rsidR="00B64F55" w:rsidRPr="00F521A6" w:rsidRDefault="006A58D0" w:rsidP="008F01E9">
      <w:pPr>
        <w:pStyle w:val="3"/>
        <w:rPr>
          <w:rFonts w:ascii="Times New Roman" w:hAnsi="Times New Roman"/>
          <w:color w:val="auto"/>
          <w:sz w:val="28"/>
          <w:szCs w:val="28"/>
        </w:rPr>
      </w:pPr>
      <w:bookmarkStart w:id="13" w:name="_Toc83059884"/>
      <w:r>
        <w:rPr>
          <w:rFonts w:ascii="Times New Roman" w:hAnsi="Times New Roman"/>
          <w:color w:val="auto"/>
          <w:sz w:val="28"/>
          <w:szCs w:val="28"/>
        </w:rPr>
        <w:lastRenderedPageBreak/>
        <w:t>1.6</w:t>
      </w:r>
      <w:r w:rsidR="00B64F55" w:rsidRPr="00F521A6">
        <w:rPr>
          <w:rFonts w:ascii="Times New Roman" w:hAnsi="Times New Roman"/>
          <w:color w:val="auto"/>
          <w:sz w:val="28"/>
          <w:szCs w:val="28"/>
        </w:rPr>
        <w:t>.4. Операционная модель исследования сферы социального обслуживания</w:t>
      </w:r>
      <w:bookmarkEnd w:id="13"/>
    </w:p>
    <w:p w:rsidR="00B21F79" w:rsidRPr="00F521A6" w:rsidRDefault="00B21F79" w:rsidP="00B21F79"/>
    <w:p w:rsidR="00B21F79" w:rsidRPr="00F521A6" w:rsidRDefault="00C9222F" w:rsidP="00C9222F">
      <w:pPr>
        <w:pStyle w:val="a8"/>
        <w:spacing w:after="0"/>
        <w:ind w:firstLine="425"/>
        <w:jc w:val="both"/>
        <w:rPr>
          <w:sz w:val="28"/>
          <w:szCs w:val="28"/>
        </w:rPr>
      </w:pPr>
      <w:r w:rsidRPr="00F521A6">
        <w:rPr>
          <w:sz w:val="28"/>
          <w:szCs w:val="28"/>
        </w:rPr>
        <w:t xml:space="preserve">В Таблице 4 представлена таблица расчета показателей оценки качества условий оказания услуг организациями в </w:t>
      </w:r>
      <w:r w:rsidR="00BB4E90">
        <w:rPr>
          <w:sz w:val="28"/>
          <w:szCs w:val="28"/>
        </w:rPr>
        <w:t>сфере социального обслуживания.</w:t>
      </w:r>
    </w:p>
    <w:p w:rsidR="00C9222F" w:rsidRPr="00F521A6" w:rsidRDefault="00C9222F" w:rsidP="00C9222F">
      <w:pPr>
        <w:spacing w:line="360" w:lineRule="auto"/>
        <w:rPr>
          <w:b/>
          <w:sz w:val="28"/>
        </w:rPr>
      </w:pPr>
      <w:r w:rsidRPr="00F521A6">
        <w:t>Таблица 4. Операционная модель исследования сферы социального обслуживания</w:t>
      </w:r>
    </w:p>
    <w:tbl>
      <w:tblPr>
        <w:tblW w:w="15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2"/>
        <w:gridCol w:w="3544"/>
        <w:gridCol w:w="692"/>
        <w:gridCol w:w="3842"/>
        <w:gridCol w:w="3400"/>
        <w:gridCol w:w="995"/>
        <w:gridCol w:w="996"/>
        <w:gridCol w:w="7"/>
        <w:gridCol w:w="1983"/>
      </w:tblGrid>
      <w:tr w:rsidR="00C9222F" w:rsidRPr="00F521A6" w:rsidTr="00234A32">
        <w:trPr>
          <w:tblHeader/>
        </w:trPr>
        <w:tc>
          <w:tcPr>
            <w:tcW w:w="46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w:t>
            </w:r>
          </w:p>
        </w:tc>
        <w:tc>
          <w:tcPr>
            <w:tcW w:w="3544"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Показатели оценки качества</w:t>
            </w:r>
          </w:p>
        </w:tc>
        <w:tc>
          <w:tcPr>
            <w:tcW w:w="69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Значи-мость пока-зателя</w:t>
            </w:r>
          </w:p>
        </w:tc>
        <w:tc>
          <w:tcPr>
            <w:tcW w:w="384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Параметры показателя оценки качества, подл</w:t>
            </w:r>
            <w:r w:rsidRPr="00F521A6">
              <w:rPr>
                <w:sz w:val="18"/>
                <w:szCs w:val="18"/>
                <w:lang w:eastAsia="ru-RU"/>
              </w:rPr>
              <w:t>е</w:t>
            </w:r>
            <w:r w:rsidRPr="00F521A6">
              <w:rPr>
                <w:sz w:val="18"/>
                <w:szCs w:val="18"/>
                <w:lang w:eastAsia="ru-RU"/>
              </w:rPr>
              <w:t>жащие оценке</w:t>
            </w:r>
            <w:r w:rsidR="00325092" w:rsidRPr="00F521A6">
              <w:rPr>
                <w:rStyle w:val="af8"/>
                <w:sz w:val="18"/>
                <w:szCs w:val="18"/>
                <w:lang w:eastAsia="ru-RU"/>
              </w:rPr>
              <w:footnoteReference w:id="8"/>
            </w:r>
          </w:p>
          <w:p w:rsidR="00C9222F" w:rsidRPr="00F521A6" w:rsidRDefault="00C9222F" w:rsidP="00C9222F">
            <w:pPr>
              <w:rPr>
                <w:sz w:val="18"/>
                <w:szCs w:val="18"/>
                <w:lang w:eastAsia="ru-RU"/>
              </w:rPr>
            </w:pPr>
          </w:p>
          <w:p w:rsidR="00C9222F" w:rsidRPr="00F521A6" w:rsidRDefault="00C9222F" w:rsidP="00C9222F">
            <w:pPr>
              <w:rPr>
                <w:sz w:val="18"/>
                <w:szCs w:val="18"/>
                <w:lang w:eastAsia="ru-RU"/>
              </w:rPr>
            </w:pPr>
          </w:p>
        </w:tc>
        <w:tc>
          <w:tcPr>
            <w:tcW w:w="3400"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Индикаторы параметров показателей оце</w:t>
            </w:r>
            <w:r w:rsidRPr="00F521A6">
              <w:rPr>
                <w:sz w:val="18"/>
                <w:szCs w:val="18"/>
                <w:lang w:eastAsia="ru-RU"/>
              </w:rPr>
              <w:t>н</w:t>
            </w:r>
            <w:r w:rsidRPr="00F521A6">
              <w:rPr>
                <w:sz w:val="18"/>
                <w:szCs w:val="18"/>
                <w:lang w:eastAsia="ru-RU"/>
              </w:rPr>
              <w:t>ки качества</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Значение параметров в баллах</w:t>
            </w:r>
          </w:p>
        </w:tc>
        <w:tc>
          <w:tcPr>
            <w:tcW w:w="996"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Максимал</w:t>
            </w:r>
            <w:r w:rsidRPr="00F521A6">
              <w:rPr>
                <w:sz w:val="18"/>
                <w:szCs w:val="18"/>
                <w:lang w:eastAsia="ru-RU"/>
              </w:rPr>
              <w:t>ь</w:t>
            </w:r>
            <w:r w:rsidRPr="00F521A6">
              <w:rPr>
                <w:sz w:val="18"/>
                <w:szCs w:val="18"/>
                <w:lang w:eastAsia="ru-RU"/>
              </w:rPr>
              <w:t>ное знач</w:t>
            </w:r>
            <w:r w:rsidRPr="00F521A6">
              <w:rPr>
                <w:sz w:val="18"/>
                <w:szCs w:val="18"/>
                <w:lang w:eastAsia="ru-RU"/>
              </w:rPr>
              <w:t>е</w:t>
            </w:r>
            <w:r w:rsidRPr="00F521A6">
              <w:rPr>
                <w:sz w:val="18"/>
                <w:szCs w:val="18"/>
                <w:lang w:eastAsia="ru-RU"/>
              </w:rPr>
              <w:t>ние показ</w:t>
            </w:r>
            <w:r w:rsidRPr="00F521A6">
              <w:rPr>
                <w:sz w:val="18"/>
                <w:szCs w:val="18"/>
                <w:lang w:eastAsia="ru-RU"/>
              </w:rPr>
              <w:t>а</w:t>
            </w:r>
            <w:r w:rsidRPr="00F521A6">
              <w:rPr>
                <w:sz w:val="18"/>
                <w:szCs w:val="18"/>
                <w:lang w:eastAsia="ru-RU"/>
              </w:rPr>
              <w:t>телей и формулы</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Метод оценки</w:t>
            </w:r>
          </w:p>
        </w:tc>
      </w:tr>
      <w:tr w:rsidR="00C9222F" w:rsidRPr="00F521A6" w:rsidTr="00234A32">
        <w:trPr>
          <w:tblHeader/>
        </w:trPr>
        <w:tc>
          <w:tcPr>
            <w:tcW w:w="46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01</w:t>
            </w:r>
          </w:p>
        </w:tc>
        <w:tc>
          <w:tcPr>
            <w:tcW w:w="3544"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02</w:t>
            </w:r>
          </w:p>
        </w:tc>
        <w:tc>
          <w:tcPr>
            <w:tcW w:w="69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03</w:t>
            </w:r>
          </w:p>
        </w:tc>
        <w:tc>
          <w:tcPr>
            <w:tcW w:w="384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04</w:t>
            </w:r>
          </w:p>
        </w:tc>
        <w:tc>
          <w:tcPr>
            <w:tcW w:w="3400"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05</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06</w:t>
            </w:r>
          </w:p>
        </w:tc>
        <w:tc>
          <w:tcPr>
            <w:tcW w:w="996"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07</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rPr>
              <w:t>08</w:t>
            </w:r>
          </w:p>
        </w:tc>
      </w:tr>
      <w:tr w:rsidR="00C9222F" w:rsidRPr="00F521A6" w:rsidTr="00C9222F">
        <w:tc>
          <w:tcPr>
            <w:tcW w:w="15921" w:type="dxa"/>
            <w:gridSpan w:val="9"/>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Количество опрошенных получателей услуг организации</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w:t>
            </w:r>
          </w:p>
        </w:tc>
        <w:tc>
          <w:tcPr>
            <w:tcW w:w="13476" w:type="dxa"/>
            <w:gridSpan w:val="7"/>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Критерий «Открытость и доступность информации об организации»</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1.1.</w:t>
            </w:r>
          </w:p>
        </w:tc>
        <w:tc>
          <w:tcPr>
            <w:tcW w:w="3544" w:type="dxa"/>
            <w:vMerge w:val="restart"/>
            <w:shd w:val="clear" w:color="auto" w:fill="auto"/>
            <w:hideMark/>
          </w:tcPr>
          <w:p w:rsidR="00325092" w:rsidRPr="00F521A6" w:rsidRDefault="00C9222F" w:rsidP="00C9222F">
            <w:pPr>
              <w:suppressAutoHyphens w:val="0"/>
              <w:rPr>
                <w:sz w:val="18"/>
                <w:szCs w:val="18"/>
                <w:lang w:eastAsia="ru-RU"/>
              </w:rPr>
            </w:pPr>
            <w:r w:rsidRPr="00F521A6">
              <w:rPr>
                <w:sz w:val="18"/>
                <w:szCs w:val="18"/>
                <w:lang w:eastAsia="ru-RU"/>
              </w:rPr>
              <w:t>Соответствие информации о деятельности организации</w:t>
            </w:r>
            <w:r w:rsidR="00325092" w:rsidRPr="00F521A6">
              <w:rPr>
                <w:sz w:val="18"/>
                <w:szCs w:val="18"/>
                <w:lang w:eastAsia="ru-RU"/>
              </w:rPr>
              <w:t xml:space="preserve"> (учреждения)</w:t>
            </w:r>
            <w:r w:rsidRPr="00F521A6">
              <w:rPr>
                <w:sz w:val="18"/>
                <w:szCs w:val="18"/>
                <w:lang w:eastAsia="ru-RU"/>
              </w:rPr>
              <w:t>, размещенной на общедоступных информационных ресурсах, ее содержанию и порядку (форме), устано</w:t>
            </w:r>
            <w:r w:rsidRPr="00F521A6">
              <w:rPr>
                <w:sz w:val="18"/>
                <w:szCs w:val="18"/>
                <w:lang w:eastAsia="ru-RU"/>
              </w:rPr>
              <w:t>в</w:t>
            </w:r>
            <w:r w:rsidRPr="00F521A6">
              <w:rPr>
                <w:sz w:val="18"/>
                <w:szCs w:val="18"/>
                <w:lang w:eastAsia="ru-RU"/>
              </w:rPr>
              <w:t>ленным норм</w:t>
            </w:r>
            <w:r w:rsidR="00325092" w:rsidRPr="00F521A6">
              <w:rPr>
                <w:sz w:val="18"/>
                <w:szCs w:val="18"/>
                <w:lang w:eastAsia="ru-RU"/>
              </w:rPr>
              <w:t xml:space="preserve">ативными правовыми актами: </w:t>
            </w:r>
          </w:p>
          <w:p w:rsidR="00325092" w:rsidRPr="00F521A6" w:rsidRDefault="00C9222F" w:rsidP="00C9222F">
            <w:pPr>
              <w:suppressAutoHyphens w:val="0"/>
              <w:rPr>
                <w:sz w:val="18"/>
                <w:szCs w:val="18"/>
                <w:lang w:eastAsia="ru-RU"/>
              </w:rPr>
            </w:pPr>
            <w:r w:rsidRPr="00F521A6">
              <w:rPr>
                <w:sz w:val="18"/>
                <w:szCs w:val="18"/>
                <w:lang w:eastAsia="ru-RU"/>
              </w:rPr>
              <w:t>- на информационных стендах в помещении организа</w:t>
            </w:r>
            <w:r w:rsidR="00325092" w:rsidRPr="00F521A6">
              <w:rPr>
                <w:sz w:val="18"/>
                <w:szCs w:val="18"/>
                <w:lang w:eastAsia="ru-RU"/>
              </w:rPr>
              <w:t>ции;</w:t>
            </w:r>
          </w:p>
          <w:p w:rsidR="00C9222F" w:rsidRPr="00F521A6" w:rsidRDefault="00C9222F" w:rsidP="00325092">
            <w:pPr>
              <w:suppressAutoHyphens w:val="0"/>
              <w:rPr>
                <w:sz w:val="18"/>
                <w:szCs w:val="18"/>
                <w:lang w:eastAsia="ru-RU"/>
              </w:rPr>
            </w:pPr>
            <w:r w:rsidRPr="00F521A6">
              <w:rPr>
                <w:sz w:val="18"/>
                <w:szCs w:val="18"/>
                <w:lang w:eastAsia="ru-RU"/>
              </w:rPr>
              <w:t>- на официальном сайте организации</w:t>
            </w:r>
            <w:r w:rsidR="00325092" w:rsidRPr="00F521A6">
              <w:rPr>
                <w:sz w:val="18"/>
                <w:szCs w:val="18"/>
                <w:lang w:eastAsia="ru-RU"/>
              </w:rPr>
              <w:t xml:space="preserve"> (учре</w:t>
            </w:r>
            <w:r w:rsidR="00325092" w:rsidRPr="00F521A6">
              <w:rPr>
                <w:sz w:val="18"/>
                <w:szCs w:val="18"/>
                <w:lang w:eastAsia="ru-RU"/>
              </w:rPr>
              <w:t>ж</w:t>
            </w:r>
            <w:r w:rsidR="00325092" w:rsidRPr="00F521A6">
              <w:rPr>
                <w:sz w:val="18"/>
                <w:szCs w:val="18"/>
                <w:lang w:eastAsia="ru-RU"/>
              </w:rPr>
              <w:t xml:space="preserve">дения)в информационно-телекоммуникационной </w:t>
            </w:r>
            <w:r w:rsidRPr="00F521A6">
              <w:rPr>
                <w:sz w:val="18"/>
                <w:szCs w:val="18"/>
                <w:lang w:eastAsia="ru-RU"/>
              </w:rPr>
              <w:t xml:space="preserve">сети </w:t>
            </w:r>
            <w:r w:rsidR="00325092" w:rsidRPr="00F521A6">
              <w:rPr>
                <w:sz w:val="18"/>
                <w:szCs w:val="18"/>
                <w:lang w:eastAsia="ru-RU"/>
              </w:rPr>
              <w:t>«</w:t>
            </w:r>
            <w:r w:rsidRPr="00F521A6">
              <w:rPr>
                <w:sz w:val="18"/>
                <w:szCs w:val="18"/>
                <w:lang w:eastAsia="ru-RU"/>
              </w:rPr>
              <w:t>Интернет» (далее - официальных сай</w:t>
            </w:r>
            <w:r w:rsidR="00325092" w:rsidRPr="00F521A6">
              <w:rPr>
                <w:sz w:val="18"/>
                <w:szCs w:val="18"/>
                <w:lang w:eastAsia="ru-RU"/>
              </w:rPr>
              <w:t>тов организаций)</w:t>
            </w:r>
            <w:r w:rsidRPr="00F521A6">
              <w:rPr>
                <w:sz w:val="18"/>
                <w:szCs w:val="18"/>
                <w:lang w:eastAsia="ru-RU"/>
              </w:rPr>
              <w:t xml:space="preserve"> (Пинф)</w:t>
            </w:r>
          </w:p>
        </w:tc>
        <w:tc>
          <w:tcPr>
            <w:tcW w:w="692"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30%</w:t>
            </w:r>
          </w:p>
        </w:tc>
        <w:tc>
          <w:tcPr>
            <w:tcW w:w="3842"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1.1.1. Соответствие информации о деятельности организации социальной сферы, размещенной на информационных стендах в помещении орган</w:t>
            </w:r>
            <w:r w:rsidRPr="00F521A6">
              <w:rPr>
                <w:sz w:val="18"/>
                <w:szCs w:val="18"/>
                <w:lang w:eastAsia="ru-RU"/>
              </w:rPr>
              <w:t>и</w:t>
            </w:r>
            <w:r w:rsidRPr="00F521A6">
              <w:rPr>
                <w:sz w:val="18"/>
                <w:szCs w:val="18"/>
                <w:lang w:eastAsia="ru-RU"/>
              </w:rPr>
              <w:t>зации социальной сферы, ее содержанию и п</w:t>
            </w:r>
            <w:r w:rsidRPr="00F521A6">
              <w:rPr>
                <w:sz w:val="18"/>
                <w:szCs w:val="18"/>
                <w:lang w:eastAsia="ru-RU"/>
              </w:rPr>
              <w:t>о</w:t>
            </w:r>
            <w:r w:rsidRPr="00F521A6">
              <w:rPr>
                <w:sz w:val="18"/>
                <w:szCs w:val="18"/>
                <w:lang w:eastAsia="ru-RU"/>
              </w:rPr>
              <w:t>рядку (форме), установленным нормативными правовыми актами</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отсутствует информация о деятельности организации</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 баллов</w:t>
            </w:r>
          </w:p>
        </w:tc>
        <w:tc>
          <w:tcPr>
            <w:tcW w:w="996" w:type="dxa"/>
            <w:vMerge w:val="restart"/>
            <w:shd w:val="clear" w:color="auto" w:fill="auto"/>
            <w:hideMark/>
          </w:tcPr>
          <w:p w:rsidR="00325092" w:rsidRPr="00F521A6" w:rsidRDefault="00C9222F" w:rsidP="00325092">
            <w:pPr>
              <w:suppressAutoHyphens w:val="0"/>
              <w:jc w:val="center"/>
              <w:rPr>
                <w:sz w:val="18"/>
                <w:szCs w:val="18"/>
                <w:lang w:eastAsia="ru-RU"/>
              </w:rPr>
            </w:pPr>
            <w:r w:rsidRPr="00F521A6">
              <w:rPr>
                <w:sz w:val="18"/>
                <w:szCs w:val="18"/>
                <w:lang w:eastAsia="ru-RU"/>
              </w:rPr>
              <w:t>100 баллов</w:t>
            </w:r>
          </w:p>
          <w:p w:rsidR="00C9222F" w:rsidRPr="00F521A6" w:rsidRDefault="00C9222F" w:rsidP="00325092">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(1.1)</w:t>
            </w:r>
          </w:p>
        </w:tc>
        <w:tc>
          <w:tcPr>
            <w:tcW w:w="1990" w:type="dxa"/>
            <w:gridSpan w:val="2"/>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vMerge/>
            <w:vAlign w:val="center"/>
            <w:hideMark/>
          </w:tcPr>
          <w:p w:rsidR="00C9222F" w:rsidRPr="00F521A6" w:rsidRDefault="00C9222F" w:rsidP="00C9222F">
            <w:pPr>
              <w:suppressAutoHyphens w:val="0"/>
              <w:rPr>
                <w:sz w:val="18"/>
                <w:szCs w:val="18"/>
                <w:lang w:eastAsia="ru-RU"/>
              </w:rPr>
            </w:pP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объем информации (количество матери</w:t>
            </w:r>
            <w:r w:rsidRPr="00F521A6">
              <w:rPr>
                <w:sz w:val="18"/>
                <w:szCs w:val="18"/>
                <w:lang w:eastAsia="ru-RU"/>
              </w:rPr>
              <w:t>а</w:t>
            </w:r>
            <w:r w:rsidRPr="00F521A6">
              <w:rPr>
                <w:sz w:val="18"/>
                <w:szCs w:val="18"/>
                <w:lang w:eastAsia="ru-RU"/>
              </w:rPr>
              <w:t>лов/единиц информации), размещеннойна информационных стендах в помещении организации по отношению к количеств</w:t>
            </w:r>
            <w:r w:rsidRPr="00F521A6">
              <w:rPr>
                <w:sz w:val="18"/>
                <w:szCs w:val="18"/>
                <w:lang w:eastAsia="ru-RU"/>
              </w:rPr>
              <w:t>у</w:t>
            </w:r>
            <w:r w:rsidRPr="00F521A6">
              <w:rPr>
                <w:sz w:val="18"/>
                <w:szCs w:val="18"/>
                <w:lang w:eastAsia="ru-RU"/>
              </w:rPr>
              <w:t>материалов, размещение которых устано</w:t>
            </w:r>
            <w:r w:rsidRPr="00F521A6">
              <w:rPr>
                <w:sz w:val="18"/>
                <w:szCs w:val="18"/>
                <w:lang w:eastAsia="ru-RU"/>
              </w:rPr>
              <w:t>в</w:t>
            </w:r>
            <w:r w:rsidRPr="00F521A6">
              <w:rPr>
                <w:sz w:val="18"/>
                <w:szCs w:val="18"/>
                <w:lang w:eastAsia="ru-RU"/>
              </w:rPr>
              <w:t>лено нормативными правовыми актами (Истенд)</w:t>
            </w:r>
          </w:p>
        </w:tc>
        <w:tc>
          <w:tcPr>
            <w:tcW w:w="995" w:type="dxa"/>
            <w:shd w:val="clear" w:color="auto" w:fill="auto"/>
            <w:hideMark/>
          </w:tcPr>
          <w:p w:rsidR="00C9222F" w:rsidRPr="00F521A6" w:rsidRDefault="00C9222F" w:rsidP="00325092">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Перечень информации об организации социального обслуживания, которая должна быть размещ</w:t>
            </w:r>
            <w:r w:rsidRPr="00F521A6">
              <w:rPr>
                <w:b/>
                <w:bCs/>
                <w:sz w:val="18"/>
                <w:szCs w:val="18"/>
                <w:lang w:eastAsia="ru-RU"/>
              </w:rPr>
              <w:t>е</w:t>
            </w:r>
            <w:r w:rsidRPr="00F521A6">
              <w:rPr>
                <w:b/>
                <w:bCs/>
                <w:sz w:val="18"/>
                <w:szCs w:val="18"/>
                <w:lang w:eastAsia="ru-RU"/>
              </w:rPr>
              <w:t>на на стендах:</w:t>
            </w:r>
          </w:p>
        </w:tc>
        <w:tc>
          <w:tcPr>
            <w:tcW w:w="996" w:type="dxa"/>
            <w:vMerge w:val="restart"/>
            <w:vAlign w:val="center"/>
            <w:hideMark/>
          </w:tcPr>
          <w:p w:rsidR="00C9222F" w:rsidRPr="00F521A6" w:rsidRDefault="00C9222F" w:rsidP="00C9222F">
            <w:pPr>
              <w:suppressAutoHyphens w:val="0"/>
              <w:rPr>
                <w:sz w:val="18"/>
                <w:szCs w:val="18"/>
                <w:lang w:eastAsia="ru-RU"/>
              </w:rPr>
            </w:pPr>
          </w:p>
        </w:tc>
        <w:tc>
          <w:tcPr>
            <w:tcW w:w="1990" w:type="dxa"/>
            <w:gridSpan w:val="2"/>
            <w:vMerge w:val="restart"/>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 о дате государственной регистрации организации социального обслуживания с указанием числа, мес</w:t>
            </w:r>
            <w:r w:rsidRPr="00F521A6">
              <w:rPr>
                <w:sz w:val="18"/>
                <w:szCs w:val="18"/>
                <w:lang w:eastAsia="ru-RU"/>
              </w:rPr>
              <w:t>я</w:t>
            </w:r>
            <w:r w:rsidRPr="00F521A6">
              <w:rPr>
                <w:sz w:val="18"/>
                <w:szCs w:val="18"/>
                <w:lang w:eastAsia="ru-RU"/>
              </w:rPr>
              <w:t>ца и года регистрации;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3) о месте нахождения организации социального обслуживания, ее филиалах (при их наличии) с указан</w:t>
            </w:r>
            <w:r w:rsidRPr="00F521A6">
              <w:rPr>
                <w:sz w:val="18"/>
                <w:szCs w:val="18"/>
                <w:lang w:eastAsia="ru-RU"/>
              </w:rPr>
              <w:t>и</w:t>
            </w:r>
            <w:r w:rsidRPr="00F521A6">
              <w:rPr>
                <w:sz w:val="18"/>
                <w:szCs w:val="18"/>
                <w:lang w:eastAsia="ru-RU"/>
              </w:rPr>
              <w:t>ем адреса и схемы проезда;</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4) о режиме, графике работы с указанием дней и часов приема, перерыва на обед;</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7</w:t>
            </w:r>
            <w:r w:rsidR="00C9222F" w:rsidRPr="00F521A6">
              <w:rPr>
                <w:sz w:val="18"/>
                <w:szCs w:val="18"/>
                <w:lang w:eastAsia="ru-RU"/>
              </w:rPr>
              <w:t>)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w:t>
            </w:r>
            <w:r w:rsidR="00C9222F" w:rsidRPr="00F521A6">
              <w:rPr>
                <w:sz w:val="18"/>
                <w:szCs w:val="18"/>
                <w:lang w:eastAsia="ru-RU"/>
              </w:rPr>
              <w:t>у</w:t>
            </w:r>
            <w:r w:rsidR="00C9222F" w:rsidRPr="00F521A6">
              <w:rPr>
                <w:sz w:val="18"/>
                <w:szCs w:val="18"/>
                <w:lang w:eastAsia="ru-RU"/>
              </w:rPr>
              <w:lastRenderedPageBreak/>
              <w:t>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8</w:t>
            </w:r>
            <w:r w:rsidR="00C9222F" w:rsidRPr="00F521A6">
              <w:rPr>
                <w:sz w:val="18"/>
                <w:szCs w:val="18"/>
                <w:lang w:eastAsia="ru-RU"/>
              </w:rPr>
              <w:t>) о количестве свободных мест для приема получателей социальных услуг по формам социального о</w:t>
            </w:r>
            <w:r w:rsidR="00C9222F" w:rsidRPr="00F521A6">
              <w:rPr>
                <w:sz w:val="18"/>
                <w:szCs w:val="18"/>
                <w:lang w:eastAsia="ru-RU"/>
              </w:rPr>
              <w:t>б</w:t>
            </w:r>
            <w:r w:rsidR="00C9222F" w:rsidRPr="00F521A6">
              <w:rPr>
                <w:sz w:val="18"/>
                <w:szCs w:val="18"/>
                <w:lang w:eastAsia="ru-RU"/>
              </w:rPr>
              <w:t>служивания, финансируемых за счет бюджетных ассигнований бюджетов субъектов Российской Федер</w:t>
            </w:r>
            <w:r w:rsidR="00C9222F" w:rsidRPr="00F521A6">
              <w:rPr>
                <w:sz w:val="18"/>
                <w:szCs w:val="18"/>
                <w:lang w:eastAsia="ru-RU"/>
              </w:rPr>
              <w:t>а</w:t>
            </w:r>
            <w:r w:rsidR="00C9222F" w:rsidRPr="00F521A6">
              <w:rPr>
                <w:sz w:val="18"/>
                <w:szCs w:val="18"/>
                <w:lang w:eastAsia="ru-RU"/>
              </w:rPr>
              <w:t>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9</w:t>
            </w:r>
            <w:r w:rsidR="00C9222F" w:rsidRPr="00F521A6">
              <w:rPr>
                <w:sz w:val="18"/>
                <w:szCs w:val="18"/>
                <w:lang w:eastAsia="ru-RU"/>
              </w:rPr>
              <w:t>)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w:t>
            </w:r>
            <w:r w:rsidR="00C9222F" w:rsidRPr="00F521A6">
              <w:rPr>
                <w:sz w:val="18"/>
                <w:szCs w:val="18"/>
                <w:lang w:eastAsia="ru-RU"/>
              </w:rPr>
              <w:t>и</w:t>
            </w:r>
            <w:r w:rsidR="00C9222F" w:rsidRPr="00F521A6">
              <w:rPr>
                <w:sz w:val="18"/>
                <w:szCs w:val="18"/>
                <w:lang w:eastAsia="ru-RU"/>
              </w:rPr>
              <w:t>альных услуг за счет средств физических лиц и (или) юридических лиц;</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325092">
            <w:pPr>
              <w:suppressAutoHyphens w:val="0"/>
              <w:rPr>
                <w:sz w:val="18"/>
                <w:szCs w:val="18"/>
                <w:lang w:eastAsia="ru-RU"/>
              </w:rPr>
            </w:pPr>
            <w:r w:rsidRPr="00F521A6">
              <w:rPr>
                <w:sz w:val="18"/>
                <w:szCs w:val="18"/>
                <w:lang w:eastAsia="ru-RU"/>
              </w:rPr>
              <w:t>1</w:t>
            </w:r>
            <w:r w:rsidR="00325092" w:rsidRPr="00F521A6">
              <w:rPr>
                <w:sz w:val="18"/>
                <w:szCs w:val="18"/>
                <w:lang w:eastAsia="ru-RU"/>
              </w:rPr>
              <w:t>0</w:t>
            </w:r>
            <w:r w:rsidRPr="00F521A6">
              <w:rPr>
                <w:sz w:val="18"/>
                <w:szCs w:val="18"/>
                <w:lang w:eastAsia="ru-RU"/>
              </w:rPr>
              <w:t>)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11</w:t>
            </w:r>
            <w:r w:rsidR="00C9222F" w:rsidRPr="00F521A6">
              <w:rPr>
                <w:sz w:val="18"/>
                <w:szCs w:val="18"/>
                <w:lang w:eastAsia="ru-RU"/>
              </w:rPr>
              <w:t>) о финансово-хозяйственной деятельности (с приложением электронного образа плана финансово-хозяйственной деятельности);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12</w:t>
            </w:r>
            <w:r w:rsidR="00C9222F" w:rsidRPr="00F521A6">
              <w:rPr>
                <w:sz w:val="18"/>
                <w:szCs w:val="18"/>
                <w:lang w:eastAsia="ru-RU"/>
              </w:rPr>
              <w:t>) о правилах внутреннего распорядка для получателей социальных услуг, правилах внутреннего труд</w:t>
            </w:r>
            <w:r w:rsidR="00C9222F" w:rsidRPr="00F521A6">
              <w:rPr>
                <w:sz w:val="18"/>
                <w:szCs w:val="18"/>
                <w:lang w:eastAsia="ru-RU"/>
              </w:rPr>
              <w:t>о</w:t>
            </w:r>
            <w:r w:rsidR="00C9222F" w:rsidRPr="00F521A6">
              <w:rPr>
                <w:sz w:val="18"/>
                <w:szCs w:val="18"/>
                <w:lang w:eastAsia="ru-RU"/>
              </w:rPr>
              <w:t>вого распорядка, коллективном договоре (с приложение электронного образа документов);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13</w:t>
            </w:r>
            <w:r w:rsidR="00C9222F" w:rsidRPr="00F521A6">
              <w:rPr>
                <w:sz w:val="18"/>
                <w:szCs w:val="18"/>
                <w:lang w:eastAsia="ru-RU"/>
              </w:rPr>
              <w:t>)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14</w:t>
            </w:r>
            <w:r w:rsidR="00C9222F" w:rsidRPr="00F521A6">
              <w:rPr>
                <w:sz w:val="18"/>
                <w:szCs w:val="18"/>
                <w:lang w:eastAsia="ru-RU"/>
              </w:rPr>
              <w:t xml:space="preserve">)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325092" w:rsidP="00C9222F">
            <w:pPr>
              <w:suppressAutoHyphens w:val="0"/>
              <w:rPr>
                <w:sz w:val="18"/>
                <w:szCs w:val="18"/>
                <w:lang w:eastAsia="ru-RU"/>
              </w:rPr>
            </w:pPr>
            <w:r w:rsidRPr="00F521A6">
              <w:rPr>
                <w:sz w:val="18"/>
                <w:szCs w:val="18"/>
                <w:lang w:eastAsia="ru-RU"/>
              </w:rPr>
              <w:t>15</w:t>
            </w:r>
            <w:r w:rsidR="00C9222F" w:rsidRPr="00F521A6">
              <w:rPr>
                <w:sz w:val="18"/>
                <w:szCs w:val="18"/>
                <w:lang w:eastAsia="ru-RU"/>
              </w:rPr>
              <w:t>)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w:t>
            </w:r>
            <w:r w:rsidR="00C9222F" w:rsidRPr="00F521A6">
              <w:rPr>
                <w:sz w:val="18"/>
                <w:szCs w:val="18"/>
                <w:lang w:eastAsia="ru-RU"/>
              </w:rPr>
              <w:t>о</w:t>
            </w:r>
            <w:r w:rsidR="00C9222F" w:rsidRPr="00F521A6">
              <w:rPr>
                <w:sz w:val="18"/>
                <w:szCs w:val="18"/>
                <w:lang w:eastAsia="ru-RU"/>
              </w:rPr>
              <w:t>нодательством Российской Федерации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СУММА</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xml:space="preserve">1.1.2. Соответствие информации о деятельности организации социальной сферы, размещенной на официальном сайте </w:t>
            </w:r>
            <w:r w:rsidR="001E1E57" w:rsidRPr="00F521A6">
              <w:rPr>
                <w:sz w:val="18"/>
                <w:szCs w:val="18"/>
                <w:lang w:eastAsia="ru-RU"/>
              </w:rPr>
              <w:t>организации (учреждения)в информационно-телекоммуникационной сети «Интернет»</w:t>
            </w:r>
            <w:r w:rsidRPr="00F521A6">
              <w:rPr>
                <w:sz w:val="18"/>
                <w:szCs w:val="18"/>
                <w:lang w:eastAsia="ru-RU"/>
              </w:rPr>
              <w:t>, установленным нормативными пр</w:t>
            </w:r>
            <w:r w:rsidRPr="00F521A6">
              <w:rPr>
                <w:sz w:val="18"/>
                <w:szCs w:val="18"/>
                <w:lang w:eastAsia="ru-RU"/>
              </w:rPr>
              <w:t>а</w:t>
            </w:r>
            <w:r w:rsidRPr="00F521A6">
              <w:rPr>
                <w:sz w:val="18"/>
                <w:szCs w:val="18"/>
                <w:lang w:eastAsia="ru-RU"/>
              </w:rPr>
              <w:t>вовыми актами</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отсутствует информация о деятельности организации социальной сферы на ее оф</w:t>
            </w:r>
            <w:r w:rsidRPr="00F521A6">
              <w:rPr>
                <w:sz w:val="18"/>
                <w:szCs w:val="18"/>
                <w:lang w:eastAsia="ru-RU"/>
              </w:rPr>
              <w:t>и</w:t>
            </w:r>
            <w:r w:rsidRPr="00F521A6">
              <w:rPr>
                <w:sz w:val="18"/>
                <w:szCs w:val="18"/>
                <w:lang w:eastAsia="ru-RU"/>
              </w:rPr>
              <w:t>циальном сайте</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 баллов</w:t>
            </w:r>
          </w:p>
        </w:tc>
        <w:tc>
          <w:tcPr>
            <w:tcW w:w="996"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100 баллов</w:t>
            </w:r>
          </w:p>
        </w:tc>
        <w:tc>
          <w:tcPr>
            <w:tcW w:w="1990" w:type="dxa"/>
            <w:gridSpan w:val="2"/>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Анализ сайтов организ</w:t>
            </w:r>
            <w:r w:rsidRPr="00F521A6">
              <w:rPr>
                <w:sz w:val="18"/>
                <w:szCs w:val="18"/>
                <w:lang w:eastAsia="ru-RU"/>
              </w:rPr>
              <w:t>а</w:t>
            </w:r>
            <w:r w:rsidRPr="00F521A6">
              <w:rPr>
                <w:sz w:val="18"/>
                <w:szCs w:val="18"/>
                <w:lang w:eastAsia="ru-RU"/>
              </w:rPr>
              <w:t>ций</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vMerge/>
            <w:vAlign w:val="center"/>
            <w:hideMark/>
          </w:tcPr>
          <w:p w:rsidR="00C9222F" w:rsidRPr="00F521A6" w:rsidRDefault="00C9222F" w:rsidP="00C9222F">
            <w:pPr>
              <w:suppressAutoHyphens w:val="0"/>
              <w:rPr>
                <w:sz w:val="18"/>
                <w:szCs w:val="18"/>
                <w:lang w:eastAsia="ru-RU"/>
              </w:rPr>
            </w:pP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xml:space="preserve">- объем информации </w:t>
            </w:r>
            <w:r w:rsidRPr="00F521A6">
              <w:rPr>
                <w:color w:val="000000"/>
                <w:sz w:val="18"/>
                <w:szCs w:val="18"/>
                <w:lang w:eastAsia="ru-RU"/>
              </w:rPr>
              <w:t>(количество матери</w:t>
            </w:r>
            <w:r w:rsidRPr="00F521A6">
              <w:rPr>
                <w:color w:val="000000"/>
                <w:sz w:val="18"/>
                <w:szCs w:val="18"/>
                <w:lang w:eastAsia="ru-RU"/>
              </w:rPr>
              <w:t>а</w:t>
            </w:r>
            <w:r w:rsidRPr="00F521A6">
              <w:rPr>
                <w:color w:val="000000"/>
                <w:sz w:val="18"/>
                <w:szCs w:val="18"/>
                <w:lang w:eastAsia="ru-RU"/>
              </w:rPr>
              <w:t>лов/единиц информации), размещеннойна официальном сайте организации по отн</w:t>
            </w:r>
            <w:r w:rsidRPr="00F521A6">
              <w:rPr>
                <w:color w:val="000000"/>
                <w:sz w:val="18"/>
                <w:szCs w:val="18"/>
                <w:lang w:eastAsia="ru-RU"/>
              </w:rPr>
              <w:t>о</w:t>
            </w:r>
            <w:r w:rsidRPr="00F521A6">
              <w:rPr>
                <w:color w:val="000000"/>
                <w:sz w:val="18"/>
                <w:szCs w:val="18"/>
                <w:lang w:eastAsia="ru-RU"/>
              </w:rPr>
              <w:t>шению к количествуматериалов, размещ</w:t>
            </w:r>
            <w:r w:rsidRPr="00F521A6">
              <w:rPr>
                <w:color w:val="000000"/>
                <w:sz w:val="18"/>
                <w:szCs w:val="18"/>
                <w:lang w:eastAsia="ru-RU"/>
              </w:rPr>
              <w:t>е</w:t>
            </w:r>
            <w:r w:rsidRPr="00F521A6">
              <w:rPr>
                <w:color w:val="000000"/>
                <w:sz w:val="18"/>
                <w:szCs w:val="18"/>
                <w:lang w:eastAsia="ru-RU"/>
              </w:rPr>
              <w:t>ние которых установлено нормативными правовыми актами</w:t>
            </w:r>
            <w:r w:rsidRPr="00F521A6">
              <w:rPr>
                <w:sz w:val="18"/>
                <w:szCs w:val="18"/>
                <w:lang w:eastAsia="ru-RU"/>
              </w:rPr>
              <w:t xml:space="preserve"> (Исайт)</w:t>
            </w:r>
          </w:p>
        </w:tc>
        <w:tc>
          <w:tcPr>
            <w:tcW w:w="995" w:type="dxa"/>
            <w:shd w:val="clear" w:color="auto" w:fill="auto"/>
            <w:hideMark/>
          </w:tcPr>
          <w:p w:rsidR="00C9222F" w:rsidRPr="00F521A6" w:rsidRDefault="00C9222F" w:rsidP="00325092">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Оцениваемые Интернет-сайты</w:t>
            </w:r>
          </w:p>
        </w:tc>
        <w:tc>
          <w:tcPr>
            <w:tcW w:w="996" w:type="dxa"/>
            <w:vMerge w:val="restart"/>
            <w:vAlign w:val="center"/>
            <w:hideMark/>
          </w:tcPr>
          <w:p w:rsidR="00C9222F" w:rsidRPr="00F521A6" w:rsidRDefault="00C9222F" w:rsidP="00C9222F">
            <w:pPr>
              <w:suppressAutoHyphens w:val="0"/>
              <w:rPr>
                <w:sz w:val="18"/>
                <w:szCs w:val="18"/>
                <w:lang w:eastAsia="ru-RU"/>
              </w:rPr>
            </w:pPr>
          </w:p>
        </w:tc>
        <w:tc>
          <w:tcPr>
            <w:tcW w:w="1990" w:type="dxa"/>
            <w:gridSpan w:val="2"/>
            <w:vMerge w:val="restart"/>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vAlign w:val="bottom"/>
            <w:hideMark/>
          </w:tcPr>
          <w:p w:rsidR="00C9222F" w:rsidRPr="00F521A6" w:rsidRDefault="00C9222F" w:rsidP="00C9222F">
            <w:pPr>
              <w:suppressAutoHyphens w:val="0"/>
              <w:rPr>
                <w:b/>
                <w:bCs/>
                <w:sz w:val="18"/>
                <w:szCs w:val="18"/>
                <w:lang w:eastAsia="ru-RU"/>
              </w:rPr>
            </w:pPr>
            <w:r w:rsidRPr="00F521A6">
              <w:rPr>
                <w:b/>
                <w:bCs/>
                <w:sz w:val="18"/>
                <w:szCs w:val="18"/>
                <w:lang w:eastAsia="ru-RU"/>
              </w:rPr>
              <w:t>Перечень информации об организации социального обслуживания, которая должна быть предста</w:t>
            </w:r>
            <w:r w:rsidRPr="00F521A6">
              <w:rPr>
                <w:b/>
                <w:bCs/>
                <w:sz w:val="18"/>
                <w:szCs w:val="18"/>
                <w:lang w:eastAsia="ru-RU"/>
              </w:rPr>
              <w:t>в</w:t>
            </w:r>
            <w:r w:rsidRPr="00F521A6">
              <w:rPr>
                <w:b/>
                <w:bCs/>
                <w:sz w:val="18"/>
                <w:szCs w:val="18"/>
                <w:lang w:eastAsia="ru-RU"/>
              </w:rPr>
              <w:t>лена на официальном Интернет-сайте: наличие - "1", отсутствие - "0"</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 о дате государственной регистрации организации социального обслуживания с указанием числа, мес</w:t>
            </w:r>
            <w:r w:rsidRPr="00F521A6">
              <w:rPr>
                <w:sz w:val="18"/>
                <w:szCs w:val="18"/>
                <w:lang w:eastAsia="ru-RU"/>
              </w:rPr>
              <w:t>я</w:t>
            </w:r>
            <w:r w:rsidRPr="00F521A6">
              <w:rPr>
                <w:sz w:val="18"/>
                <w:szCs w:val="18"/>
                <w:lang w:eastAsia="ru-RU"/>
              </w:rPr>
              <w:t>ца и года регистрации;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3) о месте нахождения организации социального обслуживания, ее филиалах (при их наличии) с указан</w:t>
            </w:r>
            <w:r w:rsidRPr="00F521A6">
              <w:rPr>
                <w:sz w:val="18"/>
                <w:szCs w:val="18"/>
                <w:lang w:eastAsia="ru-RU"/>
              </w:rPr>
              <w:t>и</w:t>
            </w:r>
            <w:r w:rsidRPr="00F521A6">
              <w:rPr>
                <w:sz w:val="18"/>
                <w:szCs w:val="18"/>
                <w:lang w:eastAsia="ru-RU"/>
              </w:rPr>
              <w:t>ем адреса и схемы проезда;</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4) о режиме, графике работы с указанием дней и часов приема, перерыва на обед;</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7) о структуре и об органах управления организации социального обслуживания с указанием наименов</w:t>
            </w:r>
            <w:r w:rsidRPr="00F521A6">
              <w:rPr>
                <w:sz w:val="18"/>
                <w:szCs w:val="18"/>
                <w:lang w:eastAsia="ru-RU"/>
              </w:rPr>
              <w:t>а</w:t>
            </w:r>
            <w:r w:rsidRPr="00F521A6">
              <w:rPr>
                <w:sz w:val="18"/>
                <w:szCs w:val="18"/>
                <w:lang w:eastAsia="ru-RU"/>
              </w:rPr>
              <w:t>ний структурных подразделений (органов управления), фамилий, имен, отчеств и должностей руковод</w:t>
            </w:r>
            <w:r w:rsidRPr="00F521A6">
              <w:rPr>
                <w:sz w:val="18"/>
                <w:szCs w:val="18"/>
                <w:lang w:eastAsia="ru-RU"/>
              </w:rPr>
              <w:t>и</w:t>
            </w:r>
            <w:r w:rsidRPr="00F521A6">
              <w:rPr>
                <w:sz w:val="18"/>
                <w:szCs w:val="18"/>
                <w:lang w:eastAsia="ru-RU"/>
              </w:rPr>
              <w:t>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w:t>
            </w:r>
            <w:r w:rsidRPr="00F521A6">
              <w:rPr>
                <w:sz w:val="18"/>
                <w:szCs w:val="18"/>
                <w:lang w:eastAsia="ru-RU"/>
              </w:rPr>
              <w:t>е</w:t>
            </w:r>
            <w:r w:rsidRPr="00F521A6">
              <w:rPr>
                <w:sz w:val="18"/>
                <w:szCs w:val="18"/>
                <w:lang w:eastAsia="ru-RU"/>
              </w:rPr>
              <w:t>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w:t>
            </w:r>
            <w:r w:rsidRPr="00F521A6">
              <w:rPr>
                <w:sz w:val="18"/>
                <w:szCs w:val="18"/>
                <w:lang w:eastAsia="ru-RU"/>
              </w:rPr>
              <w:t>и</w:t>
            </w:r>
            <w:r w:rsidRPr="00F521A6">
              <w:rPr>
                <w:sz w:val="18"/>
                <w:szCs w:val="18"/>
                <w:lang w:eastAsia="ru-RU"/>
              </w:rPr>
              <w:t>ем с их согласия уровня образования, квалификации и опыта работы; о попечительском совете организ</w:t>
            </w:r>
            <w:r w:rsidRPr="00F521A6">
              <w:rPr>
                <w:sz w:val="18"/>
                <w:szCs w:val="18"/>
                <w:lang w:eastAsia="ru-RU"/>
              </w:rPr>
              <w:t>а</w:t>
            </w:r>
            <w:r w:rsidRPr="00F521A6">
              <w:rPr>
                <w:sz w:val="18"/>
                <w:szCs w:val="18"/>
                <w:lang w:eastAsia="ru-RU"/>
              </w:rPr>
              <w:t>ции социального обслуживания;</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w:t>
            </w:r>
            <w:r w:rsidRPr="00F521A6">
              <w:rPr>
                <w:sz w:val="18"/>
                <w:szCs w:val="18"/>
                <w:lang w:eastAsia="ru-RU"/>
              </w:rPr>
              <w:t>у</w:t>
            </w:r>
            <w:r w:rsidRPr="00F521A6">
              <w:rPr>
                <w:sz w:val="18"/>
                <w:szCs w:val="18"/>
                <w:lang w:eastAsia="ru-RU"/>
              </w:rPr>
              <w:t>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9) о форме социального обслуживания, в которой организация предоставляет социальные услуги (стаци</w:t>
            </w:r>
            <w:r w:rsidRPr="00F521A6">
              <w:rPr>
                <w:sz w:val="18"/>
                <w:szCs w:val="18"/>
                <w:lang w:eastAsia="ru-RU"/>
              </w:rPr>
              <w:t>о</w:t>
            </w:r>
            <w:r w:rsidRPr="00F521A6">
              <w:rPr>
                <w:sz w:val="18"/>
                <w:szCs w:val="18"/>
                <w:lang w:eastAsia="ru-RU"/>
              </w:rPr>
              <w:t>нарной, полустационарной, на дому);</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10) о видах социальных услуг, предоставляемых организациейсоциального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11) о порядке и об условиях предоставления социальных услуг по видам социальных услуг и формам с</w:t>
            </w:r>
            <w:r w:rsidRPr="00F521A6">
              <w:rPr>
                <w:sz w:val="18"/>
                <w:szCs w:val="18"/>
                <w:lang w:eastAsia="ru-RU"/>
              </w:rPr>
              <w:t>о</w:t>
            </w:r>
            <w:r w:rsidRPr="00F521A6">
              <w:rPr>
                <w:sz w:val="18"/>
                <w:szCs w:val="18"/>
                <w:lang w:eastAsia="ru-RU"/>
              </w:rPr>
              <w:t>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w:t>
            </w:r>
            <w:r w:rsidRPr="00F521A6">
              <w:rPr>
                <w:sz w:val="18"/>
                <w:szCs w:val="18"/>
                <w:lang w:eastAsia="ru-RU"/>
              </w:rPr>
              <w:t>р</w:t>
            </w:r>
            <w:r w:rsidRPr="00F521A6">
              <w:rPr>
                <w:sz w:val="18"/>
                <w:szCs w:val="18"/>
                <w:lang w:eastAsia="ru-RU"/>
              </w:rPr>
              <w:t>мам социального обслуживания; размере платы за предоставление социальных услуг, а также о возмо</w:t>
            </w:r>
            <w:r w:rsidRPr="00F521A6">
              <w:rPr>
                <w:sz w:val="18"/>
                <w:szCs w:val="18"/>
                <w:lang w:eastAsia="ru-RU"/>
              </w:rPr>
              <w:t>ж</w:t>
            </w:r>
            <w:r w:rsidRPr="00F521A6">
              <w:rPr>
                <w:sz w:val="18"/>
                <w:szCs w:val="18"/>
                <w:lang w:eastAsia="ru-RU"/>
              </w:rPr>
              <w:t>ности получения социальных услуг бесплатно;</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12) о численности получателей социальных услуг по формам социального обслуживания и видам соц</w:t>
            </w:r>
            <w:r w:rsidRPr="00F521A6">
              <w:rPr>
                <w:sz w:val="18"/>
                <w:szCs w:val="18"/>
                <w:lang w:eastAsia="ru-RU"/>
              </w:rPr>
              <w:t>и</w:t>
            </w:r>
            <w:r w:rsidRPr="00F521A6">
              <w:rPr>
                <w:sz w:val="18"/>
                <w:szCs w:val="18"/>
                <w:lang w:eastAsia="ru-RU"/>
              </w:rPr>
              <w:t>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w:t>
            </w:r>
            <w:r w:rsidRPr="00F521A6">
              <w:rPr>
                <w:sz w:val="18"/>
                <w:szCs w:val="18"/>
                <w:lang w:eastAsia="ru-RU"/>
              </w:rPr>
              <w:t>а</w:t>
            </w:r>
            <w:r w:rsidRPr="00F521A6">
              <w:rPr>
                <w:sz w:val="18"/>
                <w:szCs w:val="18"/>
                <w:lang w:eastAsia="ru-RU"/>
              </w:rPr>
              <w:t>ту, частичную плату в соответствии с договорами о предоставлении социальных услуг за счет средств физических лиц и (или) юридических лиц;</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13) о количестве свободных мест для приема получателей социальных услуг по формам социального о</w:t>
            </w:r>
            <w:r w:rsidRPr="00F521A6">
              <w:rPr>
                <w:sz w:val="18"/>
                <w:szCs w:val="18"/>
                <w:lang w:eastAsia="ru-RU"/>
              </w:rPr>
              <w:t>б</w:t>
            </w:r>
            <w:r w:rsidRPr="00F521A6">
              <w:rPr>
                <w:sz w:val="18"/>
                <w:szCs w:val="18"/>
                <w:lang w:eastAsia="ru-RU"/>
              </w:rPr>
              <w:lastRenderedPageBreak/>
              <w:t>служивания, финансируемых за счет бюджетных ассигнований бюджетов субъектов Российской Федер</w:t>
            </w:r>
            <w:r w:rsidRPr="00F521A6">
              <w:rPr>
                <w:sz w:val="18"/>
                <w:szCs w:val="18"/>
                <w:lang w:eastAsia="ru-RU"/>
              </w:rPr>
              <w:t>а</w:t>
            </w:r>
            <w:r w:rsidRPr="00F521A6">
              <w:rPr>
                <w:sz w:val="18"/>
                <w:szCs w:val="18"/>
                <w:lang w:eastAsia="ru-RU"/>
              </w:rPr>
              <w:t>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w:t>
            </w:r>
            <w:r w:rsidRPr="00F521A6">
              <w:rPr>
                <w:sz w:val="18"/>
                <w:szCs w:val="18"/>
                <w:lang w:eastAsia="ru-RU"/>
              </w:rPr>
              <w:t>и</w:t>
            </w:r>
            <w:r w:rsidRPr="00F521A6">
              <w:rPr>
                <w:sz w:val="18"/>
                <w:szCs w:val="18"/>
                <w:lang w:eastAsia="ru-RU"/>
              </w:rPr>
              <w:t>альных услуг за счет средств физических лиц и (или) юридических лиц;</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16) о финансово-хозяйственной деятельности (с приложением электронного образа плана финансово-хозяйственной деятельности);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17) о правилах внутреннего распорядка для получателей социальных услуг, правилах внутреннего труд</w:t>
            </w:r>
            <w:r w:rsidRPr="00F521A6">
              <w:rPr>
                <w:sz w:val="18"/>
                <w:szCs w:val="18"/>
                <w:lang w:eastAsia="ru-RU"/>
              </w:rPr>
              <w:t>о</w:t>
            </w:r>
            <w:r w:rsidRPr="00F521A6">
              <w:rPr>
                <w:sz w:val="18"/>
                <w:szCs w:val="18"/>
                <w:lang w:eastAsia="ru-RU"/>
              </w:rPr>
              <w:t>вого распорядка, коллективном договоре (с приложение электронного образа документов);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noWrap/>
            <w:vAlign w:val="center"/>
            <w:hideMark/>
          </w:tcPr>
          <w:p w:rsidR="00C9222F" w:rsidRPr="00F521A6" w:rsidRDefault="00C9222F" w:rsidP="00C9222F">
            <w:pPr>
              <w:suppressAutoHyphens w:val="0"/>
              <w:rPr>
                <w:sz w:val="18"/>
                <w:szCs w:val="18"/>
                <w:lang w:eastAsia="ru-RU"/>
              </w:rPr>
            </w:pPr>
            <w:r w:rsidRPr="00F521A6">
              <w:rPr>
                <w:sz w:val="18"/>
                <w:szCs w:val="18"/>
                <w:lang w:eastAsia="ru-RU"/>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w:t>
            </w:r>
            <w:r w:rsidRPr="00F521A6">
              <w:rPr>
                <w:sz w:val="18"/>
                <w:szCs w:val="18"/>
                <w:lang w:eastAsia="ru-RU"/>
              </w:rPr>
              <w:t>о</w:t>
            </w:r>
            <w:r w:rsidRPr="00F521A6">
              <w:rPr>
                <w:sz w:val="18"/>
                <w:szCs w:val="18"/>
                <w:lang w:eastAsia="ru-RU"/>
              </w:rPr>
              <w:t>нодательством Российской Федерации</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9240" w:type="dxa"/>
            <w:gridSpan w:val="5"/>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СУММА</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П11</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8261" w:type="dxa"/>
              <w:jc w:val="center"/>
              <w:tblLayout w:type="fixed"/>
              <w:tblLook w:val="04A0"/>
            </w:tblPr>
            <w:tblGrid>
              <w:gridCol w:w="1900"/>
              <w:gridCol w:w="468"/>
              <w:gridCol w:w="411"/>
              <w:gridCol w:w="1403"/>
              <w:gridCol w:w="451"/>
              <w:gridCol w:w="1391"/>
              <w:gridCol w:w="939"/>
              <w:gridCol w:w="1298"/>
            </w:tblGrid>
            <w:tr w:rsidR="00780553" w:rsidRPr="00F521A6" w:rsidTr="00EB1991">
              <w:trPr>
                <w:jc w:val="center"/>
              </w:trPr>
              <w:tc>
                <w:tcPr>
                  <w:tcW w:w="1900" w:type="dxa"/>
                  <w:vMerge w:val="restart"/>
                  <w:vAlign w:val="center"/>
                </w:tcPr>
                <w:p w:rsidR="00780553" w:rsidRPr="00F521A6" w:rsidRDefault="00780553" w:rsidP="00780553">
                  <w:pPr>
                    <w:ind w:right="-46"/>
                    <w:jc w:val="right"/>
                    <w:rPr>
                      <w:b/>
                      <w:sz w:val="18"/>
                      <w:szCs w:val="18"/>
                    </w:rPr>
                  </w:pPr>
                  <w:r w:rsidRPr="00F521A6">
                    <w:rPr>
                      <w:b/>
                      <w:sz w:val="18"/>
                      <w:szCs w:val="18"/>
                    </w:rPr>
                    <w:t>П</w:t>
                  </w:r>
                  <w:r w:rsidRPr="00F521A6">
                    <w:rPr>
                      <w:b/>
                      <w:sz w:val="18"/>
                      <w:szCs w:val="18"/>
                      <w:vertAlign w:val="subscript"/>
                    </w:rPr>
                    <w:t>инф</w:t>
                  </w:r>
                  <w:r w:rsidRPr="00F521A6">
                    <w:rPr>
                      <w:b/>
                      <w:sz w:val="18"/>
                      <w:szCs w:val="18"/>
                    </w:rPr>
                    <w:t xml:space="preserve">= </w:t>
                  </w:r>
                </w:p>
              </w:tc>
              <w:tc>
                <w:tcPr>
                  <w:tcW w:w="468" w:type="dxa"/>
                  <w:tcBorders>
                    <w:bottom w:val="single" w:sz="4" w:space="0" w:color="auto"/>
                  </w:tcBorders>
                </w:tcPr>
                <w:p w:rsidR="00780553" w:rsidRPr="00F521A6" w:rsidRDefault="00780553" w:rsidP="00780553">
                  <w:pPr>
                    <w:ind w:left="-108" w:right="-108"/>
                    <w:jc w:val="center"/>
                    <w:rPr>
                      <w:b/>
                      <w:sz w:val="18"/>
                      <w:szCs w:val="18"/>
                    </w:rPr>
                  </w:pPr>
                  <w:r w:rsidRPr="00F521A6">
                    <w:rPr>
                      <w:b/>
                      <w:sz w:val="18"/>
                      <w:szCs w:val="18"/>
                    </w:rPr>
                    <w:t>1</w:t>
                  </w:r>
                </w:p>
              </w:tc>
              <w:tc>
                <w:tcPr>
                  <w:tcW w:w="411" w:type="dxa"/>
                  <w:vMerge w:val="restart"/>
                  <w:vAlign w:val="center"/>
                </w:tcPr>
                <w:p w:rsidR="00780553" w:rsidRPr="00F521A6" w:rsidRDefault="00780553" w:rsidP="00780553">
                  <w:pPr>
                    <w:ind w:left="-108" w:right="-108"/>
                    <w:jc w:val="center"/>
                    <w:rPr>
                      <w:b/>
                      <w:sz w:val="18"/>
                      <w:szCs w:val="18"/>
                    </w:rPr>
                  </w:pPr>
                  <w:r w:rsidRPr="00F521A6">
                    <w:rPr>
                      <w:b/>
                      <w:sz w:val="18"/>
                      <w:szCs w:val="18"/>
                    </w:rPr>
                    <w:t>× (</w:t>
                  </w:r>
                </w:p>
              </w:tc>
              <w:tc>
                <w:tcPr>
                  <w:tcW w:w="1403" w:type="dxa"/>
                  <w:tcBorders>
                    <w:bottom w:val="single" w:sz="4" w:space="0" w:color="auto"/>
                  </w:tcBorders>
                </w:tcPr>
                <w:p w:rsidR="00780553" w:rsidRPr="00F521A6" w:rsidRDefault="00780553" w:rsidP="00780553">
                  <w:pPr>
                    <w:ind w:left="-108" w:right="-108"/>
                    <w:jc w:val="center"/>
                    <w:rPr>
                      <w:b/>
                      <w:sz w:val="18"/>
                      <w:szCs w:val="18"/>
                    </w:rPr>
                  </w:pPr>
                  <w:r w:rsidRPr="00F521A6">
                    <w:rPr>
                      <w:b/>
                      <w:sz w:val="18"/>
                      <w:szCs w:val="18"/>
                    </w:rPr>
                    <w:t>И</w:t>
                  </w:r>
                  <w:r w:rsidRPr="00F521A6">
                    <w:rPr>
                      <w:b/>
                      <w:sz w:val="18"/>
                      <w:szCs w:val="18"/>
                      <w:vertAlign w:val="subscript"/>
                    </w:rPr>
                    <w:t>стенд</w:t>
                  </w:r>
                </w:p>
              </w:tc>
              <w:tc>
                <w:tcPr>
                  <w:tcW w:w="451" w:type="dxa"/>
                  <w:vMerge w:val="restart"/>
                  <w:vAlign w:val="center"/>
                </w:tcPr>
                <w:p w:rsidR="00780553" w:rsidRPr="00F521A6" w:rsidRDefault="00780553" w:rsidP="00780553">
                  <w:pPr>
                    <w:ind w:left="-108" w:right="-108"/>
                    <w:jc w:val="center"/>
                    <w:rPr>
                      <w:b/>
                      <w:sz w:val="18"/>
                      <w:szCs w:val="18"/>
                    </w:rPr>
                  </w:pPr>
                  <w:r w:rsidRPr="00F521A6">
                    <w:rPr>
                      <w:b/>
                      <w:sz w:val="18"/>
                      <w:szCs w:val="18"/>
                    </w:rPr>
                    <w:t>+</w:t>
                  </w:r>
                </w:p>
              </w:tc>
              <w:tc>
                <w:tcPr>
                  <w:tcW w:w="1391" w:type="dxa"/>
                  <w:tcBorders>
                    <w:bottom w:val="single" w:sz="4" w:space="0" w:color="auto"/>
                  </w:tcBorders>
                </w:tcPr>
                <w:p w:rsidR="00780553" w:rsidRPr="00F521A6" w:rsidRDefault="00780553" w:rsidP="00780553">
                  <w:pPr>
                    <w:ind w:left="-108" w:right="-108"/>
                    <w:jc w:val="center"/>
                    <w:rPr>
                      <w:b/>
                      <w:sz w:val="18"/>
                      <w:szCs w:val="18"/>
                    </w:rPr>
                  </w:pPr>
                  <w:r w:rsidRPr="00F521A6">
                    <w:rPr>
                      <w:b/>
                      <w:sz w:val="18"/>
                      <w:szCs w:val="18"/>
                    </w:rPr>
                    <w:t>И</w:t>
                  </w:r>
                  <w:r w:rsidRPr="00F521A6">
                    <w:rPr>
                      <w:b/>
                      <w:sz w:val="18"/>
                      <w:szCs w:val="18"/>
                      <w:vertAlign w:val="subscript"/>
                    </w:rPr>
                    <w:t>сайт</w:t>
                  </w:r>
                </w:p>
              </w:tc>
              <w:tc>
                <w:tcPr>
                  <w:tcW w:w="939" w:type="dxa"/>
                  <w:vMerge w:val="restart"/>
                  <w:vAlign w:val="center"/>
                </w:tcPr>
                <w:p w:rsidR="00780553" w:rsidRPr="00F521A6" w:rsidRDefault="00780553" w:rsidP="00780553">
                  <w:pPr>
                    <w:ind w:left="-108"/>
                    <w:rPr>
                      <w:b/>
                      <w:sz w:val="18"/>
                      <w:szCs w:val="18"/>
                    </w:rPr>
                  </w:pPr>
                  <w:r w:rsidRPr="00F521A6">
                    <w:rPr>
                      <w:b/>
                      <w:sz w:val="18"/>
                      <w:szCs w:val="18"/>
                    </w:rPr>
                    <w:t>)×100,</w:t>
                  </w:r>
                </w:p>
              </w:tc>
              <w:tc>
                <w:tcPr>
                  <w:tcW w:w="1298" w:type="dxa"/>
                  <w:vMerge w:val="restart"/>
                  <w:vAlign w:val="center"/>
                </w:tcPr>
                <w:p w:rsidR="00780553" w:rsidRPr="00F521A6" w:rsidRDefault="00780553" w:rsidP="00780553">
                  <w:pPr>
                    <w:ind w:left="-108"/>
                    <w:jc w:val="right"/>
                    <w:rPr>
                      <w:b/>
                      <w:sz w:val="18"/>
                      <w:szCs w:val="18"/>
                    </w:rPr>
                  </w:pPr>
                  <w:r w:rsidRPr="00F521A6">
                    <w:rPr>
                      <w:b/>
                      <w:sz w:val="18"/>
                      <w:szCs w:val="18"/>
                    </w:rPr>
                    <w:t>(1.1)</w:t>
                  </w:r>
                </w:p>
              </w:tc>
            </w:tr>
            <w:tr w:rsidR="00780553" w:rsidRPr="00F521A6" w:rsidTr="00EB1991">
              <w:trPr>
                <w:jc w:val="center"/>
              </w:trPr>
              <w:tc>
                <w:tcPr>
                  <w:tcW w:w="1900" w:type="dxa"/>
                  <w:vMerge/>
                </w:tcPr>
                <w:p w:rsidR="00780553" w:rsidRPr="00F521A6" w:rsidRDefault="00780553" w:rsidP="00780553">
                  <w:pPr>
                    <w:jc w:val="center"/>
                    <w:rPr>
                      <w:b/>
                      <w:sz w:val="18"/>
                      <w:szCs w:val="18"/>
                    </w:rPr>
                  </w:pPr>
                </w:p>
              </w:tc>
              <w:tc>
                <w:tcPr>
                  <w:tcW w:w="468" w:type="dxa"/>
                  <w:tcBorders>
                    <w:top w:val="single" w:sz="4" w:space="0" w:color="auto"/>
                  </w:tcBorders>
                </w:tcPr>
                <w:p w:rsidR="00780553" w:rsidRPr="00F521A6" w:rsidRDefault="00780553" w:rsidP="00780553">
                  <w:pPr>
                    <w:ind w:left="186" w:hanging="186"/>
                    <w:jc w:val="center"/>
                    <w:rPr>
                      <w:b/>
                      <w:sz w:val="18"/>
                      <w:szCs w:val="18"/>
                    </w:rPr>
                  </w:pPr>
                  <w:r w:rsidRPr="00F521A6">
                    <w:rPr>
                      <w:b/>
                      <w:sz w:val="18"/>
                      <w:szCs w:val="18"/>
                    </w:rPr>
                    <w:t>2</w:t>
                  </w:r>
                </w:p>
              </w:tc>
              <w:tc>
                <w:tcPr>
                  <w:tcW w:w="411" w:type="dxa"/>
                  <w:vMerge/>
                </w:tcPr>
                <w:p w:rsidR="00780553" w:rsidRPr="00F521A6" w:rsidRDefault="00780553" w:rsidP="00780553">
                  <w:pPr>
                    <w:ind w:left="-108" w:right="-108"/>
                    <w:jc w:val="center"/>
                    <w:rPr>
                      <w:b/>
                      <w:sz w:val="18"/>
                      <w:szCs w:val="18"/>
                    </w:rPr>
                  </w:pPr>
                </w:p>
              </w:tc>
              <w:tc>
                <w:tcPr>
                  <w:tcW w:w="1403" w:type="dxa"/>
                  <w:tcBorders>
                    <w:top w:val="single" w:sz="4" w:space="0" w:color="auto"/>
                  </w:tcBorders>
                </w:tcPr>
                <w:p w:rsidR="00780553" w:rsidRPr="00F521A6" w:rsidRDefault="00780553" w:rsidP="00780553">
                  <w:pPr>
                    <w:ind w:left="186" w:hanging="186"/>
                    <w:jc w:val="center"/>
                    <w:rPr>
                      <w:b/>
                      <w:sz w:val="18"/>
                      <w:szCs w:val="18"/>
                    </w:rPr>
                  </w:pPr>
                  <w:r w:rsidRPr="00F521A6">
                    <w:rPr>
                      <w:b/>
                      <w:sz w:val="18"/>
                      <w:szCs w:val="18"/>
                    </w:rPr>
                    <w:t>И</w:t>
                  </w:r>
                  <w:r w:rsidRPr="00F521A6">
                    <w:rPr>
                      <w:b/>
                      <w:sz w:val="18"/>
                      <w:szCs w:val="18"/>
                      <w:vertAlign w:val="subscript"/>
                    </w:rPr>
                    <w:t>норм-стенд</w:t>
                  </w:r>
                </w:p>
              </w:tc>
              <w:tc>
                <w:tcPr>
                  <w:tcW w:w="451" w:type="dxa"/>
                  <w:vMerge/>
                </w:tcPr>
                <w:p w:rsidR="00780553" w:rsidRPr="00F521A6" w:rsidRDefault="00780553" w:rsidP="00780553">
                  <w:pPr>
                    <w:ind w:left="186" w:hanging="186"/>
                    <w:jc w:val="center"/>
                    <w:rPr>
                      <w:b/>
                      <w:sz w:val="18"/>
                      <w:szCs w:val="18"/>
                    </w:rPr>
                  </w:pPr>
                </w:p>
              </w:tc>
              <w:tc>
                <w:tcPr>
                  <w:tcW w:w="1391" w:type="dxa"/>
                  <w:tcBorders>
                    <w:top w:val="single" w:sz="4" w:space="0" w:color="auto"/>
                  </w:tcBorders>
                </w:tcPr>
                <w:p w:rsidR="00780553" w:rsidRPr="00F521A6" w:rsidRDefault="00780553" w:rsidP="00780553">
                  <w:pPr>
                    <w:ind w:left="28" w:hanging="28"/>
                    <w:jc w:val="center"/>
                    <w:rPr>
                      <w:b/>
                      <w:sz w:val="18"/>
                      <w:szCs w:val="18"/>
                    </w:rPr>
                  </w:pPr>
                  <w:r w:rsidRPr="00F521A6">
                    <w:rPr>
                      <w:b/>
                      <w:sz w:val="18"/>
                      <w:szCs w:val="18"/>
                    </w:rPr>
                    <w:t>И</w:t>
                  </w:r>
                  <w:r w:rsidRPr="00F521A6">
                    <w:rPr>
                      <w:b/>
                      <w:sz w:val="18"/>
                      <w:szCs w:val="18"/>
                      <w:vertAlign w:val="subscript"/>
                    </w:rPr>
                    <w:t>норм-сайт</w:t>
                  </w:r>
                </w:p>
              </w:tc>
              <w:tc>
                <w:tcPr>
                  <w:tcW w:w="939" w:type="dxa"/>
                  <w:vMerge/>
                </w:tcPr>
                <w:p w:rsidR="00780553" w:rsidRPr="00F521A6" w:rsidRDefault="00780553" w:rsidP="00780553">
                  <w:pPr>
                    <w:jc w:val="center"/>
                    <w:rPr>
                      <w:b/>
                      <w:sz w:val="18"/>
                      <w:szCs w:val="18"/>
                    </w:rPr>
                  </w:pPr>
                </w:p>
              </w:tc>
              <w:tc>
                <w:tcPr>
                  <w:tcW w:w="1298" w:type="dxa"/>
                  <w:vMerge/>
                </w:tcPr>
                <w:p w:rsidR="00780553" w:rsidRPr="00F521A6" w:rsidRDefault="00780553" w:rsidP="00780553">
                  <w:pPr>
                    <w:jc w:val="center"/>
                    <w:rPr>
                      <w:b/>
                      <w:sz w:val="18"/>
                      <w:szCs w:val="18"/>
                    </w:rPr>
                  </w:pPr>
                </w:p>
              </w:tc>
            </w:tr>
          </w:tbl>
          <w:p w:rsidR="00C9222F" w:rsidRPr="00F521A6" w:rsidRDefault="00C9222F" w:rsidP="00C9222F">
            <w:pPr>
              <w:suppressAutoHyphens w:val="0"/>
              <w:rPr>
                <w:b/>
                <w:bCs/>
                <w:sz w:val="18"/>
                <w:szCs w:val="18"/>
                <w:lang w:eastAsia="ru-RU"/>
              </w:rPr>
            </w:pPr>
            <w:r w:rsidRPr="00F521A6">
              <w:rPr>
                <w:bCs/>
                <w:sz w:val="18"/>
                <w:szCs w:val="18"/>
                <w:lang w:eastAsia="ru-RU"/>
              </w:rPr>
              <w:t>Истенд – объем информации (количество материалов/единиц информации), размещенной на информационных стендах в помещении организации;</w:t>
            </w:r>
            <w:r w:rsidRPr="00F521A6">
              <w:rPr>
                <w:bCs/>
                <w:sz w:val="18"/>
                <w:szCs w:val="18"/>
                <w:lang w:eastAsia="ru-RU"/>
              </w:rPr>
              <w:br/>
              <w:t>Исайт – объем информации (количество материалов/единиц информации), размещенной на официальном сайте орг</w:t>
            </w:r>
            <w:r w:rsidRPr="00F521A6">
              <w:rPr>
                <w:bCs/>
                <w:sz w:val="18"/>
                <w:szCs w:val="18"/>
                <w:lang w:eastAsia="ru-RU"/>
              </w:rPr>
              <w:t>а</w:t>
            </w:r>
            <w:r w:rsidRPr="00F521A6">
              <w:rPr>
                <w:bCs/>
                <w:sz w:val="18"/>
                <w:szCs w:val="18"/>
                <w:lang w:eastAsia="ru-RU"/>
              </w:rPr>
              <w:t>низации социальной сферы в сети "Интернет» (далее – официальный сайт организации);</w:t>
            </w:r>
            <w:r w:rsidRPr="00F521A6">
              <w:rPr>
                <w:bCs/>
                <w:sz w:val="18"/>
                <w:szCs w:val="18"/>
                <w:lang w:eastAsia="ru-RU"/>
              </w:rPr>
              <w:br/>
              <w:t>Инорм-стенд – объем информации (количество материалов/единиц информации), размещение которой на стенде в помещении организации социальной сферы установлено нормативными правовыми актами;</w:t>
            </w:r>
            <w:r w:rsidRPr="00F521A6">
              <w:rPr>
                <w:bCs/>
                <w:sz w:val="18"/>
                <w:szCs w:val="18"/>
                <w:lang w:eastAsia="ru-RU"/>
              </w:rPr>
              <w:br/>
              <w:t>Инорм-сайт – объем информации (количество материалов/единиц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1.2.</w:t>
            </w: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Наличие на официальном сайте организации</w:t>
            </w:r>
            <w:r w:rsidR="00780553" w:rsidRPr="00F521A6">
              <w:rPr>
                <w:sz w:val="18"/>
                <w:szCs w:val="18"/>
                <w:lang w:eastAsia="ru-RU"/>
              </w:rPr>
              <w:t xml:space="preserve"> (учреждения)</w:t>
            </w:r>
            <w:r w:rsidRPr="00F521A6">
              <w:rPr>
                <w:sz w:val="18"/>
                <w:szCs w:val="18"/>
                <w:lang w:eastAsia="ru-RU"/>
              </w:rPr>
              <w:t xml:space="preserve"> информации о дистанционных способах обратной связи и взаимодействия с получателями услуг и их функционирование (Пдист):</w:t>
            </w:r>
          </w:p>
        </w:tc>
        <w:tc>
          <w:tcPr>
            <w:tcW w:w="69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30%</w:t>
            </w: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1.2.1.Наличие на официальном сайте организ</w:t>
            </w:r>
            <w:r w:rsidRPr="00F521A6">
              <w:rPr>
                <w:sz w:val="18"/>
                <w:szCs w:val="18"/>
                <w:lang w:eastAsia="ru-RU"/>
              </w:rPr>
              <w:t>а</w:t>
            </w:r>
            <w:r w:rsidRPr="00F521A6">
              <w:rPr>
                <w:sz w:val="18"/>
                <w:szCs w:val="18"/>
                <w:lang w:eastAsia="ru-RU"/>
              </w:rPr>
              <w:t>ции информации о дистанционных способах взаимодействия с получателями услуг и их функционирование:</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отсутствуют или не функционируют ди</w:t>
            </w:r>
            <w:r w:rsidRPr="00F521A6">
              <w:rPr>
                <w:sz w:val="18"/>
                <w:szCs w:val="18"/>
                <w:lang w:eastAsia="ru-RU"/>
              </w:rPr>
              <w:t>с</w:t>
            </w:r>
            <w:r w:rsidRPr="00F521A6">
              <w:rPr>
                <w:sz w:val="18"/>
                <w:szCs w:val="18"/>
                <w:lang w:eastAsia="ru-RU"/>
              </w:rPr>
              <w:t>танционные способы взаимодействия</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 баллов</w:t>
            </w:r>
          </w:p>
        </w:tc>
        <w:tc>
          <w:tcPr>
            <w:tcW w:w="996" w:type="dxa"/>
            <w:vMerge w:val="restart"/>
            <w:shd w:val="clear" w:color="auto" w:fill="auto"/>
            <w:hideMark/>
          </w:tcPr>
          <w:p w:rsidR="00780553" w:rsidRPr="00F521A6" w:rsidRDefault="00C9222F" w:rsidP="00780553">
            <w:pPr>
              <w:suppressAutoHyphens w:val="0"/>
              <w:jc w:val="center"/>
              <w:rPr>
                <w:sz w:val="18"/>
                <w:szCs w:val="18"/>
                <w:lang w:eastAsia="ru-RU"/>
              </w:rPr>
            </w:pPr>
            <w:r w:rsidRPr="00F521A6">
              <w:rPr>
                <w:sz w:val="18"/>
                <w:szCs w:val="18"/>
                <w:lang w:eastAsia="ru-RU"/>
              </w:rPr>
              <w:t>100 баллов</w:t>
            </w:r>
          </w:p>
          <w:p w:rsidR="00C9222F" w:rsidRPr="00F521A6" w:rsidRDefault="00C9222F" w:rsidP="00780553">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(1.2)</w:t>
            </w:r>
          </w:p>
        </w:tc>
        <w:tc>
          <w:tcPr>
            <w:tcW w:w="1990" w:type="dxa"/>
            <w:gridSpan w:val="2"/>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Анализ сайтов организ</w:t>
            </w:r>
            <w:r w:rsidRPr="00F521A6">
              <w:rPr>
                <w:sz w:val="18"/>
                <w:szCs w:val="18"/>
                <w:lang w:eastAsia="ru-RU"/>
              </w:rPr>
              <w:t>а</w:t>
            </w:r>
            <w:r w:rsidRPr="00F521A6">
              <w:rPr>
                <w:sz w:val="18"/>
                <w:szCs w:val="18"/>
                <w:lang w:eastAsia="ru-RU"/>
              </w:rPr>
              <w:t>ций</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телефона;</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абонентского номера телефона (по указанному номеру отвечает сотрудник организации и пр</w:t>
            </w:r>
            <w:r w:rsidRPr="00F521A6">
              <w:rPr>
                <w:sz w:val="18"/>
                <w:szCs w:val="18"/>
                <w:lang w:eastAsia="ru-RU"/>
              </w:rPr>
              <w:t>е</w:t>
            </w:r>
            <w:r w:rsidRPr="00F521A6">
              <w:rPr>
                <w:sz w:val="18"/>
                <w:szCs w:val="18"/>
                <w:lang w:eastAsia="ru-RU"/>
              </w:rPr>
              <w:t>доставляет ответы на вопросы получателя услуг);</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количествофункционирующих дистанц</w:t>
            </w:r>
            <w:r w:rsidRPr="00F521A6">
              <w:rPr>
                <w:sz w:val="18"/>
                <w:szCs w:val="18"/>
                <w:lang w:eastAsia="ru-RU"/>
              </w:rPr>
              <w:t>и</w:t>
            </w:r>
            <w:r w:rsidRPr="00F521A6">
              <w:rPr>
                <w:sz w:val="18"/>
                <w:szCs w:val="18"/>
                <w:lang w:eastAsia="ru-RU"/>
              </w:rPr>
              <w:t>онных способов взаимодействия (от одного до трех способов включительно)(Сдист)</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по 30 баллов за каждый сп</w:t>
            </w:r>
            <w:r w:rsidRPr="00F521A6">
              <w:rPr>
                <w:sz w:val="18"/>
                <w:szCs w:val="18"/>
                <w:lang w:eastAsia="ru-RU"/>
              </w:rPr>
              <w:t>о</w:t>
            </w:r>
            <w:r w:rsidRPr="00F521A6">
              <w:rPr>
                <w:sz w:val="18"/>
                <w:szCs w:val="18"/>
                <w:lang w:eastAsia="ru-RU"/>
              </w:rPr>
              <w:lastRenderedPageBreak/>
              <w:t>соб(Тдист)</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электронной почты;</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адреса электронной почты (можно отправить сообщение и получить информацию о его пр</w:t>
            </w:r>
            <w:r w:rsidRPr="00F521A6">
              <w:rPr>
                <w:sz w:val="18"/>
                <w:szCs w:val="18"/>
                <w:lang w:eastAsia="ru-RU"/>
              </w:rPr>
              <w:t>о</w:t>
            </w:r>
            <w:r w:rsidRPr="00F521A6">
              <w:rPr>
                <w:sz w:val="18"/>
                <w:szCs w:val="18"/>
                <w:lang w:eastAsia="ru-RU"/>
              </w:rPr>
              <w:t>чтении и ответе)</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в наличии и функционируют более тре</w:t>
            </w:r>
            <w:r w:rsidRPr="00F521A6">
              <w:rPr>
                <w:sz w:val="18"/>
                <w:szCs w:val="18"/>
                <w:lang w:eastAsia="ru-RU"/>
              </w:rPr>
              <w:t>х</w:t>
            </w:r>
            <w:r w:rsidRPr="00F521A6">
              <w:rPr>
                <w:sz w:val="18"/>
                <w:szCs w:val="18"/>
                <w:lang w:eastAsia="ru-RU"/>
              </w:rPr>
              <w:t>дистанционных способов взаимодействия</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100 баллов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электронных сервисов (</w:t>
            </w:r>
            <w:r w:rsidR="00780553" w:rsidRPr="00F521A6">
              <w:rPr>
                <w:sz w:val="18"/>
                <w:szCs w:val="18"/>
                <w:lang w:eastAsia="ru-RU"/>
              </w:rPr>
              <w:t xml:space="preserve">форма </w:t>
            </w:r>
            <w:r w:rsidRPr="00F521A6">
              <w:rPr>
                <w:sz w:val="18"/>
                <w:szCs w:val="18"/>
                <w:lang w:eastAsia="ru-RU"/>
              </w:rPr>
              <w:t>для подачи электронного обращения (жалобы, предл</w:t>
            </w:r>
            <w:r w:rsidRPr="00F521A6">
              <w:rPr>
                <w:sz w:val="18"/>
                <w:szCs w:val="18"/>
                <w:lang w:eastAsia="ru-RU"/>
              </w:rPr>
              <w:t>о</w:t>
            </w:r>
            <w:r w:rsidRPr="00F521A6">
              <w:rPr>
                <w:sz w:val="18"/>
                <w:szCs w:val="18"/>
                <w:lang w:eastAsia="ru-RU"/>
              </w:rPr>
              <w:t>жения), получения консультации по оказ</w:t>
            </w:r>
            <w:r w:rsidRPr="00F521A6">
              <w:rPr>
                <w:sz w:val="18"/>
                <w:szCs w:val="18"/>
                <w:lang w:eastAsia="ru-RU"/>
              </w:rPr>
              <w:t>ы</w:t>
            </w:r>
            <w:r w:rsidRPr="00F521A6">
              <w:rPr>
                <w:sz w:val="18"/>
                <w:szCs w:val="18"/>
                <w:lang w:eastAsia="ru-RU"/>
              </w:rPr>
              <w:t>ваемым услугам и иных.)</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электронных сервисов (для подачи электронн</w:t>
            </w:r>
            <w:r w:rsidRPr="00F521A6">
              <w:rPr>
                <w:sz w:val="18"/>
                <w:szCs w:val="18"/>
                <w:lang w:eastAsia="ru-RU"/>
              </w:rPr>
              <w:t>о</w:t>
            </w:r>
            <w:r w:rsidRPr="00F521A6">
              <w:rPr>
                <w:sz w:val="18"/>
                <w:szCs w:val="18"/>
                <w:lang w:eastAsia="ru-RU"/>
              </w:rPr>
              <w:t>го обращения (жалобы, предложения), получения консультации по оказываемым услугам и иных.)</w:t>
            </w:r>
          </w:p>
        </w:tc>
        <w:tc>
          <w:tcPr>
            <w:tcW w:w="3400"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w:t>
            </w:r>
          </w:p>
        </w:tc>
        <w:tc>
          <w:tcPr>
            <w:tcW w:w="995"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раздела официального сайта «Часто зад</w:t>
            </w:r>
            <w:r w:rsidRPr="00F521A6">
              <w:rPr>
                <w:sz w:val="18"/>
                <w:szCs w:val="18"/>
                <w:lang w:eastAsia="ru-RU"/>
              </w:rPr>
              <w:t>а</w:t>
            </w:r>
            <w:r w:rsidRPr="00F521A6">
              <w:rPr>
                <w:sz w:val="18"/>
                <w:szCs w:val="18"/>
                <w:lang w:eastAsia="ru-RU"/>
              </w:rPr>
              <w:t>ваемые вопросы»</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раздела официального сайта «Часто задаваемые вопросы»</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технической возможности выражения пол</w:t>
            </w:r>
            <w:r w:rsidRPr="00F521A6">
              <w:rPr>
                <w:sz w:val="18"/>
                <w:szCs w:val="18"/>
                <w:lang w:eastAsia="ru-RU"/>
              </w:rPr>
              <w:t>у</w:t>
            </w:r>
            <w:r w:rsidRPr="00F521A6">
              <w:rPr>
                <w:sz w:val="18"/>
                <w:szCs w:val="18"/>
                <w:lang w:eastAsia="ru-RU"/>
              </w:rPr>
              <w:t xml:space="preserve">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технической возможности выражения получ</w:t>
            </w:r>
            <w:r w:rsidRPr="00F521A6">
              <w:rPr>
                <w:sz w:val="18"/>
                <w:szCs w:val="18"/>
                <w:lang w:eastAsia="ru-RU"/>
              </w:rPr>
              <w:t>а</w:t>
            </w:r>
            <w:r w:rsidRPr="00F521A6">
              <w:rPr>
                <w:sz w:val="18"/>
                <w:szCs w:val="18"/>
                <w:lang w:eastAsia="ru-RU"/>
              </w:rPr>
              <w:t>телем услуг мнения о качестве условий оказания услуг организацией социальной сферы (наличие анкеты для опроса граждан или гиперссылки на нее)(на сайте организации размещена анкета, ее можно заполнить)</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СУММА</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П12</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8237" w:type="dxa"/>
            <w:gridSpan w:val="3"/>
            <w:shd w:val="clear" w:color="auto" w:fill="auto"/>
            <w:vAlign w:val="bottom"/>
            <w:hideMark/>
          </w:tcPr>
          <w:p w:rsidR="00C9222F" w:rsidRPr="00F521A6" w:rsidRDefault="00C9222F" w:rsidP="00C9222F">
            <w:pPr>
              <w:suppressAutoHyphens w:val="0"/>
              <w:rPr>
                <w:b/>
                <w:bCs/>
                <w:sz w:val="18"/>
                <w:szCs w:val="18"/>
                <w:lang w:eastAsia="ru-RU"/>
              </w:rPr>
            </w:pPr>
            <w:r w:rsidRPr="00F521A6">
              <w:rPr>
                <w:b/>
                <w:bCs/>
                <w:sz w:val="18"/>
                <w:szCs w:val="18"/>
                <w:lang w:eastAsia="ru-RU"/>
              </w:rPr>
              <w:t>Пдист= Тдист × Сдист, (1.2)</w:t>
            </w:r>
            <w:r w:rsidRPr="00F521A6">
              <w:rPr>
                <w:b/>
                <w:bCs/>
                <w:sz w:val="18"/>
                <w:szCs w:val="18"/>
                <w:lang w:eastAsia="ru-RU"/>
              </w:rPr>
              <w:br/>
            </w:r>
            <w:r w:rsidRPr="00F521A6">
              <w:rPr>
                <w:bCs/>
                <w:sz w:val="18"/>
                <w:szCs w:val="18"/>
                <w:lang w:eastAsia="ru-RU"/>
              </w:rPr>
              <w:t>где</w:t>
            </w:r>
            <w:r w:rsidRPr="00F521A6">
              <w:rPr>
                <w:bCs/>
                <w:sz w:val="18"/>
                <w:szCs w:val="18"/>
                <w:lang w:eastAsia="ru-RU"/>
              </w:rPr>
              <w:br/>
              <w:t xml:space="preserve">Тдист – количество баллов за каждый дистанционный способ взаимодействия с получателями услуг(по 30 баллов за каждый способ); </w:t>
            </w:r>
            <w:r w:rsidRPr="00F521A6">
              <w:rPr>
                <w:bCs/>
                <w:sz w:val="18"/>
                <w:szCs w:val="18"/>
                <w:lang w:eastAsia="ru-RU"/>
              </w:rPr>
              <w:b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r w:rsidRPr="00F521A6">
              <w:rPr>
                <w:bCs/>
                <w:sz w:val="18"/>
                <w:szCs w:val="18"/>
                <w:lang w:eastAsia="ru-RU"/>
              </w:rPr>
              <w:br/>
            </w:r>
            <w:r w:rsidRPr="00F521A6">
              <w:rPr>
                <w:bCs/>
                <w:i/>
                <w:sz w:val="18"/>
                <w:szCs w:val="18"/>
                <w:lang w:eastAsia="ru-RU"/>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1.3.</w:t>
            </w:r>
          </w:p>
        </w:tc>
        <w:tc>
          <w:tcPr>
            <w:tcW w:w="3544"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Доля получателей услуг, удовлетворенных открытостью, полнотой и доступностью и</w:t>
            </w:r>
            <w:r w:rsidRPr="00F521A6">
              <w:rPr>
                <w:sz w:val="18"/>
                <w:szCs w:val="18"/>
                <w:lang w:eastAsia="ru-RU"/>
              </w:rPr>
              <w:t>н</w:t>
            </w:r>
            <w:r w:rsidRPr="00F521A6">
              <w:rPr>
                <w:sz w:val="18"/>
                <w:szCs w:val="18"/>
                <w:lang w:eastAsia="ru-RU"/>
              </w:rPr>
              <w:t>формации о деятельности организации соц</w:t>
            </w:r>
            <w:r w:rsidRPr="00F521A6">
              <w:rPr>
                <w:sz w:val="18"/>
                <w:szCs w:val="18"/>
                <w:lang w:eastAsia="ru-RU"/>
              </w:rPr>
              <w:t>и</w:t>
            </w:r>
            <w:r w:rsidRPr="00F521A6">
              <w:rPr>
                <w:sz w:val="18"/>
                <w:szCs w:val="18"/>
                <w:lang w:eastAsia="ru-RU"/>
              </w:rPr>
              <w:t>альной сферы, размещенной на информац</w:t>
            </w:r>
            <w:r w:rsidRPr="00F521A6">
              <w:rPr>
                <w:sz w:val="18"/>
                <w:szCs w:val="18"/>
                <w:lang w:eastAsia="ru-RU"/>
              </w:rPr>
              <w:t>и</w:t>
            </w:r>
            <w:r w:rsidRPr="00F521A6">
              <w:rPr>
                <w:sz w:val="18"/>
                <w:szCs w:val="18"/>
                <w:lang w:eastAsia="ru-RU"/>
              </w:rPr>
              <w:t>онных стендах в помещении организации социальной сферы, на официальном сайте организации социальной сферы в сети «И</w:t>
            </w:r>
            <w:r w:rsidRPr="00F521A6">
              <w:rPr>
                <w:sz w:val="18"/>
                <w:szCs w:val="18"/>
                <w:lang w:eastAsia="ru-RU"/>
              </w:rPr>
              <w:t>н</w:t>
            </w:r>
            <w:r w:rsidRPr="00F521A6">
              <w:rPr>
                <w:sz w:val="18"/>
                <w:szCs w:val="18"/>
                <w:lang w:eastAsia="ru-RU"/>
              </w:rPr>
              <w:t xml:space="preserve">тернет </w:t>
            </w:r>
            <w:r w:rsidR="00780553" w:rsidRPr="00F521A6">
              <w:rPr>
                <w:b/>
                <w:sz w:val="18"/>
                <w:szCs w:val="18"/>
                <w:lang w:eastAsia="ru-RU"/>
              </w:rPr>
              <w:t>(П</w:t>
            </w:r>
            <w:r w:rsidR="00780553" w:rsidRPr="00F521A6">
              <w:rPr>
                <w:b/>
                <w:sz w:val="18"/>
                <w:szCs w:val="18"/>
                <w:vertAlign w:val="superscript"/>
                <w:lang w:eastAsia="ru-RU"/>
              </w:rPr>
              <w:t>откр</w:t>
            </w:r>
            <w:r w:rsidR="00780553" w:rsidRPr="00F521A6">
              <w:rPr>
                <w:b/>
                <w:sz w:val="18"/>
                <w:szCs w:val="18"/>
                <w:vertAlign w:val="subscript"/>
                <w:lang w:eastAsia="ru-RU"/>
              </w:rPr>
              <w:t>уд</w:t>
            </w:r>
            <w:r w:rsidR="00780553" w:rsidRPr="00F521A6">
              <w:rPr>
                <w:b/>
                <w:sz w:val="18"/>
                <w:szCs w:val="18"/>
                <w:lang w:eastAsia="ru-RU"/>
              </w:rPr>
              <w:t>)</w:t>
            </w:r>
            <w:r w:rsidRPr="00F521A6">
              <w:rPr>
                <w:sz w:val="18"/>
                <w:szCs w:val="18"/>
                <w:lang w:eastAsia="ru-RU"/>
              </w:rPr>
              <w:t xml:space="preserve"> (в % от общего числа опр</w:t>
            </w:r>
            <w:r w:rsidRPr="00F521A6">
              <w:rPr>
                <w:sz w:val="18"/>
                <w:szCs w:val="18"/>
                <w:lang w:eastAsia="ru-RU"/>
              </w:rPr>
              <w:t>о</w:t>
            </w:r>
            <w:r w:rsidRPr="00F521A6">
              <w:rPr>
                <w:sz w:val="18"/>
                <w:szCs w:val="18"/>
                <w:lang w:eastAsia="ru-RU"/>
              </w:rPr>
              <w:t xml:space="preserve">шенных получателей услуг (Чобщ)). </w:t>
            </w:r>
          </w:p>
        </w:tc>
        <w:tc>
          <w:tcPr>
            <w:tcW w:w="69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40%</w:t>
            </w: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1.3.1. Удовлетворенность качеством, полнотой и доступностью информации о деятельности орг</w:t>
            </w:r>
            <w:r w:rsidRPr="00F521A6">
              <w:rPr>
                <w:sz w:val="18"/>
                <w:szCs w:val="18"/>
                <w:lang w:eastAsia="ru-RU"/>
              </w:rPr>
              <w:t>а</w:t>
            </w:r>
            <w:r w:rsidRPr="00F521A6">
              <w:rPr>
                <w:sz w:val="18"/>
                <w:szCs w:val="18"/>
                <w:lang w:eastAsia="ru-RU"/>
              </w:rPr>
              <w:t>низации социальной сферы, размещенной на информационных стендах в помещении орган</w:t>
            </w:r>
            <w:r w:rsidRPr="00F521A6">
              <w:rPr>
                <w:sz w:val="18"/>
                <w:szCs w:val="18"/>
                <w:lang w:eastAsia="ru-RU"/>
              </w:rPr>
              <w:t>и</w:t>
            </w:r>
            <w:r w:rsidRPr="00F521A6">
              <w:rPr>
                <w:sz w:val="18"/>
                <w:szCs w:val="18"/>
                <w:lang w:eastAsia="ru-RU"/>
              </w:rPr>
              <w:t>зации социальной сферы</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число получателей услуг, удовлетворенных качеством, полнотой и доступностью и</w:t>
            </w:r>
            <w:r w:rsidRPr="00F521A6">
              <w:rPr>
                <w:sz w:val="18"/>
                <w:szCs w:val="18"/>
                <w:lang w:eastAsia="ru-RU"/>
              </w:rPr>
              <w:t>н</w:t>
            </w:r>
            <w:r w:rsidRPr="00F521A6">
              <w:rPr>
                <w:sz w:val="18"/>
                <w:szCs w:val="18"/>
                <w:lang w:eastAsia="ru-RU"/>
              </w:rPr>
              <w:t>формации о деятельности организации социальной сферы, размещенной на и</w:t>
            </w:r>
            <w:r w:rsidRPr="00F521A6">
              <w:rPr>
                <w:sz w:val="18"/>
                <w:szCs w:val="18"/>
                <w:lang w:eastAsia="ru-RU"/>
              </w:rPr>
              <w:t>н</w:t>
            </w:r>
            <w:r w:rsidRPr="00F521A6">
              <w:rPr>
                <w:sz w:val="18"/>
                <w:szCs w:val="18"/>
                <w:lang w:eastAsia="ru-RU"/>
              </w:rPr>
              <w:t>формационных стендах в помещении орг</w:t>
            </w:r>
            <w:r w:rsidRPr="00F521A6">
              <w:rPr>
                <w:sz w:val="18"/>
                <w:szCs w:val="18"/>
                <w:lang w:eastAsia="ru-RU"/>
              </w:rPr>
              <w:t>а</w:t>
            </w:r>
            <w:r w:rsidRPr="00F521A6">
              <w:rPr>
                <w:sz w:val="18"/>
                <w:szCs w:val="18"/>
                <w:lang w:eastAsia="ru-RU"/>
              </w:rPr>
              <w:t>низации социальной сферы по отношению к числу опрошенныхполучателей услуг, ответивших на соответствующий вопрос анкеты (Устенд)</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vMerge w:val="restart"/>
            <w:shd w:val="clear" w:color="auto" w:fill="auto"/>
            <w:hideMark/>
          </w:tcPr>
          <w:p w:rsidR="00780553" w:rsidRPr="00F521A6" w:rsidRDefault="00C9222F" w:rsidP="00780553">
            <w:pPr>
              <w:suppressAutoHyphens w:val="0"/>
              <w:jc w:val="center"/>
              <w:rPr>
                <w:sz w:val="18"/>
                <w:szCs w:val="18"/>
                <w:lang w:eastAsia="ru-RU"/>
              </w:rPr>
            </w:pPr>
            <w:r w:rsidRPr="00F521A6">
              <w:rPr>
                <w:sz w:val="18"/>
                <w:szCs w:val="18"/>
                <w:lang w:eastAsia="ru-RU"/>
              </w:rPr>
              <w:t>100 баллов</w:t>
            </w:r>
          </w:p>
          <w:p w:rsidR="00C9222F" w:rsidRPr="00F521A6" w:rsidRDefault="00C9222F" w:rsidP="00780553">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(1.3)</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1.3.2.Удовлетворенность качеством, полнотой и доступностью информации о деятельности орг</w:t>
            </w:r>
            <w:r w:rsidRPr="00F521A6">
              <w:rPr>
                <w:sz w:val="18"/>
                <w:szCs w:val="18"/>
                <w:lang w:eastAsia="ru-RU"/>
              </w:rPr>
              <w:t>а</w:t>
            </w:r>
            <w:r w:rsidRPr="00F521A6">
              <w:rPr>
                <w:sz w:val="18"/>
                <w:szCs w:val="18"/>
                <w:lang w:eastAsia="ru-RU"/>
              </w:rPr>
              <w:t>низации социальной сферы, размещенной на официальном сайте организации социальной сферы в сети «Интернет»</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число получателей услуг, удовлетворенных качеством, полнотой и доступностью и</w:t>
            </w:r>
            <w:r w:rsidRPr="00F521A6">
              <w:rPr>
                <w:sz w:val="18"/>
                <w:szCs w:val="18"/>
                <w:lang w:eastAsia="ru-RU"/>
              </w:rPr>
              <w:t>н</w:t>
            </w:r>
            <w:r w:rsidRPr="00F521A6">
              <w:rPr>
                <w:sz w:val="18"/>
                <w:szCs w:val="18"/>
                <w:lang w:eastAsia="ru-RU"/>
              </w:rPr>
              <w:t>формации о деятельности организации социальной сферы, размещенной на оф</w:t>
            </w:r>
            <w:r w:rsidRPr="00F521A6">
              <w:rPr>
                <w:sz w:val="18"/>
                <w:szCs w:val="18"/>
                <w:lang w:eastAsia="ru-RU"/>
              </w:rPr>
              <w:t>и</w:t>
            </w:r>
            <w:r w:rsidRPr="00F521A6">
              <w:rPr>
                <w:sz w:val="18"/>
                <w:szCs w:val="18"/>
                <w:lang w:eastAsia="ru-RU"/>
              </w:rPr>
              <w:t xml:space="preserve">циальном сайте организации социальной </w:t>
            </w:r>
            <w:r w:rsidRPr="00F521A6">
              <w:rPr>
                <w:sz w:val="18"/>
                <w:szCs w:val="18"/>
                <w:lang w:eastAsia="ru-RU"/>
              </w:rPr>
              <w:lastRenderedPageBreak/>
              <w:t>сферы по отношению кчислу опрошенны</w:t>
            </w:r>
            <w:r w:rsidRPr="00F521A6">
              <w:rPr>
                <w:sz w:val="18"/>
                <w:szCs w:val="18"/>
                <w:lang w:eastAsia="ru-RU"/>
              </w:rPr>
              <w:t>х</w:t>
            </w:r>
            <w:r w:rsidRPr="00F521A6">
              <w:rPr>
                <w:sz w:val="18"/>
                <w:szCs w:val="18"/>
                <w:lang w:eastAsia="ru-RU"/>
              </w:rPr>
              <w:t>получателей услуг, ответивших на соотве</w:t>
            </w:r>
            <w:r w:rsidRPr="00F521A6">
              <w:rPr>
                <w:sz w:val="18"/>
                <w:szCs w:val="18"/>
                <w:lang w:eastAsia="ru-RU"/>
              </w:rPr>
              <w:t>т</w:t>
            </w:r>
            <w:r w:rsidRPr="00F521A6">
              <w:rPr>
                <w:sz w:val="18"/>
                <w:szCs w:val="18"/>
                <w:lang w:eastAsia="ru-RU"/>
              </w:rPr>
              <w:t>ствующий вопрос анкеты(Усайт)</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lastRenderedPageBreak/>
              <w:t>0-100 ба</w:t>
            </w:r>
            <w:r w:rsidRPr="00F521A6">
              <w:rPr>
                <w:sz w:val="18"/>
                <w:szCs w:val="18"/>
                <w:lang w:eastAsia="ru-RU"/>
              </w:rPr>
              <w:t>л</w:t>
            </w:r>
            <w:r w:rsidRPr="00F521A6">
              <w:rPr>
                <w:sz w:val="18"/>
                <w:szCs w:val="18"/>
                <w:lang w:eastAsia="ru-RU"/>
              </w:rPr>
              <w:t>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lastRenderedPageBreak/>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П13</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8237" w:type="dxa"/>
            <w:gridSpan w:val="3"/>
            <w:shd w:val="clear" w:color="auto" w:fill="auto"/>
            <w:hideMark/>
          </w:tcPr>
          <w:tbl>
            <w:tblPr>
              <w:tblW w:w="7060" w:type="dxa"/>
              <w:jc w:val="center"/>
              <w:tblLayout w:type="fixed"/>
              <w:tblLook w:val="04A0"/>
            </w:tblPr>
            <w:tblGrid>
              <w:gridCol w:w="1418"/>
              <w:gridCol w:w="1734"/>
              <w:gridCol w:w="1199"/>
              <w:gridCol w:w="2709"/>
            </w:tblGrid>
            <w:tr w:rsidR="00780553" w:rsidRPr="00F521A6" w:rsidTr="00EB1991">
              <w:trPr>
                <w:jc w:val="center"/>
              </w:trPr>
              <w:tc>
                <w:tcPr>
                  <w:tcW w:w="1418" w:type="dxa"/>
                  <w:vMerge w:val="restart"/>
                  <w:vAlign w:val="center"/>
                </w:tcPr>
                <w:p w:rsidR="00780553" w:rsidRPr="00F521A6" w:rsidRDefault="00780553" w:rsidP="00780553">
                  <w:pPr>
                    <w:ind w:right="-46"/>
                    <w:jc w:val="right"/>
                    <w:rPr>
                      <w:b/>
                      <w:sz w:val="18"/>
                      <w:szCs w:val="18"/>
                    </w:rPr>
                  </w:pPr>
                  <w:r w:rsidRPr="00F521A6">
                    <w:rPr>
                      <w:b/>
                      <w:sz w:val="18"/>
                      <w:szCs w:val="18"/>
                    </w:rPr>
                    <w:t>П</w:t>
                  </w:r>
                  <w:r w:rsidRPr="00F521A6">
                    <w:rPr>
                      <w:b/>
                      <w:sz w:val="18"/>
                      <w:szCs w:val="18"/>
                      <w:vertAlign w:val="superscript"/>
                    </w:rPr>
                    <w:t>откр</w:t>
                  </w:r>
                  <w:r w:rsidRPr="00F521A6">
                    <w:rPr>
                      <w:b/>
                      <w:sz w:val="18"/>
                      <w:szCs w:val="18"/>
                      <w:vertAlign w:val="subscript"/>
                    </w:rPr>
                    <w:t>уд</w:t>
                  </w:r>
                  <w:r w:rsidRPr="00F521A6">
                    <w:rPr>
                      <w:b/>
                      <w:sz w:val="18"/>
                      <w:szCs w:val="18"/>
                    </w:rPr>
                    <w:t>= (</w:t>
                  </w:r>
                </w:p>
              </w:tc>
              <w:tc>
                <w:tcPr>
                  <w:tcW w:w="1734" w:type="dxa"/>
                  <w:tcBorders>
                    <w:bottom w:val="single" w:sz="4" w:space="0" w:color="auto"/>
                  </w:tcBorders>
                </w:tcPr>
                <w:p w:rsidR="00780553" w:rsidRPr="00F521A6" w:rsidRDefault="00780553" w:rsidP="00780553">
                  <w:pPr>
                    <w:ind w:left="-108" w:right="-108"/>
                    <w:jc w:val="center"/>
                    <w:rPr>
                      <w:b/>
                      <w:sz w:val="18"/>
                      <w:szCs w:val="18"/>
                    </w:rPr>
                  </w:pPr>
                  <w:r w:rsidRPr="00F521A6">
                    <w:rPr>
                      <w:b/>
                      <w:sz w:val="18"/>
                      <w:szCs w:val="18"/>
                    </w:rPr>
                    <w:t>У</w:t>
                  </w:r>
                  <w:r w:rsidRPr="00F521A6">
                    <w:rPr>
                      <w:b/>
                      <w:sz w:val="18"/>
                      <w:szCs w:val="18"/>
                      <w:vertAlign w:val="subscript"/>
                    </w:rPr>
                    <w:t>стенд</w:t>
                  </w:r>
                  <w:r w:rsidRPr="00F521A6">
                    <w:rPr>
                      <w:b/>
                      <w:sz w:val="18"/>
                      <w:szCs w:val="18"/>
                    </w:rPr>
                    <w:t>+У</w:t>
                  </w:r>
                  <w:r w:rsidRPr="00F521A6">
                    <w:rPr>
                      <w:b/>
                      <w:sz w:val="18"/>
                      <w:szCs w:val="18"/>
                      <w:vertAlign w:val="subscript"/>
                    </w:rPr>
                    <w:t>сайт</w:t>
                  </w:r>
                </w:p>
              </w:tc>
              <w:tc>
                <w:tcPr>
                  <w:tcW w:w="1199" w:type="dxa"/>
                  <w:vMerge w:val="restart"/>
                  <w:vAlign w:val="center"/>
                </w:tcPr>
                <w:p w:rsidR="00780553" w:rsidRPr="00F521A6" w:rsidRDefault="00780553" w:rsidP="00780553">
                  <w:pPr>
                    <w:ind w:left="-108"/>
                    <w:rPr>
                      <w:b/>
                      <w:sz w:val="18"/>
                      <w:szCs w:val="18"/>
                    </w:rPr>
                  </w:pPr>
                  <w:r w:rsidRPr="00F521A6">
                    <w:rPr>
                      <w:b/>
                      <w:sz w:val="18"/>
                      <w:szCs w:val="18"/>
                    </w:rPr>
                    <w:t>)×100,</w:t>
                  </w:r>
                </w:p>
              </w:tc>
              <w:tc>
                <w:tcPr>
                  <w:tcW w:w="2709" w:type="dxa"/>
                  <w:vMerge w:val="restart"/>
                  <w:vAlign w:val="center"/>
                </w:tcPr>
                <w:p w:rsidR="00780553" w:rsidRPr="00F521A6" w:rsidRDefault="00780553" w:rsidP="00780553">
                  <w:pPr>
                    <w:ind w:left="-108"/>
                    <w:jc w:val="right"/>
                    <w:rPr>
                      <w:b/>
                      <w:sz w:val="18"/>
                      <w:szCs w:val="18"/>
                    </w:rPr>
                  </w:pPr>
                  <w:r w:rsidRPr="00F521A6">
                    <w:rPr>
                      <w:b/>
                      <w:sz w:val="18"/>
                      <w:szCs w:val="18"/>
                    </w:rPr>
                    <w:t>(1.3)</w:t>
                  </w:r>
                </w:p>
              </w:tc>
            </w:tr>
            <w:tr w:rsidR="00780553" w:rsidRPr="00F521A6" w:rsidTr="00EB1991">
              <w:trPr>
                <w:jc w:val="center"/>
              </w:trPr>
              <w:tc>
                <w:tcPr>
                  <w:tcW w:w="1418" w:type="dxa"/>
                  <w:vMerge/>
                </w:tcPr>
                <w:p w:rsidR="00780553" w:rsidRPr="00F521A6" w:rsidRDefault="00780553" w:rsidP="00780553">
                  <w:pPr>
                    <w:jc w:val="center"/>
                    <w:rPr>
                      <w:sz w:val="18"/>
                      <w:szCs w:val="18"/>
                    </w:rPr>
                  </w:pPr>
                </w:p>
              </w:tc>
              <w:tc>
                <w:tcPr>
                  <w:tcW w:w="1734" w:type="dxa"/>
                  <w:tcBorders>
                    <w:top w:val="single" w:sz="4" w:space="0" w:color="auto"/>
                  </w:tcBorders>
                </w:tcPr>
                <w:p w:rsidR="00780553" w:rsidRPr="00F521A6" w:rsidRDefault="00780553" w:rsidP="00780553">
                  <w:pPr>
                    <w:ind w:left="186" w:hanging="186"/>
                    <w:jc w:val="center"/>
                    <w:rPr>
                      <w:sz w:val="18"/>
                      <w:szCs w:val="18"/>
                    </w:rPr>
                  </w:pPr>
                  <w:r w:rsidRPr="00F521A6">
                    <w:rPr>
                      <w:sz w:val="18"/>
                      <w:szCs w:val="18"/>
                    </w:rPr>
                    <w:t>2×</w:t>
                  </w:r>
                  <w:r w:rsidRPr="00F521A6">
                    <w:rPr>
                      <w:b/>
                      <w:sz w:val="18"/>
                      <w:szCs w:val="18"/>
                    </w:rPr>
                    <w:t>Ч</w:t>
                  </w:r>
                  <w:r w:rsidRPr="00F521A6">
                    <w:rPr>
                      <w:b/>
                      <w:sz w:val="18"/>
                      <w:szCs w:val="18"/>
                      <w:vertAlign w:val="subscript"/>
                    </w:rPr>
                    <w:t>общ</w:t>
                  </w:r>
                </w:p>
              </w:tc>
              <w:tc>
                <w:tcPr>
                  <w:tcW w:w="1199" w:type="dxa"/>
                  <w:vMerge/>
                </w:tcPr>
                <w:p w:rsidR="00780553" w:rsidRPr="00F521A6" w:rsidRDefault="00780553" w:rsidP="00780553">
                  <w:pPr>
                    <w:jc w:val="center"/>
                    <w:rPr>
                      <w:sz w:val="18"/>
                      <w:szCs w:val="18"/>
                    </w:rPr>
                  </w:pPr>
                </w:p>
              </w:tc>
              <w:tc>
                <w:tcPr>
                  <w:tcW w:w="2709" w:type="dxa"/>
                  <w:vMerge/>
                </w:tcPr>
                <w:p w:rsidR="00780553" w:rsidRPr="00F521A6" w:rsidRDefault="00780553" w:rsidP="00780553">
                  <w:pPr>
                    <w:jc w:val="center"/>
                    <w:rPr>
                      <w:sz w:val="18"/>
                      <w:szCs w:val="18"/>
                    </w:rPr>
                  </w:pPr>
                </w:p>
              </w:tc>
            </w:tr>
          </w:tbl>
          <w:p w:rsidR="00C9222F" w:rsidRPr="00F521A6" w:rsidRDefault="00C9222F" w:rsidP="00C9222F">
            <w:pPr>
              <w:suppressAutoHyphens w:val="0"/>
              <w:rPr>
                <w:bCs/>
                <w:sz w:val="18"/>
                <w:szCs w:val="18"/>
                <w:lang w:eastAsia="ru-RU"/>
              </w:rPr>
            </w:pPr>
            <w:r w:rsidRPr="00F521A6">
              <w:rPr>
                <w:bCs/>
                <w:sz w:val="18"/>
                <w:szCs w:val="18"/>
                <w:lang w:eastAsia="ru-RU"/>
              </w:rPr>
              <w:t>где:</w:t>
            </w:r>
            <w:r w:rsidRPr="00F521A6">
              <w:rPr>
                <w:bCs/>
                <w:sz w:val="18"/>
                <w:szCs w:val="18"/>
                <w:lang w:eastAsia="ru-RU"/>
              </w:rPr>
              <w:br/>
              <w:t>Устенд - число получателей услуг, удовлетворенных открытостью, полнотой и доступностью информ</w:t>
            </w:r>
            <w:r w:rsidRPr="00F521A6">
              <w:rPr>
                <w:bCs/>
                <w:sz w:val="18"/>
                <w:szCs w:val="18"/>
                <w:lang w:eastAsia="ru-RU"/>
              </w:rPr>
              <w:t>а</w:t>
            </w:r>
            <w:r w:rsidRPr="00F521A6">
              <w:rPr>
                <w:bCs/>
                <w:sz w:val="18"/>
                <w:szCs w:val="18"/>
                <w:lang w:eastAsia="ru-RU"/>
              </w:rPr>
              <w:t>ции, размещенной на информационных стендах в помещении организации социальной сферы;</w:t>
            </w:r>
            <w:r w:rsidRPr="00F521A6">
              <w:rPr>
                <w:bCs/>
                <w:sz w:val="18"/>
                <w:szCs w:val="18"/>
                <w:lang w:eastAsia="ru-RU"/>
              </w:rPr>
              <w:br/>
              <w:t>Усайт - число получателей услуг, удовлетворенных открытостью, полнотой и доступностью информации, размещенной на официальном сайте организации;</w:t>
            </w:r>
            <w:r w:rsidRPr="00F521A6">
              <w:rPr>
                <w:bCs/>
                <w:sz w:val="18"/>
                <w:szCs w:val="18"/>
                <w:lang w:eastAsia="ru-RU"/>
              </w:rPr>
              <w:br/>
              <w:t>Чобщ - общее число опрошенных получателей услуг.</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006" w:type="dxa"/>
            <w:gridSpan w:val="2"/>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Итого по критерию 1 «Открытость и досту</w:t>
            </w:r>
            <w:r w:rsidRPr="00F521A6">
              <w:rPr>
                <w:b/>
                <w:bCs/>
                <w:sz w:val="18"/>
                <w:szCs w:val="18"/>
                <w:lang w:eastAsia="ru-RU"/>
              </w:rPr>
              <w:t>п</w:t>
            </w:r>
            <w:r w:rsidRPr="00F521A6">
              <w:rPr>
                <w:b/>
                <w:bCs/>
                <w:sz w:val="18"/>
                <w:szCs w:val="18"/>
                <w:lang w:eastAsia="ru-RU"/>
              </w:rPr>
              <w:t>ность информации об организации»</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w:t>
            </w:r>
          </w:p>
        </w:tc>
        <w:tc>
          <w:tcPr>
            <w:tcW w:w="8237" w:type="dxa"/>
            <w:gridSpan w:val="3"/>
            <w:shd w:val="clear" w:color="auto" w:fill="auto"/>
            <w:hideMark/>
          </w:tcPr>
          <w:p w:rsidR="00C9222F" w:rsidRPr="00F521A6" w:rsidRDefault="00EB1991" w:rsidP="00EB1991">
            <w:pPr>
              <w:ind w:firstLine="1701"/>
              <w:jc w:val="center"/>
              <w:rPr>
                <w:b/>
                <w:bCs/>
                <w:sz w:val="18"/>
                <w:szCs w:val="18"/>
                <w:lang w:eastAsia="ru-RU"/>
              </w:rPr>
            </w:pPr>
            <w:r w:rsidRPr="00F521A6">
              <w:rPr>
                <w:b/>
                <w:sz w:val="18"/>
                <w:szCs w:val="18"/>
              </w:rPr>
              <w:t>К</w:t>
            </w:r>
            <w:r w:rsidRPr="00F521A6">
              <w:rPr>
                <w:b/>
                <w:sz w:val="18"/>
                <w:szCs w:val="18"/>
                <w:vertAlign w:val="superscript"/>
              </w:rPr>
              <w:t>1</w:t>
            </w:r>
            <w:r w:rsidRPr="00F521A6">
              <w:rPr>
                <w:b/>
                <w:sz w:val="18"/>
                <w:szCs w:val="18"/>
              </w:rPr>
              <w:t>=(0,3×П</w:t>
            </w:r>
            <w:r w:rsidRPr="00F521A6">
              <w:rPr>
                <w:b/>
                <w:sz w:val="18"/>
                <w:szCs w:val="18"/>
                <w:vertAlign w:val="subscript"/>
              </w:rPr>
              <w:t>инф</w:t>
            </w:r>
            <w:r w:rsidRPr="00F521A6">
              <w:rPr>
                <w:b/>
                <w:sz w:val="18"/>
                <w:szCs w:val="18"/>
              </w:rPr>
              <w:t xml:space="preserve"> + 0,3×П</w:t>
            </w:r>
            <w:r w:rsidRPr="00F521A6">
              <w:rPr>
                <w:b/>
                <w:sz w:val="18"/>
                <w:szCs w:val="18"/>
                <w:vertAlign w:val="subscript"/>
              </w:rPr>
              <w:t>дист</w:t>
            </w:r>
            <w:r w:rsidRPr="00F521A6">
              <w:rPr>
                <w:b/>
                <w:sz w:val="18"/>
                <w:szCs w:val="18"/>
              </w:rPr>
              <w:t xml:space="preserve"> + 0,4× П</w:t>
            </w:r>
            <w:r w:rsidRPr="00F521A6">
              <w:rPr>
                <w:b/>
                <w:sz w:val="18"/>
                <w:szCs w:val="18"/>
                <w:vertAlign w:val="superscript"/>
              </w:rPr>
              <w:t>откр</w:t>
            </w:r>
            <w:r w:rsidRPr="00F521A6">
              <w:rPr>
                <w:b/>
                <w:sz w:val="18"/>
                <w:szCs w:val="18"/>
                <w:vertAlign w:val="subscript"/>
              </w:rPr>
              <w:t>уд</w:t>
            </w:r>
            <w:r w:rsidRPr="00F521A6">
              <w:rPr>
                <w:b/>
                <w:sz w:val="18"/>
                <w:szCs w:val="18"/>
              </w:rPr>
              <w:t>)</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 баллов</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2</w:t>
            </w:r>
          </w:p>
        </w:tc>
        <w:tc>
          <w:tcPr>
            <w:tcW w:w="13476" w:type="dxa"/>
            <w:gridSpan w:val="7"/>
            <w:shd w:val="clear" w:color="auto" w:fill="auto"/>
            <w:hideMark/>
          </w:tcPr>
          <w:p w:rsidR="00C9222F" w:rsidRPr="00F521A6" w:rsidRDefault="00C9222F" w:rsidP="00EB1991">
            <w:pPr>
              <w:suppressAutoHyphens w:val="0"/>
              <w:rPr>
                <w:b/>
                <w:bCs/>
                <w:sz w:val="18"/>
                <w:szCs w:val="18"/>
                <w:lang w:eastAsia="ru-RU"/>
              </w:rPr>
            </w:pPr>
            <w:r w:rsidRPr="00F521A6">
              <w:rPr>
                <w:b/>
                <w:bCs/>
                <w:sz w:val="18"/>
                <w:szCs w:val="18"/>
                <w:lang w:eastAsia="ru-RU"/>
              </w:rPr>
              <w:t xml:space="preserve">Критерий </w:t>
            </w:r>
            <w:r w:rsidR="00EB1991" w:rsidRPr="00F521A6">
              <w:rPr>
                <w:b/>
                <w:bCs/>
                <w:sz w:val="18"/>
                <w:szCs w:val="18"/>
                <w:lang w:eastAsia="ru-RU"/>
              </w:rPr>
              <w:t>«</w:t>
            </w:r>
            <w:r w:rsidRPr="00F521A6">
              <w:rPr>
                <w:b/>
                <w:bCs/>
                <w:sz w:val="18"/>
                <w:szCs w:val="18"/>
                <w:lang w:eastAsia="ru-RU"/>
              </w:rPr>
              <w:t>Комфортность условий предоставления услуг</w:t>
            </w:r>
            <w:r w:rsidR="00EB1991" w:rsidRPr="00F521A6">
              <w:rPr>
                <w:b/>
                <w:bCs/>
                <w:sz w:val="18"/>
                <w:szCs w:val="18"/>
                <w:lang w:eastAsia="ru-RU"/>
              </w:rPr>
              <w:t>»</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2.1.</w:t>
            </w:r>
          </w:p>
        </w:tc>
        <w:tc>
          <w:tcPr>
            <w:tcW w:w="3544"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Обеспечение в организации</w:t>
            </w:r>
            <w:r w:rsidR="00EB1991" w:rsidRPr="00F521A6">
              <w:rPr>
                <w:sz w:val="18"/>
                <w:szCs w:val="18"/>
                <w:lang w:eastAsia="ru-RU"/>
              </w:rPr>
              <w:t xml:space="preserve"> (учреждении)</w:t>
            </w:r>
            <w:r w:rsidRPr="00F521A6">
              <w:rPr>
                <w:sz w:val="18"/>
                <w:szCs w:val="18"/>
                <w:lang w:eastAsia="ru-RU"/>
              </w:rPr>
              <w:t xml:space="preserve"> комфортных условий для предоставления услуг (Пкомф.усл)</w:t>
            </w:r>
          </w:p>
        </w:tc>
        <w:tc>
          <w:tcPr>
            <w:tcW w:w="69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30%</w:t>
            </w:r>
          </w:p>
        </w:tc>
        <w:tc>
          <w:tcPr>
            <w:tcW w:w="3842" w:type="dxa"/>
            <w:shd w:val="clear" w:color="auto" w:fill="auto"/>
            <w:hideMark/>
          </w:tcPr>
          <w:p w:rsidR="00C9222F" w:rsidRPr="00F521A6" w:rsidRDefault="00877D42" w:rsidP="00C9222F">
            <w:pPr>
              <w:suppressAutoHyphens w:val="0"/>
              <w:rPr>
                <w:sz w:val="18"/>
                <w:szCs w:val="18"/>
                <w:lang w:eastAsia="ru-RU"/>
              </w:rPr>
            </w:pPr>
            <w:r w:rsidRPr="00F521A6">
              <w:rPr>
                <w:sz w:val="18"/>
                <w:szCs w:val="18"/>
                <w:lang w:eastAsia="ru-RU"/>
              </w:rPr>
              <w:t>2.1.1. Обеспечение в организации (учреждении) комфортных условий для предоставления услуг:</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отсутствуют комфортные условия</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 баллов</w:t>
            </w:r>
          </w:p>
        </w:tc>
        <w:tc>
          <w:tcPr>
            <w:tcW w:w="996"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100 баллов</w:t>
            </w:r>
            <w:r w:rsidRPr="00F521A6">
              <w:rPr>
                <w:sz w:val="18"/>
                <w:szCs w:val="18"/>
                <w:lang w:eastAsia="ru-RU"/>
              </w:rPr>
              <w:br/>
            </w: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(2.1)</w:t>
            </w:r>
          </w:p>
        </w:tc>
        <w:tc>
          <w:tcPr>
            <w:tcW w:w="1990" w:type="dxa"/>
            <w:gridSpan w:val="2"/>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1) наличие комфортной зоны отдыха (ожидания) оборудованной соответствующей мебелью</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xml:space="preserve">- </w:t>
            </w:r>
            <w:r w:rsidRPr="00F521A6">
              <w:rPr>
                <w:color w:val="000000"/>
                <w:sz w:val="18"/>
                <w:szCs w:val="18"/>
                <w:lang w:eastAsia="ru-RU"/>
              </w:rPr>
              <w:t>количество комфортных условий для пр</w:t>
            </w:r>
            <w:r w:rsidRPr="00F521A6">
              <w:rPr>
                <w:color w:val="000000"/>
                <w:sz w:val="18"/>
                <w:szCs w:val="18"/>
                <w:lang w:eastAsia="ru-RU"/>
              </w:rPr>
              <w:t>е</w:t>
            </w:r>
            <w:r w:rsidRPr="00F521A6">
              <w:rPr>
                <w:color w:val="000000"/>
                <w:sz w:val="18"/>
                <w:szCs w:val="18"/>
                <w:lang w:eastAsia="ru-RU"/>
              </w:rPr>
              <w:t xml:space="preserve">доставления услуг </w:t>
            </w:r>
            <w:r w:rsidRPr="00F521A6">
              <w:rPr>
                <w:i/>
                <w:iCs/>
                <w:color w:val="000000"/>
                <w:sz w:val="18"/>
                <w:szCs w:val="18"/>
                <w:lang w:eastAsia="ru-RU"/>
              </w:rPr>
              <w:t>(от одного до четырех включительно)</w:t>
            </w:r>
            <w:r w:rsidRPr="00F521A6">
              <w:rPr>
                <w:sz w:val="18"/>
                <w:szCs w:val="18"/>
                <w:lang w:eastAsia="ru-RU"/>
              </w:rPr>
              <w:t>(Скомф,)</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по 20 баллов за каждое усл</w:t>
            </w:r>
            <w:r w:rsidRPr="00F521A6">
              <w:rPr>
                <w:sz w:val="18"/>
                <w:szCs w:val="18"/>
                <w:lang w:eastAsia="ru-RU"/>
              </w:rPr>
              <w:t>о</w:t>
            </w:r>
            <w:r w:rsidRPr="00F521A6">
              <w:rPr>
                <w:sz w:val="18"/>
                <w:szCs w:val="18"/>
                <w:lang w:eastAsia="ru-RU"/>
              </w:rPr>
              <w:t>вие(Ткомф)</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2) наличие и понятность навигации внутри орг</w:t>
            </w:r>
            <w:r w:rsidRPr="00F521A6">
              <w:rPr>
                <w:sz w:val="18"/>
                <w:szCs w:val="18"/>
                <w:lang w:eastAsia="ru-RU"/>
              </w:rPr>
              <w:t>а</w:t>
            </w:r>
            <w:r w:rsidRPr="00F521A6">
              <w:rPr>
                <w:sz w:val="18"/>
                <w:szCs w:val="18"/>
                <w:lang w:eastAsia="ru-RU"/>
              </w:rPr>
              <w:t>низации социальной сферы</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пяти и более комфортных усл</w:t>
            </w:r>
            <w:r w:rsidRPr="00F521A6">
              <w:rPr>
                <w:sz w:val="18"/>
                <w:szCs w:val="18"/>
                <w:lang w:eastAsia="ru-RU"/>
              </w:rPr>
              <w:t>о</w:t>
            </w:r>
            <w:r w:rsidRPr="00F521A6">
              <w:rPr>
                <w:sz w:val="18"/>
                <w:szCs w:val="18"/>
                <w:lang w:eastAsia="ru-RU"/>
              </w:rPr>
              <w:t>вий для предоставления услуг</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100 баллов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3) наличие и доступность питьевой воды</w:t>
            </w:r>
          </w:p>
        </w:tc>
        <w:tc>
          <w:tcPr>
            <w:tcW w:w="3400"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w:t>
            </w:r>
          </w:p>
        </w:tc>
        <w:tc>
          <w:tcPr>
            <w:tcW w:w="995"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4) наличие и доступность санитарно-гигиенических помещений</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5) санитарное состояние помещений организации социальной сферы</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6) транспортная доступность (возможность до</w:t>
            </w:r>
            <w:r w:rsidRPr="00F521A6">
              <w:rPr>
                <w:sz w:val="18"/>
                <w:szCs w:val="18"/>
                <w:lang w:eastAsia="ru-RU"/>
              </w:rPr>
              <w:t>е</w:t>
            </w:r>
            <w:r w:rsidRPr="00F521A6">
              <w:rPr>
                <w:sz w:val="18"/>
                <w:szCs w:val="18"/>
                <w:lang w:eastAsia="ru-RU"/>
              </w:rPr>
              <w:t>хать до организации социальной сферы на общ</w:t>
            </w:r>
            <w:r w:rsidRPr="00F521A6">
              <w:rPr>
                <w:sz w:val="18"/>
                <w:szCs w:val="18"/>
                <w:lang w:eastAsia="ru-RU"/>
              </w:rPr>
              <w:t>е</w:t>
            </w:r>
            <w:r w:rsidRPr="00F521A6">
              <w:rPr>
                <w:sz w:val="18"/>
                <w:szCs w:val="18"/>
                <w:lang w:eastAsia="ru-RU"/>
              </w:rPr>
              <w:t>ственном транспорте, наличие парковки)</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vMerge/>
            <w:vAlign w:val="center"/>
            <w:hideMark/>
          </w:tcPr>
          <w:p w:rsidR="00C9222F" w:rsidRPr="00F521A6" w:rsidRDefault="00C9222F" w:rsidP="00C9222F">
            <w:pPr>
              <w:suppressAutoHyphens w:val="0"/>
              <w:rPr>
                <w:sz w:val="18"/>
                <w:szCs w:val="18"/>
                <w:lang w:eastAsia="ru-RU"/>
              </w:rPr>
            </w:pP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7) доступность записи на получение услуги (по телефону, на официальном сайте организации социальной сферы в сети «Интернет», посредс</w:t>
            </w:r>
            <w:r w:rsidRPr="00F521A6">
              <w:rPr>
                <w:sz w:val="18"/>
                <w:szCs w:val="18"/>
                <w:lang w:eastAsia="ru-RU"/>
              </w:rPr>
              <w:t>т</w:t>
            </w:r>
            <w:r w:rsidRPr="00F521A6">
              <w:rPr>
                <w:sz w:val="18"/>
                <w:szCs w:val="18"/>
                <w:lang w:eastAsia="ru-RU"/>
              </w:rPr>
              <w:t>вом Единого портала государственных и мун</w:t>
            </w:r>
            <w:r w:rsidRPr="00F521A6">
              <w:rPr>
                <w:sz w:val="18"/>
                <w:szCs w:val="18"/>
                <w:lang w:eastAsia="ru-RU"/>
              </w:rPr>
              <w:t>и</w:t>
            </w:r>
            <w:r w:rsidRPr="00F521A6">
              <w:rPr>
                <w:sz w:val="18"/>
                <w:szCs w:val="18"/>
                <w:lang w:eastAsia="ru-RU"/>
              </w:rPr>
              <w:t>ципальных услуг, при личном посещении в рег</w:t>
            </w:r>
            <w:r w:rsidRPr="00F521A6">
              <w:rPr>
                <w:sz w:val="18"/>
                <w:szCs w:val="18"/>
                <w:lang w:eastAsia="ru-RU"/>
              </w:rPr>
              <w:t>и</w:t>
            </w:r>
            <w:r w:rsidRPr="00F521A6">
              <w:rPr>
                <w:sz w:val="18"/>
                <w:szCs w:val="18"/>
                <w:lang w:eastAsia="ru-RU"/>
              </w:rPr>
              <w:t>стратуре или у специалиста организации соц</w:t>
            </w:r>
            <w:r w:rsidRPr="00F521A6">
              <w:rPr>
                <w:sz w:val="18"/>
                <w:szCs w:val="18"/>
                <w:lang w:eastAsia="ru-RU"/>
              </w:rPr>
              <w:t>и</w:t>
            </w:r>
            <w:r w:rsidRPr="00F521A6">
              <w:rPr>
                <w:sz w:val="18"/>
                <w:szCs w:val="18"/>
                <w:lang w:eastAsia="ru-RU"/>
              </w:rPr>
              <w:t>альной сферы)</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СУММА</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xml:space="preserve">П21 </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vAlign w:val="bottom"/>
            <w:hideMark/>
          </w:tcPr>
          <w:p w:rsidR="00877D42" w:rsidRPr="00F521A6" w:rsidRDefault="00C9222F" w:rsidP="00877D42">
            <w:pPr>
              <w:suppressAutoHyphens w:val="0"/>
              <w:jc w:val="center"/>
              <w:rPr>
                <w:b/>
                <w:bCs/>
                <w:sz w:val="18"/>
                <w:szCs w:val="18"/>
                <w:lang w:eastAsia="ru-RU"/>
              </w:rPr>
            </w:pPr>
            <w:r w:rsidRPr="00F521A6">
              <w:rPr>
                <w:b/>
                <w:bCs/>
                <w:sz w:val="18"/>
                <w:szCs w:val="18"/>
                <w:lang w:eastAsia="ru-RU"/>
              </w:rPr>
              <w:t>Пкомф.усл = Ткомф×Скомф, (2.1)</w:t>
            </w:r>
          </w:p>
          <w:p w:rsidR="00877D42" w:rsidRPr="00F521A6" w:rsidRDefault="00C9222F" w:rsidP="00877D42">
            <w:pPr>
              <w:suppressAutoHyphens w:val="0"/>
              <w:rPr>
                <w:bCs/>
                <w:sz w:val="18"/>
                <w:szCs w:val="18"/>
                <w:lang w:eastAsia="ru-RU"/>
              </w:rPr>
            </w:pPr>
            <w:r w:rsidRPr="00F521A6">
              <w:rPr>
                <w:bCs/>
                <w:sz w:val="18"/>
                <w:szCs w:val="18"/>
                <w:lang w:eastAsia="ru-RU"/>
              </w:rPr>
              <w:t>где:</w:t>
            </w:r>
          </w:p>
          <w:p w:rsidR="00877D42" w:rsidRPr="00F521A6" w:rsidRDefault="00C9222F" w:rsidP="00877D42">
            <w:pPr>
              <w:suppressAutoHyphens w:val="0"/>
              <w:rPr>
                <w:bCs/>
                <w:sz w:val="18"/>
                <w:szCs w:val="18"/>
                <w:lang w:eastAsia="ru-RU"/>
              </w:rPr>
            </w:pPr>
            <w:r w:rsidRPr="00F521A6">
              <w:rPr>
                <w:bCs/>
                <w:sz w:val="18"/>
                <w:szCs w:val="18"/>
                <w:lang w:eastAsia="ru-RU"/>
              </w:rPr>
              <w:t>Ткомф– количество баллов за каждое комфортное условие предоставления услуг (по 20 баллов за каждое комфортное условие)</w:t>
            </w:r>
          </w:p>
          <w:p w:rsidR="00877D42" w:rsidRPr="00F521A6" w:rsidRDefault="00C9222F" w:rsidP="00877D42">
            <w:pPr>
              <w:suppressAutoHyphens w:val="0"/>
              <w:rPr>
                <w:bCs/>
                <w:sz w:val="18"/>
                <w:szCs w:val="18"/>
                <w:lang w:eastAsia="ru-RU"/>
              </w:rPr>
            </w:pPr>
            <w:r w:rsidRPr="00F521A6">
              <w:rPr>
                <w:bCs/>
                <w:sz w:val="18"/>
                <w:szCs w:val="18"/>
                <w:lang w:eastAsia="ru-RU"/>
              </w:rPr>
              <w:t>Скомф – количество комфортных условий предоставления услуг.</w:t>
            </w:r>
          </w:p>
          <w:p w:rsidR="00C9222F" w:rsidRPr="00F521A6" w:rsidRDefault="00C9222F" w:rsidP="00877D42">
            <w:pPr>
              <w:suppressAutoHyphens w:val="0"/>
              <w:rPr>
                <w:b/>
                <w:bCs/>
                <w:sz w:val="18"/>
                <w:szCs w:val="18"/>
                <w:lang w:eastAsia="ru-RU"/>
              </w:rPr>
            </w:pPr>
            <w:r w:rsidRPr="00F521A6">
              <w:rPr>
                <w:bCs/>
                <w:i/>
                <w:sz w:val="18"/>
                <w:szCs w:val="18"/>
                <w:lang w:eastAsia="ru-RU"/>
              </w:rPr>
              <w:t>При наличии пяти и более комфортных условий предоставления услуг показатель оценки качества (Пкомф.усл) пр</w:t>
            </w:r>
            <w:r w:rsidRPr="00F521A6">
              <w:rPr>
                <w:bCs/>
                <w:i/>
                <w:sz w:val="18"/>
                <w:szCs w:val="18"/>
                <w:lang w:eastAsia="ru-RU"/>
              </w:rPr>
              <w:t>и</w:t>
            </w:r>
            <w:r w:rsidRPr="00F521A6">
              <w:rPr>
                <w:bCs/>
                <w:i/>
                <w:sz w:val="18"/>
                <w:szCs w:val="18"/>
                <w:lang w:eastAsia="ru-RU"/>
              </w:rPr>
              <w:t>нимает значение 100 баллов</w:t>
            </w:r>
            <w:r w:rsidR="00EB1991" w:rsidRPr="00F521A6">
              <w:rPr>
                <w:bCs/>
                <w:i/>
                <w:sz w:val="18"/>
                <w:szCs w:val="18"/>
                <w:lang w:eastAsia="ru-RU"/>
              </w:rPr>
              <w:t>.</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2.2.</w:t>
            </w: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Время ожидания предоставления услуги (Пожид)</w:t>
            </w:r>
          </w:p>
        </w:tc>
        <w:tc>
          <w:tcPr>
            <w:tcW w:w="69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40%</w:t>
            </w:r>
          </w:p>
        </w:tc>
        <w:tc>
          <w:tcPr>
            <w:tcW w:w="3842" w:type="dxa"/>
            <w:shd w:val="clear" w:color="auto" w:fill="auto"/>
            <w:hideMark/>
          </w:tcPr>
          <w:p w:rsidR="00C9222F" w:rsidRPr="00F521A6" w:rsidRDefault="00877D42" w:rsidP="00877D42">
            <w:pPr>
              <w:suppressAutoHyphens w:val="0"/>
              <w:ind w:left="57" w:right="57"/>
              <w:rPr>
                <w:sz w:val="18"/>
                <w:szCs w:val="18"/>
                <w:lang w:eastAsia="ru-RU"/>
              </w:rPr>
            </w:pPr>
            <w:r w:rsidRPr="00F521A6">
              <w:rPr>
                <w:sz w:val="18"/>
                <w:szCs w:val="18"/>
                <w:lang w:eastAsia="ru-RU"/>
              </w:rPr>
              <w:t>2.2.2. Своевременность предоставления услуги (в соответствии с записью на прием к специ</w:t>
            </w:r>
            <w:r w:rsidRPr="00F521A6">
              <w:rPr>
                <w:sz w:val="18"/>
                <w:szCs w:val="18"/>
                <w:lang w:eastAsia="ru-RU"/>
              </w:rPr>
              <w:t>а</w:t>
            </w:r>
            <w:r w:rsidRPr="00F521A6">
              <w:rPr>
                <w:sz w:val="18"/>
                <w:szCs w:val="18"/>
                <w:lang w:eastAsia="ru-RU"/>
              </w:rPr>
              <w:t>листу организации (учреждения) (консульт</w:t>
            </w:r>
            <w:r w:rsidRPr="00F521A6">
              <w:rPr>
                <w:sz w:val="18"/>
                <w:szCs w:val="18"/>
                <w:lang w:eastAsia="ru-RU"/>
              </w:rPr>
              <w:t>а</w:t>
            </w:r>
            <w:r w:rsidRPr="00F521A6">
              <w:rPr>
                <w:sz w:val="18"/>
                <w:szCs w:val="18"/>
                <w:lang w:eastAsia="ru-RU"/>
              </w:rPr>
              <w:t>цию), датой госпитализации (диагностического исследования), графиком прихода социального работника на дом и пр.) (Ссвоевр)</w:t>
            </w:r>
          </w:p>
        </w:tc>
        <w:tc>
          <w:tcPr>
            <w:tcW w:w="3400" w:type="dxa"/>
            <w:shd w:val="clear" w:color="auto" w:fill="auto"/>
            <w:hideMark/>
          </w:tcPr>
          <w:p w:rsidR="00C9222F" w:rsidRPr="00F521A6" w:rsidRDefault="00877D42" w:rsidP="00877D42">
            <w:pPr>
              <w:suppressAutoHyphens w:val="0"/>
              <w:ind w:left="57" w:right="57"/>
              <w:rPr>
                <w:sz w:val="18"/>
                <w:szCs w:val="18"/>
                <w:lang w:eastAsia="ru-RU"/>
              </w:rPr>
            </w:pPr>
            <w:r w:rsidRPr="00F521A6">
              <w:rPr>
                <w:sz w:val="18"/>
                <w:szCs w:val="18"/>
                <w:lang w:eastAsia="ru-RU"/>
              </w:rPr>
              <w:t>число получателей услуг, которым услуга была предоставлена своевременно (Усв</w:t>
            </w:r>
            <w:r w:rsidRPr="00F521A6">
              <w:rPr>
                <w:sz w:val="18"/>
                <w:szCs w:val="18"/>
                <w:lang w:eastAsia="ru-RU"/>
              </w:rPr>
              <w:t>о</w:t>
            </w:r>
            <w:r w:rsidRPr="00F521A6">
              <w:rPr>
                <w:sz w:val="18"/>
                <w:szCs w:val="18"/>
                <w:lang w:eastAsia="ru-RU"/>
              </w:rPr>
              <w:t>евр), по отношению к числу опроше</w:t>
            </w:r>
            <w:r w:rsidRPr="00F521A6">
              <w:rPr>
                <w:sz w:val="18"/>
                <w:szCs w:val="18"/>
                <w:lang w:eastAsia="ru-RU"/>
              </w:rPr>
              <w:t>н</w:t>
            </w:r>
            <w:r w:rsidRPr="00F521A6">
              <w:rPr>
                <w:sz w:val="18"/>
                <w:szCs w:val="18"/>
                <w:lang w:eastAsia="ru-RU"/>
              </w:rPr>
              <w:t>ныхполучателей услуг, ответивших на соответствующий вопрос анкеты (Чобщ)</w:t>
            </w:r>
          </w:p>
        </w:tc>
        <w:tc>
          <w:tcPr>
            <w:tcW w:w="995" w:type="dxa"/>
            <w:shd w:val="clear" w:color="auto" w:fill="auto"/>
            <w:hideMark/>
          </w:tcPr>
          <w:p w:rsidR="00C9222F" w:rsidRPr="00F521A6" w:rsidRDefault="00877D42" w:rsidP="00877D42">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877D42" w:rsidRPr="00F521A6" w:rsidRDefault="00C9222F" w:rsidP="00877D42">
            <w:pPr>
              <w:suppressAutoHyphens w:val="0"/>
              <w:jc w:val="center"/>
              <w:rPr>
                <w:sz w:val="18"/>
                <w:szCs w:val="18"/>
                <w:lang w:eastAsia="ru-RU"/>
              </w:rPr>
            </w:pPr>
            <w:r w:rsidRPr="00F521A6">
              <w:rPr>
                <w:sz w:val="18"/>
                <w:szCs w:val="18"/>
                <w:lang w:eastAsia="ru-RU"/>
              </w:rPr>
              <w:t> </w:t>
            </w:r>
            <w:r w:rsidR="00877D42" w:rsidRPr="00F521A6">
              <w:rPr>
                <w:sz w:val="18"/>
                <w:szCs w:val="18"/>
                <w:lang w:eastAsia="ru-RU"/>
              </w:rPr>
              <w:t>100 баллов</w:t>
            </w:r>
          </w:p>
          <w:p w:rsidR="00C9222F" w:rsidRPr="00F521A6" w:rsidRDefault="00877D42" w:rsidP="00877D42">
            <w:pPr>
              <w:suppressAutoHyphens w:val="0"/>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w:t>
            </w:r>
            <w:r w:rsidRPr="00F521A6">
              <w:rPr>
                <w:sz w:val="18"/>
                <w:szCs w:val="18"/>
                <w:lang w:eastAsia="ru-RU"/>
              </w:rPr>
              <w:t>у</w:t>
            </w:r>
            <w:r w:rsidRPr="00F521A6">
              <w:rPr>
                <w:sz w:val="18"/>
                <w:szCs w:val="18"/>
                <w:lang w:eastAsia="ru-RU"/>
              </w:rPr>
              <w:t>ла(2.2)</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П22</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8168" w:type="dxa"/>
              <w:jc w:val="center"/>
              <w:tblLayout w:type="fixed"/>
              <w:tblLook w:val="04A0"/>
            </w:tblPr>
            <w:tblGrid>
              <w:gridCol w:w="3551"/>
              <w:gridCol w:w="992"/>
              <w:gridCol w:w="1302"/>
              <w:gridCol w:w="2323"/>
            </w:tblGrid>
            <w:tr w:rsidR="009D1E2D" w:rsidRPr="00F521A6" w:rsidTr="006148A7">
              <w:trPr>
                <w:jc w:val="center"/>
              </w:trPr>
              <w:tc>
                <w:tcPr>
                  <w:tcW w:w="3551" w:type="dxa"/>
                  <w:vMerge w:val="restart"/>
                  <w:vAlign w:val="center"/>
                </w:tcPr>
                <w:p w:rsidR="009D1E2D" w:rsidRPr="00F521A6" w:rsidRDefault="009D1E2D" w:rsidP="009D1E2D">
                  <w:pPr>
                    <w:ind w:right="-46"/>
                    <w:jc w:val="right"/>
                    <w:rPr>
                      <w:b/>
                      <w:sz w:val="18"/>
                      <w:szCs w:val="18"/>
                    </w:rPr>
                  </w:pPr>
                  <w:r w:rsidRPr="00F521A6">
                    <w:rPr>
                      <w:b/>
                      <w:sz w:val="18"/>
                      <w:szCs w:val="18"/>
                    </w:rPr>
                    <w:t>П</w:t>
                  </w:r>
                  <w:r w:rsidRPr="00F521A6">
                    <w:rPr>
                      <w:b/>
                      <w:sz w:val="18"/>
                      <w:szCs w:val="18"/>
                      <w:vertAlign w:val="superscript"/>
                    </w:rPr>
                    <w:t>со</w:t>
                  </w:r>
                  <w:r w:rsidRPr="00F521A6">
                    <w:rPr>
                      <w:b/>
                      <w:sz w:val="18"/>
                      <w:szCs w:val="18"/>
                      <w:vertAlign w:val="subscript"/>
                    </w:rPr>
                    <w:t>ожид</w:t>
                  </w:r>
                  <w:r w:rsidRPr="00F521A6">
                    <w:rPr>
                      <w:b/>
                      <w:sz w:val="18"/>
                      <w:szCs w:val="18"/>
                    </w:rPr>
                    <w:t>=С</w:t>
                  </w:r>
                  <w:r w:rsidRPr="00F521A6">
                    <w:rPr>
                      <w:b/>
                      <w:sz w:val="18"/>
                      <w:szCs w:val="18"/>
                      <w:vertAlign w:val="subscript"/>
                    </w:rPr>
                    <w:t>своевр</w:t>
                  </w:r>
                  <w:r w:rsidRPr="00F521A6">
                    <w:rPr>
                      <w:b/>
                      <w:sz w:val="18"/>
                      <w:szCs w:val="18"/>
                    </w:rPr>
                    <w:t xml:space="preserve"> =</w:t>
                  </w:r>
                </w:p>
              </w:tc>
              <w:tc>
                <w:tcPr>
                  <w:tcW w:w="992" w:type="dxa"/>
                  <w:tcBorders>
                    <w:bottom w:val="single" w:sz="4" w:space="0" w:color="auto"/>
                  </w:tcBorders>
                </w:tcPr>
                <w:p w:rsidR="009D1E2D" w:rsidRPr="00F521A6" w:rsidRDefault="009D1E2D" w:rsidP="009D1E2D">
                  <w:pPr>
                    <w:ind w:left="-108" w:right="-108"/>
                    <w:jc w:val="center"/>
                    <w:rPr>
                      <w:b/>
                      <w:sz w:val="18"/>
                      <w:szCs w:val="18"/>
                    </w:rPr>
                  </w:pPr>
                  <w:r w:rsidRPr="00F521A6">
                    <w:rPr>
                      <w:b/>
                      <w:sz w:val="18"/>
                      <w:szCs w:val="18"/>
                    </w:rPr>
                    <w:t>У</w:t>
                  </w:r>
                  <w:r w:rsidRPr="00F521A6">
                    <w:rPr>
                      <w:b/>
                      <w:sz w:val="18"/>
                      <w:szCs w:val="18"/>
                      <w:vertAlign w:val="superscript"/>
                    </w:rPr>
                    <w:t>своевр</w:t>
                  </w:r>
                </w:p>
              </w:tc>
              <w:tc>
                <w:tcPr>
                  <w:tcW w:w="1302" w:type="dxa"/>
                  <w:vMerge w:val="restart"/>
                  <w:vAlign w:val="center"/>
                </w:tcPr>
                <w:p w:rsidR="009D1E2D" w:rsidRPr="00F521A6" w:rsidRDefault="009D1E2D" w:rsidP="009D1E2D">
                  <w:pPr>
                    <w:ind w:left="-108"/>
                    <w:rPr>
                      <w:b/>
                      <w:sz w:val="18"/>
                      <w:szCs w:val="18"/>
                    </w:rPr>
                  </w:pPr>
                  <w:r w:rsidRPr="00F521A6">
                    <w:rPr>
                      <w:b/>
                      <w:sz w:val="18"/>
                      <w:szCs w:val="18"/>
                    </w:rPr>
                    <w:t xml:space="preserve"> ×100</w:t>
                  </w:r>
                </w:p>
              </w:tc>
              <w:tc>
                <w:tcPr>
                  <w:tcW w:w="2323" w:type="dxa"/>
                  <w:vMerge w:val="restart"/>
                </w:tcPr>
                <w:p w:rsidR="009D1E2D" w:rsidRPr="00F521A6" w:rsidRDefault="009D1E2D" w:rsidP="009D1E2D">
                  <w:pPr>
                    <w:ind w:left="-108"/>
                    <w:jc w:val="right"/>
                    <w:rPr>
                      <w:b/>
                      <w:sz w:val="18"/>
                      <w:szCs w:val="18"/>
                    </w:rPr>
                  </w:pPr>
                  <w:r w:rsidRPr="00F521A6">
                    <w:rPr>
                      <w:b/>
                      <w:sz w:val="18"/>
                      <w:szCs w:val="18"/>
                    </w:rPr>
                    <w:t>(2.2)</w:t>
                  </w:r>
                </w:p>
              </w:tc>
            </w:tr>
            <w:tr w:rsidR="009D1E2D" w:rsidRPr="00F521A6" w:rsidTr="006148A7">
              <w:trPr>
                <w:jc w:val="center"/>
              </w:trPr>
              <w:tc>
                <w:tcPr>
                  <w:tcW w:w="3551" w:type="dxa"/>
                  <w:vMerge/>
                  <w:vAlign w:val="center"/>
                </w:tcPr>
                <w:p w:rsidR="009D1E2D" w:rsidRPr="00F521A6" w:rsidRDefault="009D1E2D" w:rsidP="009D1E2D">
                  <w:pPr>
                    <w:ind w:right="-46"/>
                    <w:jc w:val="right"/>
                    <w:rPr>
                      <w:b/>
                      <w:sz w:val="18"/>
                      <w:szCs w:val="18"/>
                    </w:rPr>
                  </w:pPr>
                </w:p>
              </w:tc>
              <w:tc>
                <w:tcPr>
                  <w:tcW w:w="992" w:type="dxa"/>
                  <w:tcBorders>
                    <w:top w:val="single" w:sz="4" w:space="0" w:color="auto"/>
                  </w:tcBorders>
                </w:tcPr>
                <w:p w:rsidR="009D1E2D" w:rsidRPr="00F521A6" w:rsidRDefault="009D1E2D" w:rsidP="009D1E2D">
                  <w:pPr>
                    <w:ind w:left="-108" w:right="-108"/>
                    <w:jc w:val="center"/>
                    <w:rPr>
                      <w:b/>
                      <w:sz w:val="18"/>
                      <w:szCs w:val="18"/>
                    </w:rPr>
                  </w:pPr>
                  <w:r w:rsidRPr="00F521A6">
                    <w:rPr>
                      <w:b/>
                      <w:sz w:val="18"/>
                      <w:szCs w:val="18"/>
                    </w:rPr>
                    <w:t>Ч</w:t>
                  </w:r>
                  <w:r w:rsidRPr="00F521A6">
                    <w:rPr>
                      <w:b/>
                      <w:sz w:val="18"/>
                      <w:szCs w:val="18"/>
                      <w:vertAlign w:val="subscript"/>
                    </w:rPr>
                    <w:t>общ</w:t>
                  </w:r>
                </w:p>
              </w:tc>
              <w:tc>
                <w:tcPr>
                  <w:tcW w:w="1302" w:type="dxa"/>
                  <w:vMerge/>
                  <w:vAlign w:val="center"/>
                </w:tcPr>
                <w:p w:rsidR="009D1E2D" w:rsidRPr="00F521A6" w:rsidRDefault="009D1E2D" w:rsidP="009D1E2D">
                  <w:pPr>
                    <w:ind w:left="-108"/>
                    <w:rPr>
                      <w:b/>
                      <w:sz w:val="18"/>
                      <w:szCs w:val="18"/>
                    </w:rPr>
                  </w:pPr>
                </w:p>
              </w:tc>
              <w:tc>
                <w:tcPr>
                  <w:tcW w:w="2323" w:type="dxa"/>
                  <w:vMerge/>
                </w:tcPr>
                <w:p w:rsidR="009D1E2D" w:rsidRPr="00F521A6" w:rsidRDefault="009D1E2D" w:rsidP="009D1E2D">
                  <w:pPr>
                    <w:ind w:left="-108"/>
                    <w:rPr>
                      <w:b/>
                      <w:sz w:val="18"/>
                      <w:szCs w:val="18"/>
                    </w:rPr>
                  </w:pPr>
                </w:p>
              </w:tc>
            </w:tr>
          </w:tbl>
          <w:p w:rsidR="009D1E2D" w:rsidRPr="00F521A6" w:rsidRDefault="009D1E2D" w:rsidP="009D1E2D">
            <w:pPr>
              <w:jc w:val="both"/>
              <w:rPr>
                <w:sz w:val="18"/>
                <w:szCs w:val="18"/>
              </w:rPr>
            </w:pPr>
            <w:r w:rsidRPr="00F521A6">
              <w:rPr>
                <w:sz w:val="18"/>
                <w:szCs w:val="18"/>
              </w:rPr>
              <w:t>где</w:t>
            </w:r>
          </w:p>
          <w:p w:rsidR="009D1E2D" w:rsidRPr="00F521A6" w:rsidRDefault="009D1E2D" w:rsidP="009D1E2D">
            <w:pPr>
              <w:jc w:val="both"/>
              <w:rPr>
                <w:sz w:val="18"/>
                <w:szCs w:val="18"/>
              </w:rPr>
            </w:pPr>
            <w:r w:rsidRPr="00F521A6">
              <w:rPr>
                <w:b/>
                <w:sz w:val="18"/>
                <w:szCs w:val="18"/>
              </w:rPr>
              <w:t>У</w:t>
            </w:r>
            <w:r w:rsidRPr="00F521A6">
              <w:rPr>
                <w:b/>
                <w:sz w:val="18"/>
                <w:szCs w:val="18"/>
                <w:vertAlign w:val="superscript"/>
              </w:rPr>
              <w:t>своевр</w:t>
            </w:r>
            <w:r w:rsidRPr="00F521A6">
              <w:rPr>
                <w:sz w:val="18"/>
                <w:szCs w:val="18"/>
              </w:rPr>
              <w:t xml:space="preserve"> - число получателей услуг, которым услуга предоставлена своевременно;</w:t>
            </w:r>
          </w:p>
          <w:p w:rsidR="00C9222F" w:rsidRPr="00F521A6" w:rsidRDefault="009D1E2D" w:rsidP="009D1E2D">
            <w:pPr>
              <w:jc w:val="both"/>
              <w:rPr>
                <w:szCs w:val="28"/>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2.3.</w:t>
            </w: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xml:space="preserve">Доля получателей услуг удовлетворенных комфортностью предоставления услуг (в % от общего числа опрошенных получателей услуг) </w:t>
            </w:r>
            <w:r w:rsidR="009D1E2D" w:rsidRPr="00F521A6">
              <w:rPr>
                <w:b/>
                <w:sz w:val="18"/>
                <w:szCs w:val="18"/>
              </w:rPr>
              <w:t>(П</w:t>
            </w:r>
            <w:r w:rsidR="009D1E2D" w:rsidRPr="00F521A6">
              <w:rPr>
                <w:b/>
                <w:sz w:val="18"/>
                <w:szCs w:val="18"/>
                <w:vertAlign w:val="superscript"/>
              </w:rPr>
              <w:t>комф</w:t>
            </w:r>
            <w:r w:rsidR="009D1E2D" w:rsidRPr="00F521A6">
              <w:rPr>
                <w:b/>
                <w:sz w:val="18"/>
                <w:szCs w:val="18"/>
                <w:vertAlign w:val="subscript"/>
              </w:rPr>
              <w:t>уд</w:t>
            </w:r>
            <w:r w:rsidR="009D1E2D" w:rsidRPr="00F521A6">
              <w:rPr>
                <w:b/>
                <w:sz w:val="18"/>
                <w:szCs w:val="18"/>
              </w:rPr>
              <w:t>)</w:t>
            </w:r>
          </w:p>
        </w:tc>
        <w:tc>
          <w:tcPr>
            <w:tcW w:w="69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30%</w:t>
            </w:r>
          </w:p>
        </w:tc>
        <w:tc>
          <w:tcPr>
            <w:tcW w:w="3842" w:type="dxa"/>
            <w:shd w:val="clear" w:color="auto" w:fill="auto"/>
            <w:hideMark/>
          </w:tcPr>
          <w:p w:rsidR="00C9222F" w:rsidRPr="00F521A6" w:rsidRDefault="00877D42" w:rsidP="00C9222F">
            <w:pPr>
              <w:suppressAutoHyphens w:val="0"/>
              <w:rPr>
                <w:sz w:val="18"/>
                <w:szCs w:val="18"/>
                <w:lang w:eastAsia="ru-RU"/>
              </w:rPr>
            </w:pPr>
            <w:r w:rsidRPr="00F521A6">
              <w:rPr>
                <w:sz w:val="18"/>
                <w:szCs w:val="18"/>
                <w:lang w:eastAsia="ru-RU"/>
              </w:rPr>
              <w:t>2.3.1. Доля получателей услуг удовлетворенных комфортностью предоставления услуг (в % от общего числа опрошенных получателей услуг)</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Число получателей услуг, удовлетворе</w:t>
            </w:r>
            <w:r w:rsidRPr="00F521A6">
              <w:rPr>
                <w:sz w:val="18"/>
                <w:szCs w:val="18"/>
                <w:lang w:eastAsia="ru-RU"/>
              </w:rPr>
              <w:t>н</w:t>
            </w:r>
            <w:r w:rsidRPr="00F521A6">
              <w:rPr>
                <w:sz w:val="18"/>
                <w:szCs w:val="18"/>
                <w:lang w:eastAsia="ru-RU"/>
              </w:rPr>
              <w:t>ных комфортностью предоставления услуг организацией социальной сферы (Укомф), по отношению кчислу опрошенныхполуч</w:t>
            </w:r>
            <w:r w:rsidRPr="00F521A6">
              <w:rPr>
                <w:sz w:val="18"/>
                <w:szCs w:val="18"/>
                <w:lang w:eastAsia="ru-RU"/>
              </w:rPr>
              <w:t>а</w:t>
            </w:r>
            <w:r w:rsidRPr="00F521A6">
              <w:rPr>
                <w:sz w:val="18"/>
                <w:szCs w:val="18"/>
                <w:lang w:eastAsia="ru-RU"/>
              </w:rPr>
              <w:t>телей услуг, ответивших на данный в</w:t>
            </w:r>
            <w:r w:rsidRPr="00F521A6">
              <w:rPr>
                <w:sz w:val="18"/>
                <w:szCs w:val="18"/>
                <w:lang w:eastAsia="ru-RU"/>
              </w:rPr>
              <w:t>о</w:t>
            </w:r>
            <w:r w:rsidRPr="00F521A6">
              <w:rPr>
                <w:sz w:val="18"/>
                <w:szCs w:val="18"/>
                <w:lang w:eastAsia="ru-RU"/>
              </w:rPr>
              <w:t>прос(Чобщ)</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9D1E2D" w:rsidRPr="00F521A6" w:rsidRDefault="00C9222F" w:rsidP="009D1E2D">
            <w:pPr>
              <w:suppressAutoHyphens w:val="0"/>
              <w:jc w:val="center"/>
              <w:rPr>
                <w:sz w:val="18"/>
                <w:szCs w:val="18"/>
                <w:lang w:eastAsia="ru-RU"/>
              </w:rPr>
            </w:pPr>
            <w:r w:rsidRPr="00F521A6">
              <w:rPr>
                <w:sz w:val="18"/>
                <w:szCs w:val="18"/>
                <w:lang w:eastAsia="ru-RU"/>
              </w:rPr>
              <w:t>100 баллов</w:t>
            </w:r>
          </w:p>
          <w:p w:rsidR="009D1E2D" w:rsidRPr="00F521A6" w:rsidRDefault="009D1E2D" w:rsidP="009D1E2D">
            <w:pPr>
              <w:suppressAutoHyphens w:val="0"/>
              <w:jc w:val="center"/>
              <w:rPr>
                <w:sz w:val="18"/>
                <w:szCs w:val="18"/>
                <w:lang w:eastAsia="ru-RU"/>
              </w:rPr>
            </w:pPr>
          </w:p>
          <w:p w:rsidR="00C9222F" w:rsidRPr="00F521A6" w:rsidRDefault="00C9222F" w:rsidP="009D1E2D">
            <w:pPr>
              <w:suppressAutoHyphens w:val="0"/>
              <w:jc w:val="center"/>
              <w:rPr>
                <w:sz w:val="18"/>
                <w:szCs w:val="18"/>
                <w:lang w:eastAsia="ru-RU"/>
              </w:rPr>
            </w:pPr>
            <w:r w:rsidRPr="00F521A6">
              <w:rPr>
                <w:sz w:val="18"/>
                <w:szCs w:val="18"/>
                <w:lang w:eastAsia="ru-RU"/>
              </w:rPr>
              <w:t>Для расч</w:t>
            </w:r>
            <w:r w:rsidRPr="00F521A6">
              <w:rPr>
                <w:sz w:val="18"/>
                <w:szCs w:val="18"/>
                <w:lang w:eastAsia="ru-RU"/>
              </w:rPr>
              <w:t>е</w:t>
            </w:r>
            <w:r w:rsidRPr="00F521A6">
              <w:rPr>
                <w:sz w:val="18"/>
                <w:szCs w:val="18"/>
                <w:lang w:eastAsia="ru-RU"/>
              </w:rPr>
              <w:t>таформула (2.3)</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П23</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8237" w:type="dxa"/>
            <w:gridSpan w:val="3"/>
            <w:shd w:val="clear" w:color="auto" w:fill="auto"/>
            <w:hideMark/>
          </w:tcPr>
          <w:tbl>
            <w:tblPr>
              <w:tblW w:w="7367" w:type="dxa"/>
              <w:jc w:val="center"/>
              <w:tblLayout w:type="fixed"/>
              <w:tblLook w:val="04A0"/>
            </w:tblPr>
            <w:tblGrid>
              <w:gridCol w:w="1729"/>
              <w:gridCol w:w="992"/>
              <w:gridCol w:w="2323"/>
              <w:gridCol w:w="2323"/>
            </w:tblGrid>
            <w:tr w:rsidR="009D1E2D" w:rsidRPr="00F521A6" w:rsidTr="006148A7">
              <w:trPr>
                <w:jc w:val="center"/>
              </w:trPr>
              <w:tc>
                <w:tcPr>
                  <w:tcW w:w="1729" w:type="dxa"/>
                  <w:vMerge w:val="restart"/>
                  <w:vAlign w:val="center"/>
                </w:tcPr>
                <w:p w:rsidR="009D1E2D" w:rsidRPr="00F521A6" w:rsidRDefault="009D1E2D" w:rsidP="009D1E2D">
                  <w:pPr>
                    <w:ind w:right="-46"/>
                    <w:jc w:val="right"/>
                    <w:rPr>
                      <w:b/>
                      <w:sz w:val="18"/>
                      <w:szCs w:val="18"/>
                    </w:rPr>
                  </w:pPr>
                  <w:r w:rsidRPr="00F521A6">
                    <w:rPr>
                      <w:b/>
                      <w:sz w:val="18"/>
                      <w:szCs w:val="18"/>
                    </w:rPr>
                    <w:t>П</w:t>
                  </w:r>
                  <w:r w:rsidRPr="00F521A6">
                    <w:rPr>
                      <w:b/>
                      <w:sz w:val="18"/>
                      <w:szCs w:val="18"/>
                      <w:vertAlign w:val="superscript"/>
                    </w:rPr>
                    <w:t>комф</w:t>
                  </w:r>
                  <w:r w:rsidRPr="00F521A6">
                    <w:rPr>
                      <w:b/>
                      <w:sz w:val="18"/>
                      <w:szCs w:val="18"/>
                      <w:vertAlign w:val="subscript"/>
                    </w:rPr>
                    <w:t>уд</w:t>
                  </w:r>
                  <w:r w:rsidRPr="00F521A6">
                    <w:rPr>
                      <w:b/>
                      <w:sz w:val="18"/>
                      <w:szCs w:val="18"/>
                    </w:rPr>
                    <w:t xml:space="preserve"> =</w:t>
                  </w:r>
                </w:p>
              </w:tc>
              <w:tc>
                <w:tcPr>
                  <w:tcW w:w="992" w:type="dxa"/>
                  <w:tcBorders>
                    <w:bottom w:val="single" w:sz="4" w:space="0" w:color="auto"/>
                  </w:tcBorders>
                </w:tcPr>
                <w:p w:rsidR="009D1E2D" w:rsidRPr="00F521A6" w:rsidRDefault="009D1E2D" w:rsidP="009D1E2D">
                  <w:pPr>
                    <w:ind w:left="-108" w:right="-108"/>
                    <w:jc w:val="center"/>
                    <w:rPr>
                      <w:b/>
                      <w:sz w:val="18"/>
                      <w:szCs w:val="18"/>
                    </w:rPr>
                  </w:pPr>
                  <w:r w:rsidRPr="00F521A6">
                    <w:rPr>
                      <w:b/>
                      <w:sz w:val="18"/>
                      <w:szCs w:val="18"/>
                    </w:rPr>
                    <w:t>У</w:t>
                  </w:r>
                  <w:r w:rsidRPr="00F521A6">
                    <w:rPr>
                      <w:b/>
                      <w:sz w:val="18"/>
                      <w:szCs w:val="18"/>
                      <w:vertAlign w:val="superscript"/>
                    </w:rPr>
                    <w:t>комф</w:t>
                  </w:r>
                </w:p>
              </w:tc>
              <w:tc>
                <w:tcPr>
                  <w:tcW w:w="2323" w:type="dxa"/>
                  <w:vMerge w:val="restart"/>
                  <w:vAlign w:val="center"/>
                </w:tcPr>
                <w:p w:rsidR="009D1E2D" w:rsidRPr="00F521A6" w:rsidRDefault="009D1E2D" w:rsidP="009D1E2D">
                  <w:pPr>
                    <w:ind w:left="-108"/>
                    <w:rPr>
                      <w:b/>
                      <w:sz w:val="18"/>
                      <w:szCs w:val="18"/>
                    </w:rPr>
                  </w:pPr>
                  <w:r w:rsidRPr="00F521A6">
                    <w:rPr>
                      <w:b/>
                      <w:sz w:val="18"/>
                      <w:szCs w:val="18"/>
                    </w:rPr>
                    <w:t xml:space="preserve"> ×100,</w:t>
                  </w:r>
                </w:p>
              </w:tc>
              <w:tc>
                <w:tcPr>
                  <w:tcW w:w="2323" w:type="dxa"/>
                  <w:vMerge w:val="restart"/>
                  <w:vAlign w:val="center"/>
                </w:tcPr>
                <w:p w:rsidR="009D1E2D" w:rsidRPr="00F521A6" w:rsidRDefault="009D1E2D" w:rsidP="009D1E2D">
                  <w:pPr>
                    <w:ind w:left="-108"/>
                    <w:jc w:val="right"/>
                    <w:rPr>
                      <w:b/>
                      <w:sz w:val="18"/>
                      <w:szCs w:val="18"/>
                    </w:rPr>
                  </w:pPr>
                  <w:r w:rsidRPr="00F521A6">
                    <w:rPr>
                      <w:b/>
                      <w:sz w:val="18"/>
                      <w:szCs w:val="18"/>
                    </w:rPr>
                    <w:t>(2.3)</w:t>
                  </w:r>
                </w:p>
              </w:tc>
            </w:tr>
            <w:tr w:rsidR="009D1E2D" w:rsidRPr="00F521A6" w:rsidTr="006148A7">
              <w:trPr>
                <w:jc w:val="center"/>
              </w:trPr>
              <w:tc>
                <w:tcPr>
                  <w:tcW w:w="1729" w:type="dxa"/>
                  <w:vMerge/>
                  <w:vAlign w:val="center"/>
                </w:tcPr>
                <w:p w:rsidR="009D1E2D" w:rsidRPr="00F521A6" w:rsidRDefault="009D1E2D" w:rsidP="009D1E2D">
                  <w:pPr>
                    <w:ind w:right="-46"/>
                    <w:jc w:val="right"/>
                    <w:rPr>
                      <w:b/>
                      <w:sz w:val="18"/>
                      <w:szCs w:val="18"/>
                    </w:rPr>
                  </w:pPr>
                </w:p>
              </w:tc>
              <w:tc>
                <w:tcPr>
                  <w:tcW w:w="992" w:type="dxa"/>
                  <w:tcBorders>
                    <w:top w:val="single" w:sz="4" w:space="0" w:color="auto"/>
                  </w:tcBorders>
                </w:tcPr>
                <w:p w:rsidR="009D1E2D" w:rsidRPr="00F521A6" w:rsidRDefault="009D1E2D" w:rsidP="009D1E2D">
                  <w:pPr>
                    <w:ind w:left="-108" w:right="-108"/>
                    <w:jc w:val="center"/>
                    <w:rPr>
                      <w:b/>
                      <w:sz w:val="18"/>
                      <w:szCs w:val="18"/>
                    </w:rPr>
                  </w:pPr>
                  <w:r w:rsidRPr="00F521A6">
                    <w:rPr>
                      <w:b/>
                      <w:sz w:val="18"/>
                      <w:szCs w:val="18"/>
                    </w:rPr>
                    <w:t>Ч</w:t>
                  </w:r>
                  <w:r w:rsidRPr="00F521A6">
                    <w:rPr>
                      <w:b/>
                      <w:sz w:val="18"/>
                      <w:szCs w:val="18"/>
                      <w:vertAlign w:val="subscript"/>
                    </w:rPr>
                    <w:t>общ</w:t>
                  </w:r>
                </w:p>
              </w:tc>
              <w:tc>
                <w:tcPr>
                  <w:tcW w:w="2323" w:type="dxa"/>
                  <w:vMerge/>
                  <w:vAlign w:val="center"/>
                </w:tcPr>
                <w:p w:rsidR="009D1E2D" w:rsidRPr="00F521A6" w:rsidRDefault="009D1E2D" w:rsidP="009D1E2D">
                  <w:pPr>
                    <w:ind w:left="-108"/>
                    <w:rPr>
                      <w:b/>
                      <w:sz w:val="18"/>
                      <w:szCs w:val="18"/>
                    </w:rPr>
                  </w:pPr>
                </w:p>
              </w:tc>
              <w:tc>
                <w:tcPr>
                  <w:tcW w:w="2323" w:type="dxa"/>
                  <w:vMerge/>
                </w:tcPr>
                <w:p w:rsidR="009D1E2D" w:rsidRPr="00F521A6" w:rsidRDefault="009D1E2D" w:rsidP="009D1E2D">
                  <w:pPr>
                    <w:ind w:left="-108"/>
                    <w:rPr>
                      <w:b/>
                      <w:sz w:val="18"/>
                      <w:szCs w:val="18"/>
                    </w:rPr>
                  </w:pPr>
                </w:p>
              </w:tc>
            </w:tr>
          </w:tbl>
          <w:p w:rsidR="009D1E2D" w:rsidRPr="00F521A6" w:rsidRDefault="009D1E2D" w:rsidP="009D1E2D">
            <w:pPr>
              <w:jc w:val="both"/>
              <w:rPr>
                <w:sz w:val="18"/>
                <w:szCs w:val="18"/>
              </w:rPr>
            </w:pPr>
            <w:r w:rsidRPr="00F521A6">
              <w:rPr>
                <w:sz w:val="18"/>
                <w:szCs w:val="18"/>
              </w:rPr>
              <w:t>где</w:t>
            </w:r>
          </w:p>
          <w:p w:rsidR="009D1E2D" w:rsidRPr="00F521A6" w:rsidRDefault="009D1E2D" w:rsidP="009D1E2D">
            <w:pPr>
              <w:jc w:val="both"/>
              <w:rPr>
                <w:sz w:val="18"/>
                <w:szCs w:val="18"/>
              </w:rPr>
            </w:pPr>
            <w:r w:rsidRPr="00F521A6">
              <w:rPr>
                <w:b/>
                <w:sz w:val="18"/>
                <w:szCs w:val="18"/>
              </w:rPr>
              <w:t>У</w:t>
            </w:r>
            <w:r w:rsidRPr="00F521A6">
              <w:rPr>
                <w:b/>
                <w:sz w:val="18"/>
                <w:szCs w:val="18"/>
                <w:vertAlign w:val="superscript"/>
              </w:rPr>
              <w:t>комф</w:t>
            </w:r>
            <w:r w:rsidRPr="00F521A6">
              <w:rPr>
                <w:sz w:val="18"/>
                <w:szCs w:val="18"/>
              </w:rPr>
              <w:t xml:space="preserve"> - число получателей услуг, удовлетворенных комфортностью предоставления услуг организацией социальной сферы;</w:t>
            </w:r>
          </w:p>
          <w:p w:rsidR="00C9222F" w:rsidRPr="00F521A6" w:rsidRDefault="009D1E2D" w:rsidP="009D1E2D">
            <w:pPr>
              <w:jc w:val="both"/>
              <w:rPr>
                <w:szCs w:val="28"/>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006" w:type="dxa"/>
            <w:gridSpan w:val="2"/>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Итого по критерию 2 «Комфортность условий предоставления услуг»</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w:t>
            </w:r>
          </w:p>
        </w:tc>
        <w:tc>
          <w:tcPr>
            <w:tcW w:w="8237" w:type="dxa"/>
            <w:gridSpan w:val="3"/>
            <w:shd w:val="clear" w:color="auto" w:fill="auto"/>
            <w:hideMark/>
          </w:tcPr>
          <w:p w:rsidR="00C9222F" w:rsidRPr="00F521A6" w:rsidRDefault="009D1E2D" w:rsidP="009D1E2D">
            <w:pPr>
              <w:suppressAutoHyphens w:val="0"/>
              <w:jc w:val="center"/>
              <w:rPr>
                <w:b/>
                <w:bCs/>
                <w:sz w:val="18"/>
                <w:szCs w:val="18"/>
                <w:lang w:eastAsia="ru-RU"/>
              </w:rPr>
            </w:pPr>
            <w:r w:rsidRPr="00F521A6">
              <w:rPr>
                <w:b/>
                <w:sz w:val="18"/>
                <w:szCs w:val="18"/>
              </w:rPr>
              <w:t>К</w:t>
            </w:r>
            <w:r w:rsidRPr="00F521A6">
              <w:rPr>
                <w:b/>
                <w:sz w:val="18"/>
                <w:szCs w:val="18"/>
                <w:vertAlign w:val="superscript"/>
              </w:rPr>
              <w:t>2</w:t>
            </w:r>
            <w:r w:rsidRPr="00F521A6">
              <w:rPr>
                <w:b/>
                <w:sz w:val="18"/>
                <w:szCs w:val="18"/>
              </w:rPr>
              <w:t>=(0,3×П</w:t>
            </w:r>
            <w:r w:rsidRPr="00F521A6">
              <w:rPr>
                <w:b/>
                <w:sz w:val="18"/>
                <w:szCs w:val="18"/>
                <w:vertAlign w:val="subscript"/>
              </w:rPr>
              <w:t>комф.усл</w:t>
            </w:r>
            <w:r w:rsidRPr="00F521A6">
              <w:rPr>
                <w:b/>
                <w:sz w:val="18"/>
                <w:szCs w:val="18"/>
              </w:rPr>
              <w:t xml:space="preserve"> + 0,4×П</w:t>
            </w:r>
            <w:r w:rsidRPr="00F521A6">
              <w:rPr>
                <w:b/>
                <w:sz w:val="18"/>
                <w:szCs w:val="18"/>
                <w:vertAlign w:val="superscript"/>
                <w:lang w:val="en-US"/>
              </w:rPr>
              <w:t>n</w:t>
            </w:r>
            <w:r w:rsidRPr="00F521A6">
              <w:rPr>
                <w:b/>
                <w:sz w:val="18"/>
                <w:szCs w:val="18"/>
                <w:vertAlign w:val="subscript"/>
              </w:rPr>
              <w:t>ожид</w:t>
            </w:r>
            <w:r w:rsidRPr="00F521A6">
              <w:rPr>
                <w:b/>
                <w:sz w:val="18"/>
                <w:szCs w:val="18"/>
              </w:rPr>
              <w:t xml:space="preserve"> + 0,3×П</w:t>
            </w:r>
            <w:r w:rsidRPr="00F521A6">
              <w:rPr>
                <w:b/>
                <w:sz w:val="18"/>
                <w:szCs w:val="18"/>
                <w:vertAlign w:val="superscript"/>
              </w:rPr>
              <w:t>комф</w:t>
            </w:r>
            <w:r w:rsidRPr="00F521A6">
              <w:rPr>
                <w:b/>
                <w:sz w:val="18"/>
                <w:szCs w:val="18"/>
                <w:vertAlign w:val="subscript"/>
              </w:rPr>
              <w:t>уд</w:t>
            </w:r>
            <w:r w:rsidRPr="00F521A6">
              <w:rPr>
                <w:b/>
                <w:sz w:val="18"/>
                <w:szCs w:val="18"/>
              </w:rPr>
              <w:t>)</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 баллов</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3</w:t>
            </w:r>
          </w:p>
        </w:tc>
        <w:tc>
          <w:tcPr>
            <w:tcW w:w="13476" w:type="dxa"/>
            <w:gridSpan w:val="7"/>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Критерий «Доступность услуг для инвалидов»</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3.1.</w:t>
            </w: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Оборудование помещений организации</w:t>
            </w:r>
            <w:r w:rsidR="009D1E2D" w:rsidRPr="00F521A6">
              <w:rPr>
                <w:sz w:val="18"/>
                <w:szCs w:val="18"/>
                <w:lang w:eastAsia="ru-RU"/>
              </w:rPr>
              <w:t xml:space="preserve"> (у</w:t>
            </w:r>
            <w:r w:rsidR="009D1E2D" w:rsidRPr="00F521A6">
              <w:rPr>
                <w:sz w:val="18"/>
                <w:szCs w:val="18"/>
                <w:lang w:eastAsia="ru-RU"/>
              </w:rPr>
              <w:t>ч</w:t>
            </w:r>
            <w:r w:rsidR="009D1E2D" w:rsidRPr="00F521A6">
              <w:rPr>
                <w:sz w:val="18"/>
                <w:szCs w:val="18"/>
                <w:lang w:eastAsia="ru-RU"/>
              </w:rPr>
              <w:t>реждения)</w:t>
            </w:r>
            <w:r w:rsidRPr="00F521A6">
              <w:rPr>
                <w:sz w:val="18"/>
                <w:szCs w:val="18"/>
                <w:lang w:eastAsia="ru-RU"/>
              </w:rPr>
              <w:t xml:space="preserve"> и прилегающей к ней территории с учетом доступности для инвалидов </w:t>
            </w:r>
            <w:r w:rsidR="009D1E2D" w:rsidRPr="00F521A6">
              <w:rPr>
                <w:b/>
                <w:sz w:val="18"/>
                <w:szCs w:val="18"/>
                <w:lang w:eastAsia="ru-RU"/>
              </w:rPr>
              <w:t>(П</w:t>
            </w:r>
            <w:r w:rsidR="009D1E2D" w:rsidRPr="00F521A6">
              <w:rPr>
                <w:b/>
                <w:sz w:val="18"/>
                <w:szCs w:val="18"/>
                <w:vertAlign w:val="superscript"/>
                <w:lang w:eastAsia="ru-RU"/>
              </w:rPr>
              <w:t>о</w:t>
            </w:r>
            <w:r w:rsidR="009D1E2D" w:rsidRPr="00F521A6">
              <w:rPr>
                <w:b/>
                <w:sz w:val="18"/>
                <w:szCs w:val="18"/>
                <w:vertAlign w:val="superscript"/>
                <w:lang w:eastAsia="ru-RU"/>
              </w:rPr>
              <w:t>р</w:t>
            </w:r>
            <w:r w:rsidR="009D1E2D" w:rsidRPr="00F521A6">
              <w:rPr>
                <w:b/>
                <w:sz w:val="18"/>
                <w:szCs w:val="18"/>
                <w:vertAlign w:val="superscript"/>
                <w:lang w:eastAsia="ru-RU"/>
              </w:rPr>
              <w:lastRenderedPageBreak/>
              <w:t>г</w:t>
            </w:r>
            <w:r w:rsidR="009D1E2D" w:rsidRPr="00F521A6">
              <w:rPr>
                <w:b/>
                <w:sz w:val="18"/>
                <w:szCs w:val="18"/>
                <w:vertAlign w:val="subscript"/>
                <w:lang w:eastAsia="ru-RU"/>
              </w:rPr>
              <w:t>дост</w:t>
            </w:r>
            <w:r w:rsidR="009D1E2D" w:rsidRPr="00F521A6">
              <w:rPr>
                <w:b/>
                <w:sz w:val="18"/>
                <w:szCs w:val="18"/>
                <w:lang w:eastAsia="ru-RU"/>
              </w:rPr>
              <w:t>)</w:t>
            </w:r>
            <w:r w:rsidRPr="00F521A6">
              <w:rPr>
                <w:sz w:val="18"/>
                <w:szCs w:val="18"/>
                <w:lang w:eastAsia="ru-RU"/>
              </w:rPr>
              <w:t>:</w:t>
            </w:r>
          </w:p>
        </w:tc>
        <w:tc>
          <w:tcPr>
            <w:tcW w:w="69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lastRenderedPageBreak/>
              <w:t>30%</w:t>
            </w:r>
          </w:p>
        </w:tc>
        <w:tc>
          <w:tcPr>
            <w:tcW w:w="3842" w:type="dxa"/>
            <w:shd w:val="clear" w:color="auto" w:fill="auto"/>
            <w:hideMark/>
          </w:tcPr>
          <w:p w:rsidR="00C9222F" w:rsidRPr="00F521A6" w:rsidRDefault="00877D42" w:rsidP="00C9222F">
            <w:pPr>
              <w:suppressAutoHyphens w:val="0"/>
              <w:rPr>
                <w:sz w:val="18"/>
                <w:szCs w:val="18"/>
                <w:lang w:eastAsia="ru-RU"/>
              </w:rPr>
            </w:pPr>
            <w:r w:rsidRPr="00F521A6">
              <w:rPr>
                <w:sz w:val="18"/>
                <w:szCs w:val="18"/>
                <w:lang w:eastAsia="ru-RU"/>
              </w:rPr>
              <w:t xml:space="preserve">3.1.1. Оборудование помещений организации (учреждения) и прилегающей к организации (учреждению) территории с учетом доступности </w:t>
            </w:r>
            <w:r w:rsidRPr="00F521A6">
              <w:rPr>
                <w:sz w:val="18"/>
                <w:szCs w:val="18"/>
                <w:lang w:eastAsia="ru-RU"/>
              </w:rPr>
              <w:lastRenderedPageBreak/>
              <w:t>для инвалидов:</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lastRenderedPageBreak/>
              <w:t>- отсутствуют условия доступности для инвалидов</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 баллов</w:t>
            </w:r>
          </w:p>
        </w:tc>
        <w:tc>
          <w:tcPr>
            <w:tcW w:w="996" w:type="dxa"/>
            <w:vMerge w:val="restart"/>
            <w:shd w:val="clear" w:color="auto" w:fill="auto"/>
            <w:hideMark/>
          </w:tcPr>
          <w:p w:rsidR="009D1E2D" w:rsidRPr="00F521A6" w:rsidRDefault="00C9222F" w:rsidP="009D1E2D">
            <w:pPr>
              <w:suppressAutoHyphens w:val="0"/>
              <w:jc w:val="center"/>
              <w:rPr>
                <w:sz w:val="18"/>
                <w:szCs w:val="18"/>
                <w:lang w:eastAsia="ru-RU"/>
              </w:rPr>
            </w:pPr>
            <w:r w:rsidRPr="00F521A6">
              <w:rPr>
                <w:sz w:val="18"/>
                <w:szCs w:val="18"/>
                <w:lang w:eastAsia="ru-RU"/>
              </w:rPr>
              <w:t>100 баллов</w:t>
            </w:r>
          </w:p>
          <w:p w:rsidR="00C9222F" w:rsidRPr="00F521A6" w:rsidRDefault="00C9222F" w:rsidP="009D1E2D">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lastRenderedPageBreak/>
              <w:t>таформ</w:t>
            </w:r>
            <w:r w:rsidRPr="00F521A6">
              <w:rPr>
                <w:sz w:val="18"/>
                <w:szCs w:val="18"/>
                <w:lang w:eastAsia="ru-RU"/>
              </w:rPr>
              <w:t>у</w:t>
            </w:r>
            <w:r w:rsidRPr="00F521A6">
              <w:rPr>
                <w:sz w:val="18"/>
                <w:szCs w:val="18"/>
                <w:lang w:eastAsia="ru-RU"/>
              </w:rPr>
              <w:t>ла(3.1)</w:t>
            </w:r>
            <w:r w:rsidRPr="00F521A6">
              <w:rPr>
                <w:sz w:val="18"/>
                <w:szCs w:val="18"/>
                <w:lang w:eastAsia="ru-RU"/>
              </w:rPr>
              <w:br/>
              <w:t>Единого порядка</w:t>
            </w:r>
          </w:p>
        </w:tc>
        <w:tc>
          <w:tcPr>
            <w:tcW w:w="1990" w:type="dxa"/>
            <w:gridSpan w:val="2"/>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lastRenderedPageBreak/>
              <w:t>Наблюдение за качес</w:t>
            </w:r>
            <w:r w:rsidRPr="00F521A6">
              <w:rPr>
                <w:sz w:val="18"/>
                <w:szCs w:val="18"/>
                <w:lang w:eastAsia="ru-RU"/>
              </w:rPr>
              <w:t>т</w:t>
            </w:r>
            <w:r w:rsidRPr="00F521A6">
              <w:rPr>
                <w:sz w:val="18"/>
                <w:szCs w:val="18"/>
                <w:lang w:eastAsia="ru-RU"/>
              </w:rPr>
              <w:t xml:space="preserve">вом условий оказания услуг при посещении </w:t>
            </w:r>
            <w:r w:rsidRPr="00F521A6">
              <w:rPr>
                <w:sz w:val="18"/>
                <w:szCs w:val="18"/>
                <w:lang w:eastAsia="ru-RU"/>
              </w:rPr>
              <w:lastRenderedPageBreak/>
              <w:t>организаций</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оборудованных входных групп пандусами (подъемными платформами);</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оборудованных входных групп пандусами (подъемными платформами);</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количество условий доступности орган</w:t>
            </w:r>
            <w:r w:rsidRPr="00F521A6">
              <w:rPr>
                <w:sz w:val="18"/>
                <w:szCs w:val="18"/>
                <w:lang w:eastAsia="ru-RU"/>
              </w:rPr>
              <w:t>и</w:t>
            </w:r>
            <w:r w:rsidRPr="00F521A6">
              <w:rPr>
                <w:sz w:val="18"/>
                <w:szCs w:val="18"/>
                <w:lang w:eastAsia="ru-RU"/>
              </w:rPr>
              <w:t>зации для инвалидов (от одного до чет</w:t>
            </w:r>
            <w:r w:rsidRPr="00F521A6">
              <w:rPr>
                <w:sz w:val="18"/>
                <w:szCs w:val="18"/>
                <w:lang w:eastAsia="ru-RU"/>
              </w:rPr>
              <w:t>ы</w:t>
            </w:r>
            <w:r w:rsidRPr="00F521A6">
              <w:rPr>
                <w:sz w:val="18"/>
                <w:szCs w:val="18"/>
                <w:lang w:eastAsia="ru-RU"/>
              </w:rPr>
              <w:t>рех) (Соргдост)</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по 20 баллов за каждое условие</w:t>
            </w:r>
            <w:r w:rsidRPr="00F521A6">
              <w:rPr>
                <w:sz w:val="18"/>
                <w:szCs w:val="18"/>
                <w:lang w:eastAsia="ru-RU"/>
              </w:rPr>
              <w:br/>
              <w:t>(Торгдост)</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выделенных стоянок для авт</w:t>
            </w:r>
            <w:r w:rsidRPr="00F521A6">
              <w:rPr>
                <w:sz w:val="18"/>
                <w:szCs w:val="18"/>
                <w:lang w:eastAsia="ru-RU"/>
              </w:rPr>
              <w:t>о</w:t>
            </w:r>
            <w:r w:rsidRPr="00F521A6">
              <w:rPr>
                <w:sz w:val="18"/>
                <w:szCs w:val="18"/>
                <w:lang w:eastAsia="ru-RU"/>
              </w:rPr>
              <w:t>транспортных средств инвалидов;</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выделенных стоянок для автотран</w:t>
            </w:r>
            <w:r w:rsidRPr="00F521A6">
              <w:rPr>
                <w:sz w:val="18"/>
                <w:szCs w:val="18"/>
                <w:lang w:eastAsia="ru-RU"/>
              </w:rPr>
              <w:t>с</w:t>
            </w:r>
            <w:r w:rsidRPr="00F521A6">
              <w:rPr>
                <w:sz w:val="18"/>
                <w:szCs w:val="18"/>
                <w:lang w:eastAsia="ru-RU"/>
              </w:rPr>
              <w:t>портных средств инвалидов;</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пяти и более условий доступн</w:t>
            </w:r>
            <w:r w:rsidRPr="00F521A6">
              <w:rPr>
                <w:sz w:val="18"/>
                <w:szCs w:val="18"/>
                <w:lang w:eastAsia="ru-RU"/>
              </w:rPr>
              <w:t>о</w:t>
            </w:r>
            <w:r w:rsidRPr="00F521A6">
              <w:rPr>
                <w:sz w:val="18"/>
                <w:szCs w:val="18"/>
                <w:lang w:eastAsia="ru-RU"/>
              </w:rPr>
              <w:t>сти для инвалидов</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100 баллов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адаптированных лифтов, поручней, расширенных дверных проемов;</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адаптированных лифтов, поручней, расширенных дверных проемов;</w:t>
            </w:r>
          </w:p>
        </w:tc>
        <w:tc>
          <w:tcPr>
            <w:tcW w:w="3400"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w:t>
            </w:r>
          </w:p>
        </w:tc>
        <w:tc>
          <w:tcPr>
            <w:tcW w:w="995"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сменных кресел-колясок;</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сменных кресел-колясок;</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специально оборудованных сан</w:t>
            </w:r>
            <w:r w:rsidRPr="00F521A6">
              <w:rPr>
                <w:sz w:val="18"/>
                <w:szCs w:val="18"/>
                <w:lang w:eastAsia="ru-RU"/>
              </w:rPr>
              <w:t>и</w:t>
            </w:r>
            <w:r w:rsidRPr="00F521A6">
              <w:rPr>
                <w:sz w:val="18"/>
                <w:szCs w:val="18"/>
                <w:lang w:eastAsia="ru-RU"/>
              </w:rPr>
              <w:t>тарно-гигиенических помещений в организ</w:t>
            </w:r>
            <w:r w:rsidRPr="00F521A6">
              <w:rPr>
                <w:sz w:val="18"/>
                <w:szCs w:val="18"/>
                <w:lang w:eastAsia="ru-RU"/>
              </w:rPr>
              <w:t>а</w:t>
            </w:r>
            <w:r w:rsidRPr="00F521A6">
              <w:rPr>
                <w:sz w:val="18"/>
                <w:szCs w:val="18"/>
                <w:lang w:eastAsia="ru-RU"/>
              </w:rPr>
              <w:t>ции.</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специально оборудованных санитарно-гигиенических помещений в организации.</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СУММА</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П31 (для организаций, находящихся не в объекте культурного наследия)</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8237" w:type="dxa"/>
            <w:gridSpan w:val="3"/>
            <w:shd w:val="clear" w:color="auto" w:fill="auto"/>
            <w:vAlign w:val="bottom"/>
            <w:hideMark/>
          </w:tcPr>
          <w:p w:rsidR="009D1E2D" w:rsidRPr="00F521A6" w:rsidRDefault="009D1E2D" w:rsidP="009D1E2D">
            <w:pPr>
              <w:jc w:val="center"/>
              <w:rPr>
                <w:b/>
                <w:sz w:val="18"/>
                <w:szCs w:val="18"/>
              </w:rPr>
            </w:pPr>
            <w:r w:rsidRPr="00F521A6">
              <w:rPr>
                <w:b/>
                <w:sz w:val="18"/>
                <w:szCs w:val="18"/>
              </w:rPr>
              <w:t>П</w:t>
            </w:r>
            <w:r w:rsidRPr="00F521A6">
              <w:rPr>
                <w:b/>
                <w:sz w:val="18"/>
                <w:szCs w:val="18"/>
                <w:vertAlign w:val="superscript"/>
              </w:rPr>
              <w:t>орг</w:t>
            </w:r>
            <w:r w:rsidRPr="00F521A6">
              <w:rPr>
                <w:b/>
                <w:sz w:val="18"/>
                <w:szCs w:val="18"/>
                <w:vertAlign w:val="subscript"/>
              </w:rPr>
              <w:t>дост</w:t>
            </w:r>
            <w:r w:rsidRPr="00F521A6">
              <w:rPr>
                <w:b/>
                <w:sz w:val="18"/>
                <w:szCs w:val="18"/>
              </w:rPr>
              <w:t xml:space="preserve"> = Т</w:t>
            </w:r>
            <w:r w:rsidRPr="00F521A6">
              <w:rPr>
                <w:b/>
                <w:sz w:val="18"/>
                <w:szCs w:val="18"/>
                <w:vertAlign w:val="superscript"/>
              </w:rPr>
              <w:t>орг</w:t>
            </w:r>
            <w:r w:rsidRPr="00F521A6">
              <w:rPr>
                <w:b/>
                <w:sz w:val="18"/>
                <w:szCs w:val="18"/>
                <w:vertAlign w:val="subscript"/>
              </w:rPr>
              <w:t>дост</w:t>
            </w:r>
            <w:r w:rsidRPr="00F521A6">
              <w:rPr>
                <w:b/>
                <w:sz w:val="18"/>
                <w:szCs w:val="18"/>
              </w:rPr>
              <w:t xml:space="preserve"> × С</w:t>
            </w:r>
            <w:r w:rsidRPr="00F521A6">
              <w:rPr>
                <w:b/>
                <w:sz w:val="18"/>
                <w:szCs w:val="18"/>
                <w:vertAlign w:val="superscript"/>
              </w:rPr>
              <w:t>орг</w:t>
            </w:r>
            <w:r w:rsidRPr="00F521A6">
              <w:rPr>
                <w:b/>
                <w:sz w:val="18"/>
                <w:szCs w:val="18"/>
                <w:vertAlign w:val="subscript"/>
              </w:rPr>
              <w:t>дост</w:t>
            </w:r>
            <w:r w:rsidRPr="00F521A6">
              <w:rPr>
                <w:b/>
                <w:sz w:val="18"/>
                <w:szCs w:val="18"/>
              </w:rPr>
              <w:t>,</w:t>
            </w:r>
            <w:r w:rsidRPr="00F521A6">
              <w:rPr>
                <w:b/>
                <w:sz w:val="18"/>
                <w:szCs w:val="18"/>
              </w:rPr>
              <w:tab/>
            </w:r>
            <w:r w:rsidRPr="00F521A6">
              <w:rPr>
                <w:b/>
                <w:sz w:val="18"/>
                <w:szCs w:val="18"/>
              </w:rPr>
              <w:tab/>
            </w:r>
            <w:r w:rsidRPr="00F521A6">
              <w:rPr>
                <w:b/>
                <w:sz w:val="18"/>
                <w:szCs w:val="18"/>
              </w:rPr>
              <w:tab/>
              <w:t>(3.1)</w:t>
            </w:r>
          </w:p>
          <w:p w:rsidR="009D1E2D" w:rsidRPr="00F521A6" w:rsidRDefault="009D1E2D" w:rsidP="009D1E2D">
            <w:pPr>
              <w:jc w:val="both"/>
              <w:rPr>
                <w:sz w:val="18"/>
                <w:szCs w:val="18"/>
              </w:rPr>
            </w:pPr>
            <w:r w:rsidRPr="00F521A6">
              <w:rPr>
                <w:sz w:val="18"/>
                <w:szCs w:val="18"/>
              </w:rPr>
              <w:t>где:</w:t>
            </w:r>
          </w:p>
          <w:p w:rsidR="009D1E2D" w:rsidRPr="00F521A6" w:rsidRDefault="009D1E2D" w:rsidP="009D1E2D">
            <w:pPr>
              <w:jc w:val="both"/>
              <w:rPr>
                <w:sz w:val="18"/>
                <w:szCs w:val="18"/>
              </w:rPr>
            </w:pPr>
            <w:r w:rsidRPr="00F521A6">
              <w:rPr>
                <w:b/>
                <w:sz w:val="18"/>
                <w:szCs w:val="18"/>
              </w:rPr>
              <w:t>Т</w:t>
            </w:r>
            <w:r w:rsidRPr="00F521A6">
              <w:rPr>
                <w:b/>
                <w:sz w:val="18"/>
                <w:szCs w:val="18"/>
                <w:vertAlign w:val="superscript"/>
              </w:rPr>
              <w:t>орг</w:t>
            </w:r>
            <w:r w:rsidRPr="00F521A6">
              <w:rPr>
                <w:b/>
                <w:sz w:val="18"/>
                <w:szCs w:val="18"/>
                <w:vertAlign w:val="subscript"/>
              </w:rPr>
              <w:t>дост</w:t>
            </w:r>
            <w:r w:rsidRPr="00F521A6">
              <w:rPr>
                <w:sz w:val="18"/>
                <w:szCs w:val="18"/>
              </w:rPr>
              <w:t>– количество баллов за каждое условие доступности организации для инвалидов (</w:t>
            </w:r>
            <w:r w:rsidRPr="00F521A6">
              <w:rPr>
                <w:color w:val="000000"/>
                <w:sz w:val="18"/>
                <w:szCs w:val="18"/>
              </w:rPr>
              <w:t>по 20 баллов за каждое условие)</w:t>
            </w:r>
            <w:r w:rsidRPr="00F521A6">
              <w:rPr>
                <w:sz w:val="18"/>
                <w:szCs w:val="18"/>
              </w:rPr>
              <w:t>;</w:t>
            </w:r>
          </w:p>
          <w:p w:rsidR="009D1E2D" w:rsidRPr="00F521A6" w:rsidRDefault="009D1E2D" w:rsidP="009D1E2D">
            <w:pPr>
              <w:jc w:val="both"/>
              <w:rPr>
                <w:sz w:val="18"/>
                <w:szCs w:val="18"/>
              </w:rPr>
            </w:pPr>
            <w:r w:rsidRPr="00F521A6">
              <w:rPr>
                <w:b/>
                <w:sz w:val="18"/>
                <w:szCs w:val="18"/>
              </w:rPr>
              <w:t>С</w:t>
            </w:r>
            <w:r w:rsidRPr="00F521A6">
              <w:rPr>
                <w:b/>
                <w:sz w:val="18"/>
                <w:szCs w:val="18"/>
                <w:vertAlign w:val="superscript"/>
              </w:rPr>
              <w:t>орг</w:t>
            </w:r>
            <w:r w:rsidRPr="00F521A6">
              <w:rPr>
                <w:b/>
                <w:sz w:val="18"/>
                <w:szCs w:val="18"/>
                <w:vertAlign w:val="subscript"/>
              </w:rPr>
              <w:t>дост</w:t>
            </w:r>
            <w:r w:rsidRPr="00F521A6">
              <w:rPr>
                <w:b/>
                <w:sz w:val="18"/>
                <w:szCs w:val="18"/>
              </w:rPr>
              <w:t>–</w:t>
            </w:r>
            <w:r w:rsidRPr="00F521A6">
              <w:rPr>
                <w:sz w:val="18"/>
                <w:szCs w:val="18"/>
              </w:rPr>
              <w:t xml:space="preserve"> количество условий доступности организации для инвалидов. </w:t>
            </w:r>
          </w:p>
          <w:p w:rsidR="00C9222F" w:rsidRPr="00F521A6" w:rsidRDefault="009D1E2D" w:rsidP="009D1E2D">
            <w:pPr>
              <w:jc w:val="both"/>
              <w:rPr>
                <w:i/>
                <w:szCs w:val="28"/>
              </w:rPr>
            </w:pPr>
            <w:r w:rsidRPr="00F521A6">
              <w:rPr>
                <w:i/>
                <w:sz w:val="18"/>
                <w:szCs w:val="18"/>
              </w:rPr>
              <w:t xml:space="preserve">При наличии пяти и более условий доступности услуг для инвалидов показатель оценки качества </w:t>
            </w:r>
            <w:r w:rsidRPr="00F521A6">
              <w:rPr>
                <w:b/>
                <w:i/>
                <w:sz w:val="18"/>
                <w:szCs w:val="18"/>
              </w:rPr>
              <w:t>(П</w:t>
            </w:r>
            <w:r w:rsidRPr="00F521A6">
              <w:rPr>
                <w:b/>
                <w:i/>
                <w:sz w:val="18"/>
                <w:szCs w:val="18"/>
                <w:vertAlign w:val="superscript"/>
              </w:rPr>
              <w:t>орг</w:t>
            </w:r>
            <w:r w:rsidRPr="00F521A6">
              <w:rPr>
                <w:b/>
                <w:i/>
                <w:sz w:val="18"/>
                <w:szCs w:val="18"/>
                <w:vertAlign w:val="subscript"/>
              </w:rPr>
              <w:t>дост</w:t>
            </w:r>
            <w:r w:rsidRPr="00F521A6">
              <w:rPr>
                <w:b/>
                <w:i/>
                <w:sz w:val="18"/>
                <w:szCs w:val="18"/>
              </w:rPr>
              <w:t>)</w:t>
            </w:r>
            <w:r w:rsidRPr="00F521A6">
              <w:rPr>
                <w:i/>
                <w:sz w:val="18"/>
                <w:szCs w:val="18"/>
              </w:rPr>
              <w:t>принимает значение 100 баллов</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3.2.</w:t>
            </w: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xml:space="preserve">Обеспечение в организации </w:t>
            </w:r>
            <w:r w:rsidR="009D1E2D" w:rsidRPr="00F521A6">
              <w:rPr>
                <w:sz w:val="18"/>
                <w:szCs w:val="18"/>
                <w:lang w:eastAsia="ru-RU"/>
              </w:rPr>
              <w:t xml:space="preserve">(учреждении) </w:t>
            </w:r>
            <w:r w:rsidRPr="00F521A6">
              <w:rPr>
                <w:sz w:val="18"/>
                <w:szCs w:val="18"/>
                <w:lang w:eastAsia="ru-RU"/>
              </w:rPr>
              <w:t>условий доступности, позволяющих инвал</w:t>
            </w:r>
            <w:r w:rsidRPr="00F521A6">
              <w:rPr>
                <w:sz w:val="18"/>
                <w:szCs w:val="18"/>
                <w:lang w:eastAsia="ru-RU"/>
              </w:rPr>
              <w:t>и</w:t>
            </w:r>
            <w:r w:rsidRPr="00F521A6">
              <w:rPr>
                <w:sz w:val="18"/>
                <w:szCs w:val="18"/>
                <w:lang w:eastAsia="ru-RU"/>
              </w:rPr>
              <w:t xml:space="preserve">дам получать услуги наравне с другими </w:t>
            </w:r>
            <w:r w:rsidR="009D1E2D" w:rsidRPr="00F521A6">
              <w:rPr>
                <w:b/>
                <w:sz w:val="18"/>
                <w:szCs w:val="18"/>
                <w:lang w:eastAsia="ru-RU"/>
              </w:rPr>
              <w:t>(П</w:t>
            </w:r>
            <w:r w:rsidR="009D1E2D" w:rsidRPr="00F521A6">
              <w:rPr>
                <w:b/>
                <w:sz w:val="18"/>
                <w:szCs w:val="18"/>
                <w:vertAlign w:val="superscript"/>
                <w:lang w:eastAsia="ru-RU"/>
              </w:rPr>
              <w:t>у</w:t>
            </w:r>
            <w:r w:rsidR="009D1E2D" w:rsidRPr="00F521A6">
              <w:rPr>
                <w:b/>
                <w:sz w:val="18"/>
                <w:szCs w:val="18"/>
                <w:vertAlign w:val="superscript"/>
                <w:lang w:eastAsia="ru-RU"/>
              </w:rPr>
              <w:t>с</w:t>
            </w:r>
            <w:r w:rsidR="009D1E2D" w:rsidRPr="00F521A6">
              <w:rPr>
                <w:b/>
                <w:sz w:val="18"/>
                <w:szCs w:val="18"/>
                <w:vertAlign w:val="superscript"/>
                <w:lang w:eastAsia="ru-RU"/>
              </w:rPr>
              <w:t>луг</w:t>
            </w:r>
            <w:r w:rsidR="009D1E2D" w:rsidRPr="00F521A6">
              <w:rPr>
                <w:b/>
                <w:sz w:val="18"/>
                <w:szCs w:val="18"/>
                <w:vertAlign w:val="subscript"/>
                <w:lang w:eastAsia="ru-RU"/>
              </w:rPr>
              <w:t>дост</w:t>
            </w:r>
            <w:r w:rsidR="009D1E2D" w:rsidRPr="00F521A6">
              <w:rPr>
                <w:b/>
                <w:sz w:val="18"/>
                <w:szCs w:val="18"/>
                <w:lang w:eastAsia="ru-RU"/>
              </w:rPr>
              <w:t>)</w:t>
            </w:r>
            <w:r w:rsidRPr="00F521A6">
              <w:rPr>
                <w:sz w:val="18"/>
                <w:szCs w:val="18"/>
                <w:lang w:eastAsia="ru-RU"/>
              </w:rPr>
              <w:t>:</w:t>
            </w:r>
          </w:p>
        </w:tc>
        <w:tc>
          <w:tcPr>
            <w:tcW w:w="69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40%</w:t>
            </w:r>
          </w:p>
        </w:tc>
        <w:tc>
          <w:tcPr>
            <w:tcW w:w="3842" w:type="dxa"/>
            <w:shd w:val="clear" w:color="auto" w:fill="auto"/>
            <w:hideMark/>
          </w:tcPr>
          <w:p w:rsidR="00C9222F" w:rsidRPr="00F521A6" w:rsidRDefault="00877D42" w:rsidP="00C9222F">
            <w:pPr>
              <w:suppressAutoHyphens w:val="0"/>
              <w:rPr>
                <w:sz w:val="18"/>
                <w:szCs w:val="18"/>
                <w:lang w:eastAsia="ru-RU"/>
              </w:rPr>
            </w:pPr>
            <w:r w:rsidRPr="00F521A6">
              <w:rPr>
                <w:sz w:val="18"/>
                <w:szCs w:val="18"/>
                <w:lang w:eastAsia="ru-RU"/>
              </w:rPr>
              <w:t>3.2.1. Обеспечение в организации (учреждении) условий доступности, позволяющих инвалидам получать услуги наравне с другими:</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отсутствуют условия доступности, позв</w:t>
            </w:r>
            <w:r w:rsidRPr="00F521A6">
              <w:rPr>
                <w:sz w:val="18"/>
                <w:szCs w:val="18"/>
                <w:lang w:eastAsia="ru-RU"/>
              </w:rPr>
              <w:t>о</w:t>
            </w:r>
            <w:r w:rsidRPr="00F521A6">
              <w:rPr>
                <w:sz w:val="18"/>
                <w:szCs w:val="18"/>
                <w:lang w:eastAsia="ru-RU"/>
              </w:rPr>
              <w:t>ляющие инвалидам получать услуги нара</w:t>
            </w:r>
            <w:r w:rsidRPr="00F521A6">
              <w:rPr>
                <w:sz w:val="18"/>
                <w:szCs w:val="18"/>
                <w:lang w:eastAsia="ru-RU"/>
              </w:rPr>
              <w:t>в</w:t>
            </w:r>
            <w:r w:rsidRPr="00F521A6">
              <w:rPr>
                <w:sz w:val="18"/>
                <w:szCs w:val="18"/>
                <w:lang w:eastAsia="ru-RU"/>
              </w:rPr>
              <w:t>не с другими</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 баллов</w:t>
            </w:r>
          </w:p>
        </w:tc>
        <w:tc>
          <w:tcPr>
            <w:tcW w:w="996" w:type="dxa"/>
            <w:vMerge w:val="restart"/>
            <w:shd w:val="clear" w:color="auto" w:fill="auto"/>
            <w:hideMark/>
          </w:tcPr>
          <w:p w:rsidR="009D1E2D" w:rsidRPr="00F521A6" w:rsidRDefault="00C9222F" w:rsidP="009D1E2D">
            <w:pPr>
              <w:suppressAutoHyphens w:val="0"/>
              <w:jc w:val="center"/>
              <w:rPr>
                <w:sz w:val="18"/>
                <w:szCs w:val="18"/>
                <w:lang w:eastAsia="ru-RU"/>
              </w:rPr>
            </w:pPr>
            <w:r w:rsidRPr="00F521A6">
              <w:rPr>
                <w:sz w:val="18"/>
                <w:szCs w:val="18"/>
                <w:lang w:eastAsia="ru-RU"/>
              </w:rPr>
              <w:t>100 баллов</w:t>
            </w:r>
          </w:p>
          <w:p w:rsidR="00C9222F" w:rsidRPr="00F521A6" w:rsidRDefault="00C9222F" w:rsidP="009D1E2D">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(3.2)</w:t>
            </w:r>
            <w:r w:rsidRPr="00F521A6">
              <w:rPr>
                <w:sz w:val="18"/>
                <w:szCs w:val="18"/>
                <w:lang w:eastAsia="ru-RU"/>
              </w:rPr>
              <w:br/>
              <w:t>Единого порядка</w:t>
            </w:r>
          </w:p>
        </w:tc>
        <w:tc>
          <w:tcPr>
            <w:tcW w:w="1990" w:type="dxa"/>
            <w:gridSpan w:val="2"/>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Наблюдение за качес</w:t>
            </w:r>
            <w:r w:rsidRPr="00F521A6">
              <w:rPr>
                <w:sz w:val="18"/>
                <w:szCs w:val="18"/>
                <w:lang w:eastAsia="ru-RU"/>
              </w:rPr>
              <w:t>т</w:t>
            </w:r>
            <w:r w:rsidRPr="00F521A6">
              <w:rPr>
                <w:sz w:val="18"/>
                <w:szCs w:val="18"/>
                <w:lang w:eastAsia="ru-RU"/>
              </w:rPr>
              <w:t>вом условий оказания услуг при посещении организаций</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дублирование для инвалидов по слуху и зрению звуковой и зрительной информации;</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дублирование для инвалидов по слуху и зрению звуковой и зрительной информации;</w:t>
            </w:r>
          </w:p>
        </w:tc>
        <w:tc>
          <w:tcPr>
            <w:tcW w:w="3400" w:type="dxa"/>
            <w:shd w:val="clear" w:color="auto" w:fill="auto"/>
            <w:hideMark/>
          </w:tcPr>
          <w:p w:rsidR="00C9222F" w:rsidRPr="00F521A6" w:rsidRDefault="00C9222F" w:rsidP="009D1E2D">
            <w:pPr>
              <w:suppressAutoHyphens w:val="0"/>
              <w:rPr>
                <w:sz w:val="18"/>
                <w:szCs w:val="18"/>
                <w:lang w:eastAsia="ru-RU"/>
              </w:rPr>
            </w:pPr>
            <w:r w:rsidRPr="00F521A6">
              <w:rPr>
                <w:sz w:val="18"/>
                <w:szCs w:val="18"/>
                <w:lang w:eastAsia="ru-RU"/>
              </w:rPr>
              <w:t>-количество условий доступности, позв</w:t>
            </w:r>
            <w:r w:rsidRPr="00F521A6">
              <w:rPr>
                <w:sz w:val="18"/>
                <w:szCs w:val="18"/>
                <w:lang w:eastAsia="ru-RU"/>
              </w:rPr>
              <w:t>о</w:t>
            </w:r>
            <w:r w:rsidRPr="00F521A6">
              <w:rPr>
                <w:sz w:val="18"/>
                <w:szCs w:val="18"/>
                <w:lang w:eastAsia="ru-RU"/>
              </w:rPr>
              <w:t>ляющих инвалидам получать услуги нара</w:t>
            </w:r>
            <w:r w:rsidRPr="00F521A6">
              <w:rPr>
                <w:sz w:val="18"/>
                <w:szCs w:val="18"/>
                <w:lang w:eastAsia="ru-RU"/>
              </w:rPr>
              <w:t>в</w:t>
            </w:r>
            <w:r w:rsidRPr="00F521A6">
              <w:rPr>
                <w:sz w:val="18"/>
                <w:szCs w:val="18"/>
                <w:lang w:eastAsia="ru-RU"/>
              </w:rPr>
              <w:t>не с другими (от одного до четырех)</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по 20 баллов за каждое условие</w:t>
            </w:r>
            <w:r w:rsidRPr="00F521A6">
              <w:rPr>
                <w:sz w:val="18"/>
                <w:szCs w:val="18"/>
                <w:lang w:eastAsia="ru-RU"/>
              </w:rPr>
              <w:br/>
            </w:r>
            <w:r w:rsidR="009D1E2D" w:rsidRPr="00F521A6">
              <w:rPr>
                <w:b/>
                <w:sz w:val="18"/>
                <w:szCs w:val="18"/>
                <w:lang w:eastAsia="ru-RU"/>
              </w:rPr>
              <w:t>(Т</w:t>
            </w:r>
            <w:r w:rsidR="009D1E2D" w:rsidRPr="00F521A6">
              <w:rPr>
                <w:b/>
                <w:sz w:val="18"/>
                <w:szCs w:val="18"/>
                <w:vertAlign w:val="superscript"/>
                <w:lang w:eastAsia="ru-RU"/>
              </w:rPr>
              <w:t>услуг</w:t>
            </w:r>
            <w:r w:rsidR="009D1E2D" w:rsidRPr="00F521A6">
              <w:rPr>
                <w:b/>
                <w:sz w:val="18"/>
                <w:szCs w:val="18"/>
                <w:vertAlign w:val="subscript"/>
                <w:lang w:eastAsia="ru-RU"/>
              </w:rPr>
              <w:t>дост</w:t>
            </w:r>
            <w:r w:rsidR="009D1E2D" w:rsidRPr="00F521A6">
              <w:rPr>
                <w:b/>
                <w:sz w:val="18"/>
                <w:szCs w:val="18"/>
                <w:lang w:eastAsia="ru-RU"/>
              </w:rPr>
              <w:t>)</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дублирование надписей, знаков и иной те</w:t>
            </w:r>
            <w:r w:rsidRPr="00F521A6">
              <w:rPr>
                <w:sz w:val="18"/>
                <w:szCs w:val="18"/>
                <w:lang w:eastAsia="ru-RU"/>
              </w:rPr>
              <w:t>к</w:t>
            </w:r>
            <w:r w:rsidRPr="00F521A6">
              <w:rPr>
                <w:sz w:val="18"/>
                <w:szCs w:val="18"/>
                <w:lang w:eastAsia="ru-RU"/>
              </w:rPr>
              <w:t>стовой и графической информации знаками, выполненными рельефно-точечным шри</w:t>
            </w:r>
            <w:r w:rsidRPr="00F521A6">
              <w:rPr>
                <w:sz w:val="18"/>
                <w:szCs w:val="18"/>
                <w:lang w:eastAsia="ru-RU"/>
              </w:rPr>
              <w:t>ф</w:t>
            </w:r>
            <w:r w:rsidRPr="00F521A6">
              <w:rPr>
                <w:sz w:val="18"/>
                <w:szCs w:val="18"/>
                <w:lang w:eastAsia="ru-RU"/>
              </w:rPr>
              <w:t>том Брайля;</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дублирование надписей, знаков и иной текст</w:t>
            </w:r>
            <w:r w:rsidRPr="00F521A6">
              <w:rPr>
                <w:sz w:val="18"/>
                <w:szCs w:val="18"/>
                <w:lang w:eastAsia="ru-RU"/>
              </w:rPr>
              <w:t>о</w:t>
            </w:r>
            <w:r w:rsidRPr="00F521A6">
              <w:rPr>
                <w:sz w:val="18"/>
                <w:szCs w:val="18"/>
                <w:lang w:eastAsia="ru-RU"/>
              </w:rPr>
              <w:t>вой и графической информации знаками, выпо</w:t>
            </w:r>
            <w:r w:rsidRPr="00F521A6">
              <w:rPr>
                <w:sz w:val="18"/>
                <w:szCs w:val="18"/>
                <w:lang w:eastAsia="ru-RU"/>
              </w:rPr>
              <w:t>л</w:t>
            </w:r>
            <w:r w:rsidRPr="00F521A6">
              <w:rPr>
                <w:sz w:val="18"/>
                <w:szCs w:val="18"/>
                <w:lang w:eastAsia="ru-RU"/>
              </w:rPr>
              <w:t>ненными рельефно-точечным шрифтом Брайля;</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пяти и более условийдоступн</w:t>
            </w:r>
            <w:r w:rsidRPr="00F521A6">
              <w:rPr>
                <w:sz w:val="18"/>
                <w:szCs w:val="18"/>
                <w:lang w:eastAsia="ru-RU"/>
              </w:rPr>
              <w:t>о</w:t>
            </w:r>
            <w:r w:rsidRPr="00F521A6">
              <w:rPr>
                <w:sz w:val="18"/>
                <w:szCs w:val="18"/>
                <w:lang w:eastAsia="ru-RU"/>
              </w:rPr>
              <w:t>сти</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100 баллов</w:t>
            </w: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возможность предоставления инвалидам по слуху (слуху и зрению) услуг сурдоперево</w:t>
            </w:r>
            <w:r w:rsidRPr="00F521A6">
              <w:rPr>
                <w:sz w:val="18"/>
                <w:szCs w:val="18"/>
                <w:lang w:eastAsia="ru-RU"/>
              </w:rPr>
              <w:t>д</w:t>
            </w:r>
            <w:r w:rsidRPr="00F521A6">
              <w:rPr>
                <w:sz w:val="18"/>
                <w:szCs w:val="18"/>
                <w:lang w:eastAsia="ru-RU"/>
              </w:rPr>
              <w:t>чика (тифлосурдопереводчика);</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возможность предоставления инвалидам по слуху (слуху и зрению) услуг сурдопереводчика (тифлосурдопереводчика);</w:t>
            </w:r>
          </w:p>
        </w:tc>
        <w:tc>
          <w:tcPr>
            <w:tcW w:w="3400" w:type="dxa"/>
            <w:vMerge w:val="restart"/>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w:t>
            </w:r>
          </w:p>
        </w:tc>
        <w:tc>
          <w:tcPr>
            <w:tcW w:w="995"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c>
          <w:tcPr>
            <w:tcW w:w="996"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альтернативной версии официал</w:t>
            </w:r>
            <w:r w:rsidRPr="00F521A6">
              <w:rPr>
                <w:sz w:val="18"/>
                <w:szCs w:val="18"/>
                <w:lang w:eastAsia="ru-RU"/>
              </w:rPr>
              <w:t>ь</w:t>
            </w:r>
            <w:r w:rsidRPr="00F521A6">
              <w:rPr>
                <w:sz w:val="18"/>
                <w:szCs w:val="18"/>
                <w:lang w:eastAsia="ru-RU"/>
              </w:rPr>
              <w:t>ного сайта организации социальной сферы в сети «Интернет» для инвалидов по зрению;</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альтернативной версии официального сайта организации социальной сферы в сети «Интернет» для инвалидов по зрению;</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помощь, оказываемая работниками орган</w:t>
            </w:r>
            <w:r w:rsidRPr="00F521A6">
              <w:rPr>
                <w:sz w:val="18"/>
                <w:szCs w:val="18"/>
                <w:lang w:eastAsia="ru-RU"/>
              </w:rPr>
              <w:t>и</w:t>
            </w:r>
            <w:r w:rsidRPr="00F521A6">
              <w:rPr>
                <w:sz w:val="18"/>
                <w:szCs w:val="18"/>
                <w:lang w:eastAsia="ru-RU"/>
              </w:rPr>
              <w:t>зации, прошедшими необходимое обучение (инструктирование) по сопровождению и</w:t>
            </w:r>
            <w:r w:rsidRPr="00F521A6">
              <w:rPr>
                <w:sz w:val="18"/>
                <w:szCs w:val="18"/>
                <w:lang w:eastAsia="ru-RU"/>
              </w:rPr>
              <w:t>н</w:t>
            </w:r>
            <w:r w:rsidRPr="00F521A6">
              <w:rPr>
                <w:sz w:val="18"/>
                <w:szCs w:val="18"/>
                <w:lang w:eastAsia="ru-RU"/>
              </w:rPr>
              <w:t>валидов в помещениях организации социал</w:t>
            </w:r>
            <w:r w:rsidRPr="00F521A6">
              <w:rPr>
                <w:sz w:val="18"/>
                <w:szCs w:val="18"/>
                <w:lang w:eastAsia="ru-RU"/>
              </w:rPr>
              <w:t>ь</w:t>
            </w:r>
            <w:r w:rsidRPr="00F521A6">
              <w:rPr>
                <w:sz w:val="18"/>
                <w:szCs w:val="18"/>
                <w:lang w:eastAsia="ru-RU"/>
              </w:rPr>
              <w:t>ной сферы и на прилегающей территории;</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помощь, оказываемая работниками организ</w:t>
            </w:r>
            <w:r w:rsidRPr="00F521A6">
              <w:rPr>
                <w:sz w:val="18"/>
                <w:szCs w:val="18"/>
                <w:lang w:eastAsia="ru-RU"/>
              </w:rPr>
              <w:t>а</w:t>
            </w:r>
            <w:r w:rsidRPr="00F521A6">
              <w:rPr>
                <w:sz w:val="18"/>
                <w:szCs w:val="18"/>
                <w:lang w:eastAsia="ru-RU"/>
              </w:rPr>
              <w:t>ции, прошедшими необходимое обучение (инс</w:t>
            </w:r>
            <w:r w:rsidRPr="00F521A6">
              <w:rPr>
                <w:sz w:val="18"/>
                <w:szCs w:val="18"/>
                <w:lang w:eastAsia="ru-RU"/>
              </w:rPr>
              <w:t>т</w:t>
            </w:r>
            <w:r w:rsidRPr="00F521A6">
              <w:rPr>
                <w:sz w:val="18"/>
                <w:szCs w:val="18"/>
                <w:lang w:eastAsia="ru-RU"/>
              </w:rPr>
              <w:t>руктирование) по сопровождению инвалидов в помещениях организации социальной сферы и на прилегающей территории;</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возможности предоставления усл</w:t>
            </w:r>
            <w:r w:rsidRPr="00F521A6">
              <w:rPr>
                <w:sz w:val="18"/>
                <w:szCs w:val="18"/>
                <w:lang w:eastAsia="ru-RU"/>
              </w:rPr>
              <w:t>у</w:t>
            </w:r>
            <w:r w:rsidRPr="00F521A6">
              <w:rPr>
                <w:sz w:val="18"/>
                <w:szCs w:val="18"/>
                <w:lang w:eastAsia="ru-RU"/>
              </w:rPr>
              <w:t>ги в дистанционном режиме или на дому.</w:t>
            </w:r>
          </w:p>
        </w:tc>
        <w:tc>
          <w:tcPr>
            <w:tcW w:w="692" w:type="dxa"/>
            <w:vMerge/>
            <w:vAlign w:val="center"/>
            <w:hideMark/>
          </w:tcPr>
          <w:p w:rsidR="00C9222F" w:rsidRPr="00F521A6" w:rsidRDefault="00C9222F" w:rsidP="00C9222F">
            <w:pPr>
              <w:suppressAutoHyphens w:val="0"/>
              <w:rPr>
                <w:sz w:val="18"/>
                <w:szCs w:val="18"/>
                <w:lang w:eastAsia="ru-RU"/>
              </w:rPr>
            </w:pP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 наличие возможности предоставления услуги в дистанционном режиме или на дому.</w:t>
            </w:r>
          </w:p>
        </w:tc>
        <w:tc>
          <w:tcPr>
            <w:tcW w:w="3400" w:type="dxa"/>
            <w:vMerge/>
            <w:vAlign w:val="center"/>
            <w:hideMark/>
          </w:tcPr>
          <w:p w:rsidR="00C9222F" w:rsidRPr="00F521A6" w:rsidRDefault="00C9222F" w:rsidP="00C9222F">
            <w:pPr>
              <w:suppressAutoHyphens w:val="0"/>
              <w:rPr>
                <w:sz w:val="18"/>
                <w:szCs w:val="18"/>
                <w:lang w:eastAsia="ru-RU"/>
              </w:rPr>
            </w:pPr>
          </w:p>
        </w:tc>
        <w:tc>
          <w:tcPr>
            <w:tcW w:w="995" w:type="dxa"/>
            <w:vMerge/>
            <w:vAlign w:val="center"/>
            <w:hideMark/>
          </w:tcPr>
          <w:p w:rsidR="00C9222F" w:rsidRPr="00F521A6" w:rsidRDefault="00C9222F" w:rsidP="00C9222F">
            <w:pPr>
              <w:suppressAutoHyphens w:val="0"/>
              <w:rPr>
                <w:sz w:val="18"/>
                <w:szCs w:val="18"/>
                <w:lang w:eastAsia="ru-RU"/>
              </w:rPr>
            </w:pPr>
          </w:p>
        </w:tc>
        <w:tc>
          <w:tcPr>
            <w:tcW w:w="996" w:type="dxa"/>
            <w:vMerge/>
            <w:vAlign w:val="center"/>
            <w:hideMark/>
          </w:tcPr>
          <w:p w:rsidR="00C9222F" w:rsidRPr="00F521A6" w:rsidRDefault="00C9222F" w:rsidP="00C9222F">
            <w:pPr>
              <w:suppressAutoHyphens w:val="0"/>
              <w:rPr>
                <w:sz w:val="18"/>
                <w:szCs w:val="18"/>
                <w:lang w:eastAsia="ru-RU"/>
              </w:rPr>
            </w:pPr>
          </w:p>
        </w:tc>
        <w:tc>
          <w:tcPr>
            <w:tcW w:w="1990" w:type="dxa"/>
            <w:gridSpan w:val="2"/>
            <w:vMerge/>
            <w:vAlign w:val="center"/>
            <w:hideMark/>
          </w:tcPr>
          <w:p w:rsidR="00C9222F" w:rsidRPr="00F521A6" w:rsidRDefault="00C9222F" w:rsidP="00C9222F">
            <w:pPr>
              <w:suppressAutoHyphens w:val="0"/>
              <w:rPr>
                <w:sz w:val="18"/>
                <w:szCs w:val="18"/>
                <w:lang w:eastAsia="ru-RU"/>
              </w:rPr>
            </w:pP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p>
        </w:tc>
        <w:tc>
          <w:tcPr>
            <w:tcW w:w="692" w:type="dxa"/>
            <w:vMerge/>
            <w:vAlign w:val="center"/>
            <w:hideMark/>
          </w:tcPr>
          <w:p w:rsidR="00C9222F" w:rsidRPr="00F521A6" w:rsidRDefault="00C9222F" w:rsidP="00C9222F">
            <w:pPr>
              <w:suppressAutoHyphens w:val="0"/>
              <w:rPr>
                <w:sz w:val="18"/>
                <w:szCs w:val="18"/>
                <w:lang w:eastAsia="ru-RU"/>
              </w:rPr>
            </w:pPr>
          </w:p>
        </w:tc>
        <w:tc>
          <w:tcPr>
            <w:tcW w:w="9240" w:type="dxa"/>
            <w:gridSpan w:val="5"/>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СУММА</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П32</w:t>
            </w:r>
          </w:p>
        </w:tc>
        <w:tc>
          <w:tcPr>
            <w:tcW w:w="692" w:type="dxa"/>
            <w:vMerge/>
            <w:vAlign w:val="center"/>
            <w:hideMark/>
          </w:tcPr>
          <w:p w:rsidR="00C9222F" w:rsidRPr="00F521A6" w:rsidRDefault="00C9222F" w:rsidP="00C9222F">
            <w:pPr>
              <w:suppressAutoHyphens w:val="0"/>
              <w:rPr>
                <w:sz w:val="18"/>
                <w:szCs w:val="18"/>
                <w:lang w:eastAsia="ru-RU"/>
              </w:rPr>
            </w:pPr>
          </w:p>
        </w:tc>
        <w:tc>
          <w:tcPr>
            <w:tcW w:w="8237" w:type="dxa"/>
            <w:gridSpan w:val="3"/>
            <w:shd w:val="clear" w:color="auto" w:fill="auto"/>
            <w:hideMark/>
          </w:tcPr>
          <w:p w:rsidR="009D1E2D" w:rsidRPr="00F521A6" w:rsidRDefault="009D1E2D" w:rsidP="009D1E2D">
            <w:pPr>
              <w:ind w:left="1418"/>
              <w:jc w:val="center"/>
              <w:rPr>
                <w:b/>
                <w:sz w:val="18"/>
                <w:szCs w:val="18"/>
              </w:rPr>
            </w:pPr>
            <w:r w:rsidRPr="00F521A6">
              <w:rPr>
                <w:b/>
                <w:sz w:val="18"/>
                <w:szCs w:val="18"/>
              </w:rPr>
              <w:t>П</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Т</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С</w:t>
            </w:r>
            <w:r w:rsidRPr="00F521A6">
              <w:rPr>
                <w:b/>
                <w:sz w:val="18"/>
                <w:szCs w:val="18"/>
                <w:vertAlign w:val="superscript"/>
              </w:rPr>
              <w:t>услуг</w:t>
            </w:r>
            <w:r w:rsidRPr="00F521A6">
              <w:rPr>
                <w:b/>
                <w:sz w:val="18"/>
                <w:szCs w:val="18"/>
                <w:vertAlign w:val="subscript"/>
              </w:rPr>
              <w:t>дост</w:t>
            </w:r>
            <w:r w:rsidRPr="00F521A6">
              <w:rPr>
                <w:b/>
                <w:sz w:val="18"/>
                <w:szCs w:val="18"/>
              </w:rPr>
              <w:t>,</w:t>
            </w:r>
            <w:r w:rsidRPr="00F521A6">
              <w:rPr>
                <w:b/>
                <w:sz w:val="18"/>
                <w:szCs w:val="18"/>
              </w:rPr>
              <w:tab/>
            </w:r>
            <w:r w:rsidRPr="00F521A6">
              <w:rPr>
                <w:b/>
                <w:sz w:val="18"/>
                <w:szCs w:val="18"/>
              </w:rPr>
              <w:tab/>
            </w:r>
            <w:r w:rsidRPr="00F521A6">
              <w:rPr>
                <w:b/>
                <w:sz w:val="18"/>
                <w:szCs w:val="18"/>
              </w:rPr>
              <w:tab/>
            </w:r>
            <w:r w:rsidRPr="00F521A6">
              <w:rPr>
                <w:b/>
                <w:sz w:val="18"/>
                <w:szCs w:val="18"/>
              </w:rPr>
              <w:tab/>
              <w:t>(3.2)</w:t>
            </w:r>
          </w:p>
          <w:p w:rsidR="009D1E2D" w:rsidRPr="00F521A6" w:rsidRDefault="009D1E2D" w:rsidP="009D1E2D">
            <w:pPr>
              <w:jc w:val="both"/>
              <w:rPr>
                <w:sz w:val="18"/>
                <w:szCs w:val="18"/>
              </w:rPr>
            </w:pPr>
            <w:r w:rsidRPr="00F521A6">
              <w:rPr>
                <w:sz w:val="18"/>
                <w:szCs w:val="18"/>
              </w:rPr>
              <w:t>где:</w:t>
            </w:r>
          </w:p>
          <w:p w:rsidR="009D1E2D" w:rsidRPr="00F521A6" w:rsidRDefault="009D1E2D" w:rsidP="009D1E2D">
            <w:pPr>
              <w:jc w:val="both"/>
              <w:rPr>
                <w:sz w:val="18"/>
                <w:szCs w:val="18"/>
              </w:rPr>
            </w:pPr>
            <w:r w:rsidRPr="00F521A6">
              <w:rPr>
                <w:b/>
                <w:sz w:val="18"/>
                <w:szCs w:val="18"/>
              </w:rPr>
              <w:t>Т</w:t>
            </w:r>
            <w:r w:rsidRPr="00F521A6">
              <w:rPr>
                <w:b/>
                <w:sz w:val="18"/>
                <w:szCs w:val="18"/>
                <w:vertAlign w:val="superscript"/>
              </w:rPr>
              <w:t>услуг</w:t>
            </w:r>
            <w:r w:rsidRPr="00F521A6">
              <w:rPr>
                <w:b/>
                <w:sz w:val="18"/>
                <w:szCs w:val="18"/>
                <w:vertAlign w:val="subscript"/>
              </w:rPr>
              <w:t>дост</w:t>
            </w:r>
            <w:r w:rsidRPr="00F521A6">
              <w:rPr>
                <w:sz w:val="18"/>
                <w:szCs w:val="18"/>
              </w:rPr>
              <w:t xml:space="preserve"> – количество баллов за каждое условие доступности, позволяющее инвалидам получать услуги наравне с другими (</w:t>
            </w:r>
            <w:r w:rsidRPr="00F521A6">
              <w:rPr>
                <w:color w:val="000000"/>
                <w:sz w:val="18"/>
                <w:szCs w:val="18"/>
              </w:rPr>
              <w:t>по 20 баллов за каждое условие)</w:t>
            </w:r>
            <w:r w:rsidRPr="00F521A6">
              <w:rPr>
                <w:sz w:val="18"/>
                <w:szCs w:val="18"/>
              </w:rPr>
              <w:t>;</w:t>
            </w:r>
          </w:p>
          <w:p w:rsidR="009D1E2D" w:rsidRPr="00F521A6" w:rsidRDefault="009D1E2D" w:rsidP="009D1E2D">
            <w:pPr>
              <w:jc w:val="both"/>
              <w:rPr>
                <w:sz w:val="18"/>
                <w:szCs w:val="18"/>
              </w:rPr>
            </w:pPr>
            <w:r w:rsidRPr="00F521A6">
              <w:rPr>
                <w:b/>
                <w:sz w:val="18"/>
                <w:szCs w:val="18"/>
              </w:rPr>
              <w:t>С</w:t>
            </w:r>
            <w:r w:rsidRPr="00F521A6">
              <w:rPr>
                <w:b/>
                <w:sz w:val="18"/>
                <w:szCs w:val="18"/>
                <w:vertAlign w:val="superscript"/>
              </w:rPr>
              <w:t>услуг</w:t>
            </w:r>
            <w:r w:rsidRPr="00F521A6">
              <w:rPr>
                <w:b/>
                <w:sz w:val="18"/>
                <w:szCs w:val="18"/>
                <w:vertAlign w:val="subscript"/>
              </w:rPr>
              <w:t>дост</w:t>
            </w:r>
            <w:r w:rsidRPr="00F521A6">
              <w:rPr>
                <w:sz w:val="18"/>
                <w:szCs w:val="18"/>
              </w:rPr>
              <w:t>– количество условий доступности, позволяющих инвалидам получать услуги наравне с другими.</w:t>
            </w:r>
          </w:p>
          <w:p w:rsidR="00C9222F" w:rsidRPr="00F521A6" w:rsidRDefault="009D1E2D" w:rsidP="009D1E2D">
            <w:pPr>
              <w:jc w:val="both"/>
              <w:rPr>
                <w:i/>
                <w:szCs w:val="28"/>
              </w:rPr>
            </w:pPr>
            <w:r w:rsidRPr="00F521A6">
              <w:rPr>
                <w:i/>
                <w:sz w:val="18"/>
                <w:szCs w:val="1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F521A6">
              <w:rPr>
                <w:b/>
                <w:i/>
                <w:sz w:val="18"/>
                <w:szCs w:val="18"/>
              </w:rPr>
              <w:t>(П</w:t>
            </w:r>
            <w:r w:rsidRPr="00F521A6">
              <w:rPr>
                <w:b/>
                <w:i/>
                <w:sz w:val="18"/>
                <w:szCs w:val="18"/>
                <w:vertAlign w:val="superscript"/>
              </w:rPr>
              <w:t>услуг</w:t>
            </w:r>
            <w:r w:rsidRPr="00F521A6">
              <w:rPr>
                <w:b/>
                <w:i/>
                <w:sz w:val="18"/>
                <w:szCs w:val="18"/>
                <w:vertAlign w:val="subscript"/>
              </w:rPr>
              <w:t>дост</w:t>
            </w:r>
            <w:r w:rsidRPr="00F521A6">
              <w:rPr>
                <w:b/>
                <w:i/>
                <w:sz w:val="18"/>
                <w:szCs w:val="18"/>
              </w:rPr>
              <w:t>)</w:t>
            </w:r>
            <w:r w:rsidRPr="00F521A6">
              <w:rPr>
                <w:i/>
                <w:sz w:val="18"/>
                <w:szCs w:val="18"/>
              </w:rPr>
              <w:t>принимает значение 100 баллов</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vMerge w:val="restart"/>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3.3.</w:t>
            </w:r>
          </w:p>
        </w:tc>
        <w:tc>
          <w:tcPr>
            <w:tcW w:w="3544" w:type="dxa"/>
            <w:shd w:val="clear" w:color="auto" w:fill="auto"/>
            <w:vAlign w:val="center"/>
            <w:hideMark/>
          </w:tcPr>
          <w:p w:rsidR="00C9222F" w:rsidRPr="00F521A6" w:rsidRDefault="00C9222F" w:rsidP="00C9222F">
            <w:pPr>
              <w:suppressAutoHyphens w:val="0"/>
              <w:rPr>
                <w:sz w:val="18"/>
                <w:szCs w:val="18"/>
                <w:lang w:eastAsia="ru-RU"/>
              </w:rPr>
            </w:pPr>
            <w:r w:rsidRPr="00F521A6">
              <w:rPr>
                <w:sz w:val="18"/>
                <w:szCs w:val="18"/>
                <w:lang w:eastAsia="ru-RU"/>
              </w:rPr>
              <w:t>Доля получателей услуг, удовлетворенных доступностью услуг для инвалидов (в % от общего числа опрошенных получателей у</w:t>
            </w:r>
            <w:r w:rsidRPr="00F521A6">
              <w:rPr>
                <w:sz w:val="18"/>
                <w:szCs w:val="18"/>
                <w:lang w:eastAsia="ru-RU"/>
              </w:rPr>
              <w:t>с</w:t>
            </w:r>
            <w:r w:rsidRPr="00F521A6">
              <w:rPr>
                <w:sz w:val="18"/>
                <w:szCs w:val="18"/>
                <w:lang w:eastAsia="ru-RU"/>
              </w:rPr>
              <w:t xml:space="preserve">луг – инвалидов) </w:t>
            </w:r>
            <w:r w:rsidR="009D1E2D" w:rsidRPr="00F521A6">
              <w:rPr>
                <w:b/>
                <w:sz w:val="18"/>
                <w:szCs w:val="18"/>
                <w:lang w:eastAsia="ru-RU"/>
              </w:rPr>
              <w:t>(П</w:t>
            </w:r>
            <w:r w:rsidR="009D1E2D" w:rsidRPr="00F521A6">
              <w:rPr>
                <w:b/>
                <w:sz w:val="18"/>
                <w:szCs w:val="18"/>
                <w:vertAlign w:val="superscript"/>
                <w:lang w:eastAsia="ru-RU"/>
              </w:rPr>
              <w:t>дост</w:t>
            </w:r>
            <w:r w:rsidR="009D1E2D" w:rsidRPr="00F521A6">
              <w:rPr>
                <w:b/>
                <w:sz w:val="18"/>
                <w:szCs w:val="18"/>
                <w:vertAlign w:val="subscript"/>
                <w:lang w:eastAsia="ru-RU"/>
              </w:rPr>
              <w:t>уд</w:t>
            </w:r>
            <w:r w:rsidR="009D1E2D" w:rsidRPr="00F521A6">
              <w:rPr>
                <w:b/>
                <w:sz w:val="18"/>
                <w:szCs w:val="18"/>
                <w:lang w:eastAsia="ru-RU"/>
              </w:rPr>
              <w:t>)</w:t>
            </w:r>
          </w:p>
        </w:tc>
        <w:tc>
          <w:tcPr>
            <w:tcW w:w="692" w:type="dxa"/>
            <w:vMerge w:val="restart"/>
            <w:shd w:val="clear" w:color="auto" w:fill="auto"/>
            <w:vAlign w:val="center"/>
            <w:hideMark/>
          </w:tcPr>
          <w:p w:rsidR="00C9222F" w:rsidRPr="00F521A6" w:rsidRDefault="00C9222F" w:rsidP="00C9222F">
            <w:pPr>
              <w:suppressAutoHyphens w:val="0"/>
              <w:jc w:val="center"/>
              <w:rPr>
                <w:sz w:val="18"/>
                <w:szCs w:val="18"/>
                <w:lang w:eastAsia="ru-RU"/>
              </w:rPr>
            </w:pPr>
            <w:r w:rsidRPr="00F521A6">
              <w:rPr>
                <w:sz w:val="18"/>
                <w:szCs w:val="18"/>
                <w:lang w:eastAsia="ru-RU"/>
              </w:rPr>
              <w:t>30%</w:t>
            </w:r>
          </w:p>
        </w:tc>
        <w:tc>
          <w:tcPr>
            <w:tcW w:w="3842" w:type="dxa"/>
            <w:shd w:val="clear" w:color="auto" w:fill="auto"/>
            <w:vAlign w:val="center"/>
            <w:hideMark/>
          </w:tcPr>
          <w:p w:rsidR="00C9222F" w:rsidRPr="00F521A6" w:rsidRDefault="00C9222F" w:rsidP="00C9222F">
            <w:pPr>
              <w:suppressAutoHyphens w:val="0"/>
              <w:rPr>
                <w:sz w:val="18"/>
                <w:szCs w:val="18"/>
                <w:lang w:eastAsia="ru-RU"/>
              </w:rPr>
            </w:pPr>
            <w:r w:rsidRPr="00F521A6">
              <w:rPr>
                <w:sz w:val="18"/>
                <w:szCs w:val="18"/>
                <w:lang w:eastAsia="ru-RU"/>
              </w:rPr>
              <w:t>3.3.1.Удовлетворенность доступностью услуг для инвалидов</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число получателей услуг-инвалидов, удо</w:t>
            </w:r>
            <w:r w:rsidRPr="00F521A6">
              <w:rPr>
                <w:sz w:val="18"/>
                <w:szCs w:val="18"/>
                <w:lang w:eastAsia="ru-RU"/>
              </w:rPr>
              <w:t>в</w:t>
            </w:r>
            <w:r w:rsidRPr="00F521A6">
              <w:rPr>
                <w:sz w:val="18"/>
                <w:szCs w:val="18"/>
                <w:lang w:eastAsia="ru-RU"/>
              </w:rPr>
              <w:t>летворенных доступностью услуг для и</w:t>
            </w:r>
            <w:r w:rsidRPr="00F521A6">
              <w:rPr>
                <w:sz w:val="18"/>
                <w:szCs w:val="18"/>
                <w:lang w:eastAsia="ru-RU"/>
              </w:rPr>
              <w:t>н</w:t>
            </w:r>
            <w:r w:rsidRPr="00F521A6">
              <w:rPr>
                <w:sz w:val="18"/>
                <w:szCs w:val="18"/>
                <w:lang w:eastAsia="ru-RU"/>
              </w:rPr>
              <w:t>валидов, по отношению кчислу опроше</w:t>
            </w:r>
            <w:r w:rsidRPr="00F521A6">
              <w:rPr>
                <w:sz w:val="18"/>
                <w:szCs w:val="18"/>
                <w:lang w:eastAsia="ru-RU"/>
              </w:rPr>
              <w:t>н</w:t>
            </w:r>
            <w:r w:rsidRPr="00F521A6">
              <w:rPr>
                <w:sz w:val="18"/>
                <w:szCs w:val="18"/>
                <w:lang w:eastAsia="ru-RU"/>
              </w:rPr>
              <w:t>ныхполучателей услуг- инвалидов (Удост) , по отношению кчислу опрошенныхполуч</w:t>
            </w:r>
            <w:r w:rsidRPr="00F521A6">
              <w:rPr>
                <w:sz w:val="18"/>
                <w:szCs w:val="18"/>
                <w:lang w:eastAsia="ru-RU"/>
              </w:rPr>
              <w:t>а</w:t>
            </w:r>
            <w:r w:rsidRPr="00F521A6">
              <w:rPr>
                <w:sz w:val="18"/>
                <w:szCs w:val="18"/>
                <w:lang w:eastAsia="ru-RU"/>
              </w:rPr>
              <w:t xml:space="preserve">телей услуг- инвалидов, ответивших на соответствующий вопрос анкеты(Чинв) </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9D1E2D" w:rsidRPr="00F521A6" w:rsidRDefault="00C9222F" w:rsidP="009D1E2D">
            <w:pPr>
              <w:suppressAutoHyphens w:val="0"/>
              <w:jc w:val="center"/>
              <w:rPr>
                <w:sz w:val="18"/>
                <w:szCs w:val="18"/>
                <w:lang w:eastAsia="ru-RU"/>
              </w:rPr>
            </w:pPr>
            <w:r w:rsidRPr="00F521A6">
              <w:rPr>
                <w:sz w:val="18"/>
                <w:szCs w:val="18"/>
                <w:lang w:eastAsia="ru-RU"/>
              </w:rPr>
              <w:t>100 баллов</w:t>
            </w:r>
          </w:p>
          <w:p w:rsidR="00C9222F" w:rsidRPr="00F521A6" w:rsidRDefault="00C9222F" w:rsidP="009D1E2D">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(3.3)</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vMerge/>
            <w:vAlign w:val="center"/>
            <w:hideMark/>
          </w:tcPr>
          <w:p w:rsidR="00C9222F" w:rsidRPr="00F521A6" w:rsidRDefault="00C9222F" w:rsidP="00C9222F">
            <w:pPr>
              <w:suppressAutoHyphens w:val="0"/>
              <w:rPr>
                <w:sz w:val="18"/>
                <w:szCs w:val="18"/>
                <w:lang w:eastAsia="ru-RU"/>
              </w:rPr>
            </w:pP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П33</w:t>
            </w:r>
          </w:p>
        </w:tc>
        <w:tc>
          <w:tcPr>
            <w:tcW w:w="692" w:type="dxa"/>
            <w:vMerge/>
            <w:vAlign w:val="center"/>
            <w:hideMark/>
          </w:tcPr>
          <w:p w:rsidR="00C9222F" w:rsidRPr="00F521A6" w:rsidRDefault="00C9222F" w:rsidP="00C9222F">
            <w:pPr>
              <w:suppressAutoHyphens w:val="0"/>
              <w:rPr>
                <w:sz w:val="18"/>
                <w:szCs w:val="18"/>
                <w:lang w:eastAsia="ru-RU"/>
              </w:rPr>
            </w:pPr>
          </w:p>
        </w:tc>
        <w:tc>
          <w:tcPr>
            <w:tcW w:w="9240" w:type="dxa"/>
            <w:gridSpan w:val="5"/>
            <w:shd w:val="clear" w:color="auto" w:fill="auto"/>
            <w:hideMark/>
          </w:tcPr>
          <w:tbl>
            <w:tblPr>
              <w:tblW w:w="6440" w:type="dxa"/>
              <w:jc w:val="center"/>
              <w:tblLayout w:type="fixed"/>
              <w:tblLook w:val="04A0"/>
            </w:tblPr>
            <w:tblGrid>
              <w:gridCol w:w="1418"/>
              <w:gridCol w:w="1114"/>
              <w:gridCol w:w="1199"/>
              <w:gridCol w:w="2709"/>
            </w:tblGrid>
            <w:tr w:rsidR="00C83A31" w:rsidRPr="00F521A6" w:rsidTr="006148A7">
              <w:trPr>
                <w:jc w:val="center"/>
              </w:trPr>
              <w:tc>
                <w:tcPr>
                  <w:tcW w:w="1418" w:type="dxa"/>
                  <w:vMerge w:val="restart"/>
                  <w:vAlign w:val="center"/>
                </w:tcPr>
                <w:p w:rsidR="00C83A31" w:rsidRPr="00F521A6" w:rsidRDefault="00C83A31" w:rsidP="00C83A31">
                  <w:pPr>
                    <w:ind w:right="-46"/>
                    <w:jc w:val="right"/>
                    <w:rPr>
                      <w:b/>
                      <w:sz w:val="18"/>
                      <w:szCs w:val="18"/>
                    </w:rPr>
                  </w:pPr>
                  <w:r w:rsidRPr="00F521A6">
                    <w:rPr>
                      <w:b/>
                      <w:sz w:val="18"/>
                      <w:szCs w:val="18"/>
                    </w:rPr>
                    <w:t>П</w:t>
                  </w:r>
                  <w:r w:rsidRPr="00F521A6">
                    <w:rPr>
                      <w:b/>
                      <w:sz w:val="18"/>
                      <w:szCs w:val="18"/>
                      <w:vertAlign w:val="superscript"/>
                    </w:rPr>
                    <w:t>дост</w:t>
                  </w:r>
                  <w:r w:rsidRPr="00F521A6">
                    <w:rPr>
                      <w:b/>
                      <w:sz w:val="18"/>
                      <w:szCs w:val="18"/>
                      <w:vertAlign w:val="subscript"/>
                    </w:rPr>
                    <w:t>уд</w:t>
                  </w:r>
                  <w:r w:rsidRPr="00F521A6">
                    <w:rPr>
                      <w:b/>
                      <w:sz w:val="18"/>
                      <w:szCs w:val="18"/>
                    </w:rPr>
                    <w:t xml:space="preserve"> = (</w:t>
                  </w:r>
                </w:p>
              </w:tc>
              <w:tc>
                <w:tcPr>
                  <w:tcW w:w="1114" w:type="dxa"/>
                  <w:tcBorders>
                    <w:bottom w:val="single" w:sz="4" w:space="0" w:color="auto"/>
                  </w:tcBorders>
                </w:tcPr>
                <w:p w:rsidR="00C83A31" w:rsidRPr="00F521A6" w:rsidRDefault="00C83A31" w:rsidP="00C83A31">
                  <w:pPr>
                    <w:ind w:left="-108" w:right="-108"/>
                    <w:jc w:val="center"/>
                    <w:rPr>
                      <w:b/>
                      <w:sz w:val="18"/>
                      <w:szCs w:val="18"/>
                    </w:rPr>
                  </w:pPr>
                  <w:r w:rsidRPr="00F521A6">
                    <w:rPr>
                      <w:b/>
                      <w:sz w:val="18"/>
                      <w:szCs w:val="18"/>
                    </w:rPr>
                    <w:t>У</w:t>
                  </w:r>
                  <w:r w:rsidRPr="00F521A6">
                    <w:rPr>
                      <w:b/>
                      <w:sz w:val="18"/>
                      <w:szCs w:val="18"/>
                      <w:vertAlign w:val="superscript"/>
                    </w:rPr>
                    <w:t>дост</w:t>
                  </w:r>
                </w:p>
              </w:tc>
              <w:tc>
                <w:tcPr>
                  <w:tcW w:w="1199" w:type="dxa"/>
                  <w:vMerge w:val="restart"/>
                  <w:vAlign w:val="center"/>
                </w:tcPr>
                <w:p w:rsidR="00C83A31" w:rsidRPr="00F521A6" w:rsidRDefault="00C83A31" w:rsidP="00C83A31">
                  <w:pPr>
                    <w:ind w:left="-108"/>
                    <w:rPr>
                      <w:b/>
                      <w:sz w:val="18"/>
                      <w:szCs w:val="18"/>
                    </w:rPr>
                  </w:pPr>
                  <w:r w:rsidRPr="00F521A6">
                    <w:rPr>
                      <w:b/>
                      <w:sz w:val="18"/>
                      <w:szCs w:val="18"/>
                    </w:rPr>
                    <w:t>)×100,</w:t>
                  </w:r>
                </w:p>
              </w:tc>
              <w:tc>
                <w:tcPr>
                  <w:tcW w:w="2709" w:type="dxa"/>
                  <w:vMerge w:val="restart"/>
                  <w:vAlign w:val="center"/>
                </w:tcPr>
                <w:p w:rsidR="00C83A31" w:rsidRPr="00F521A6" w:rsidRDefault="00C83A31" w:rsidP="00C83A31">
                  <w:pPr>
                    <w:ind w:left="-108"/>
                    <w:jc w:val="right"/>
                    <w:rPr>
                      <w:b/>
                      <w:sz w:val="18"/>
                      <w:szCs w:val="18"/>
                    </w:rPr>
                  </w:pPr>
                  <w:r w:rsidRPr="00F521A6">
                    <w:rPr>
                      <w:b/>
                      <w:sz w:val="18"/>
                      <w:szCs w:val="18"/>
                    </w:rPr>
                    <w:t>(3.3)</w:t>
                  </w:r>
                </w:p>
              </w:tc>
            </w:tr>
            <w:tr w:rsidR="00C83A31" w:rsidRPr="00F521A6" w:rsidTr="006148A7">
              <w:trPr>
                <w:jc w:val="center"/>
              </w:trPr>
              <w:tc>
                <w:tcPr>
                  <w:tcW w:w="1418" w:type="dxa"/>
                  <w:vMerge/>
                </w:tcPr>
                <w:p w:rsidR="00C83A31" w:rsidRPr="00F521A6" w:rsidRDefault="00C83A31" w:rsidP="00C83A31">
                  <w:pPr>
                    <w:jc w:val="center"/>
                    <w:rPr>
                      <w:sz w:val="18"/>
                      <w:szCs w:val="18"/>
                    </w:rPr>
                  </w:pPr>
                </w:p>
              </w:tc>
              <w:tc>
                <w:tcPr>
                  <w:tcW w:w="1114" w:type="dxa"/>
                  <w:tcBorders>
                    <w:top w:val="single" w:sz="4" w:space="0" w:color="auto"/>
                  </w:tcBorders>
                </w:tcPr>
                <w:p w:rsidR="00C83A31" w:rsidRPr="00F521A6" w:rsidRDefault="00C83A31" w:rsidP="00C83A31">
                  <w:pPr>
                    <w:ind w:left="186" w:hanging="186"/>
                    <w:jc w:val="center"/>
                    <w:rPr>
                      <w:b/>
                      <w:sz w:val="18"/>
                      <w:szCs w:val="18"/>
                    </w:rPr>
                  </w:pPr>
                  <w:r w:rsidRPr="00F521A6">
                    <w:rPr>
                      <w:b/>
                      <w:sz w:val="18"/>
                      <w:szCs w:val="18"/>
                    </w:rPr>
                    <w:t>Ч</w:t>
                  </w:r>
                  <w:r w:rsidRPr="00F521A6">
                    <w:rPr>
                      <w:b/>
                      <w:sz w:val="18"/>
                      <w:szCs w:val="18"/>
                      <w:vertAlign w:val="subscript"/>
                    </w:rPr>
                    <w:t>инв</w:t>
                  </w:r>
                </w:p>
              </w:tc>
              <w:tc>
                <w:tcPr>
                  <w:tcW w:w="1199" w:type="dxa"/>
                  <w:vMerge/>
                </w:tcPr>
                <w:p w:rsidR="00C83A31" w:rsidRPr="00F521A6" w:rsidRDefault="00C83A31" w:rsidP="00C83A31">
                  <w:pPr>
                    <w:jc w:val="center"/>
                    <w:rPr>
                      <w:sz w:val="18"/>
                      <w:szCs w:val="18"/>
                    </w:rPr>
                  </w:pPr>
                </w:p>
              </w:tc>
              <w:tc>
                <w:tcPr>
                  <w:tcW w:w="2709" w:type="dxa"/>
                  <w:vMerge/>
                </w:tcPr>
                <w:p w:rsidR="00C83A31" w:rsidRPr="00F521A6" w:rsidRDefault="00C83A31" w:rsidP="00C83A31">
                  <w:pPr>
                    <w:jc w:val="center"/>
                    <w:rPr>
                      <w:sz w:val="18"/>
                      <w:szCs w:val="18"/>
                    </w:rPr>
                  </w:pPr>
                </w:p>
              </w:tc>
            </w:tr>
          </w:tbl>
          <w:p w:rsidR="00C9222F" w:rsidRPr="00F521A6" w:rsidRDefault="00C9222F" w:rsidP="00C9222F">
            <w:pPr>
              <w:suppressAutoHyphens w:val="0"/>
              <w:rPr>
                <w:bCs/>
                <w:sz w:val="18"/>
                <w:szCs w:val="18"/>
                <w:lang w:eastAsia="ru-RU"/>
              </w:rPr>
            </w:pPr>
            <w:r w:rsidRPr="00F521A6">
              <w:rPr>
                <w:bCs/>
                <w:sz w:val="18"/>
                <w:szCs w:val="18"/>
                <w:lang w:eastAsia="ru-RU"/>
              </w:rPr>
              <w:t>где</w:t>
            </w:r>
            <w:r w:rsidRPr="00F521A6">
              <w:rPr>
                <w:bCs/>
                <w:sz w:val="18"/>
                <w:szCs w:val="18"/>
                <w:lang w:eastAsia="ru-RU"/>
              </w:rPr>
              <w:br/>
              <w:t>Удост - число получателей услуг-инвалидов, удовлетворенных доступностью услуг для инвалидов;</w:t>
            </w:r>
            <w:r w:rsidRPr="00F521A6">
              <w:rPr>
                <w:bCs/>
                <w:sz w:val="18"/>
                <w:szCs w:val="18"/>
                <w:lang w:eastAsia="ru-RU"/>
              </w:rPr>
              <w:br/>
              <w:t>Чинв-число опрошенных получателей услуг-инвалидов.</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006" w:type="dxa"/>
            <w:gridSpan w:val="2"/>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Итого по критерию 3 «Доступность услуг для инвалидов»</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w:t>
            </w:r>
          </w:p>
        </w:tc>
        <w:tc>
          <w:tcPr>
            <w:tcW w:w="8237" w:type="dxa"/>
            <w:gridSpan w:val="3"/>
            <w:shd w:val="clear" w:color="auto" w:fill="auto"/>
            <w:hideMark/>
          </w:tcPr>
          <w:p w:rsidR="00C9222F" w:rsidRPr="00F521A6" w:rsidRDefault="0009523C" w:rsidP="0009523C">
            <w:pPr>
              <w:ind w:firstLine="1701"/>
              <w:jc w:val="center"/>
              <w:rPr>
                <w:b/>
                <w:sz w:val="18"/>
                <w:szCs w:val="18"/>
                <w:vertAlign w:val="subscript"/>
              </w:rPr>
            </w:pPr>
            <w:r w:rsidRPr="00F521A6">
              <w:rPr>
                <w:b/>
                <w:sz w:val="18"/>
                <w:szCs w:val="18"/>
              </w:rPr>
              <w:t>К</w:t>
            </w:r>
            <w:r w:rsidRPr="00F521A6">
              <w:rPr>
                <w:b/>
                <w:sz w:val="18"/>
                <w:szCs w:val="18"/>
                <w:vertAlign w:val="superscript"/>
              </w:rPr>
              <w:t>3</w:t>
            </w:r>
            <w:r w:rsidRPr="00F521A6">
              <w:rPr>
                <w:b/>
                <w:sz w:val="18"/>
                <w:szCs w:val="18"/>
              </w:rPr>
              <w:t>=(0,3×П</w:t>
            </w:r>
            <w:r w:rsidRPr="00F521A6">
              <w:rPr>
                <w:b/>
                <w:sz w:val="18"/>
                <w:szCs w:val="18"/>
                <w:vertAlign w:val="superscript"/>
              </w:rPr>
              <w:t>орг</w:t>
            </w:r>
            <w:r w:rsidRPr="00F521A6">
              <w:rPr>
                <w:b/>
                <w:sz w:val="18"/>
                <w:szCs w:val="18"/>
                <w:vertAlign w:val="subscript"/>
              </w:rPr>
              <w:t>дост</w:t>
            </w:r>
            <w:r w:rsidRPr="00F521A6">
              <w:rPr>
                <w:b/>
                <w:sz w:val="18"/>
                <w:szCs w:val="18"/>
              </w:rPr>
              <w:t xml:space="preserve"> + 0,4×П</w:t>
            </w:r>
            <w:r w:rsidRPr="00F521A6">
              <w:rPr>
                <w:b/>
                <w:sz w:val="18"/>
                <w:szCs w:val="18"/>
                <w:vertAlign w:val="superscript"/>
              </w:rPr>
              <w:t>услуг</w:t>
            </w:r>
            <w:r w:rsidRPr="00F521A6">
              <w:rPr>
                <w:b/>
                <w:sz w:val="18"/>
                <w:szCs w:val="18"/>
                <w:vertAlign w:val="subscript"/>
              </w:rPr>
              <w:t>дост</w:t>
            </w:r>
            <w:r w:rsidRPr="00F521A6">
              <w:rPr>
                <w:b/>
                <w:sz w:val="18"/>
                <w:szCs w:val="18"/>
              </w:rPr>
              <w:t xml:space="preserve"> + 0,3× П</w:t>
            </w:r>
            <w:r w:rsidRPr="00F521A6">
              <w:rPr>
                <w:b/>
                <w:sz w:val="18"/>
                <w:szCs w:val="18"/>
                <w:vertAlign w:val="superscript"/>
              </w:rPr>
              <w:t>дост</w:t>
            </w:r>
            <w:r w:rsidRPr="00F521A6">
              <w:rPr>
                <w:b/>
                <w:sz w:val="18"/>
                <w:szCs w:val="18"/>
                <w:vertAlign w:val="subscript"/>
              </w:rPr>
              <w:t>уд</w:t>
            </w:r>
            <w:r w:rsidRPr="00F521A6">
              <w:rPr>
                <w:b/>
                <w:sz w:val="18"/>
                <w:szCs w:val="18"/>
              </w:rPr>
              <w:t>)</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 баллов</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4</w:t>
            </w:r>
          </w:p>
        </w:tc>
        <w:tc>
          <w:tcPr>
            <w:tcW w:w="13476" w:type="dxa"/>
            <w:gridSpan w:val="7"/>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Критерий «Доброжелательность, вежливость работников организации»</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4.1.</w:t>
            </w:r>
          </w:p>
        </w:tc>
        <w:tc>
          <w:tcPr>
            <w:tcW w:w="3544"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Доля получателей услуг, удовлетворенных доброжелательностью, вежливостью рабо</w:t>
            </w:r>
            <w:r w:rsidRPr="00F521A6">
              <w:rPr>
                <w:sz w:val="18"/>
                <w:szCs w:val="18"/>
                <w:lang w:eastAsia="ru-RU"/>
              </w:rPr>
              <w:t>т</w:t>
            </w:r>
            <w:r w:rsidRPr="00F521A6">
              <w:rPr>
                <w:sz w:val="18"/>
                <w:szCs w:val="18"/>
                <w:lang w:eastAsia="ru-RU"/>
              </w:rPr>
              <w:t>ников организации</w:t>
            </w:r>
            <w:r w:rsidR="0009523C" w:rsidRPr="00F521A6">
              <w:rPr>
                <w:sz w:val="18"/>
                <w:szCs w:val="18"/>
                <w:lang w:eastAsia="ru-RU"/>
              </w:rPr>
              <w:t xml:space="preserve"> (учреждения)</w:t>
            </w:r>
            <w:r w:rsidRPr="00F521A6">
              <w:rPr>
                <w:sz w:val="18"/>
                <w:szCs w:val="18"/>
                <w:lang w:eastAsia="ru-RU"/>
              </w:rPr>
              <w:t>, обеспеч</w:t>
            </w:r>
            <w:r w:rsidRPr="00F521A6">
              <w:rPr>
                <w:sz w:val="18"/>
                <w:szCs w:val="18"/>
                <w:lang w:eastAsia="ru-RU"/>
              </w:rPr>
              <w:t>и</w:t>
            </w:r>
            <w:r w:rsidRPr="00F521A6">
              <w:rPr>
                <w:sz w:val="18"/>
                <w:szCs w:val="18"/>
                <w:lang w:eastAsia="ru-RU"/>
              </w:rPr>
              <w:t>вающих первичный контакт и информиров</w:t>
            </w:r>
            <w:r w:rsidRPr="00F521A6">
              <w:rPr>
                <w:sz w:val="18"/>
                <w:szCs w:val="18"/>
                <w:lang w:eastAsia="ru-RU"/>
              </w:rPr>
              <w:t>а</w:t>
            </w:r>
            <w:r w:rsidRPr="00F521A6">
              <w:rPr>
                <w:sz w:val="18"/>
                <w:szCs w:val="18"/>
                <w:lang w:eastAsia="ru-RU"/>
              </w:rPr>
              <w:t>ние получателя услуги при непосредстве</w:t>
            </w:r>
            <w:r w:rsidRPr="00F521A6">
              <w:rPr>
                <w:sz w:val="18"/>
                <w:szCs w:val="18"/>
                <w:lang w:eastAsia="ru-RU"/>
              </w:rPr>
              <w:t>н</w:t>
            </w:r>
            <w:r w:rsidRPr="00F521A6">
              <w:rPr>
                <w:sz w:val="18"/>
                <w:szCs w:val="18"/>
                <w:lang w:eastAsia="ru-RU"/>
              </w:rPr>
              <w:t xml:space="preserve">ном обращении в организацию социальной сферы (в % от общего числа опрошенных </w:t>
            </w:r>
            <w:r w:rsidRPr="00F521A6">
              <w:rPr>
                <w:sz w:val="18"/>
                <w:szCs w:val="18"/>
                <w:lang w:eastAsia="ru-RU"/>
              </w:rPr>
              <w:lastRenderedPageBreak/>
              <w:t xml:space="preserve">получателей услуг) </w:t>
            </w:r>
            <w:r w:rsidR="0009523C" w:rsidRPr="00F521A6">
              <w:rPr>
                <w:b/>
                <w:sz w:val="18"/>
                <w:szCs w:val="18"/>
              </w:rPr>
              <w:t>(П</w:t>
            </w:r>
            <w:r w:rsidR="0009523C" w:rsidRPr="00F521A6">
              <w:rPr>
                <w:b/>
                <w:sz w:val="18"/>
                <w:szCs w:val="18"/>
                <w:vertAlign w:val="superscript"/>
              </w:rPr>
              <w:t>перв.конт</w:t>
            </w:r>
            <w:r w:rsidR="0009523C" w:rsidRPr="00F521A6">
              <w:rPr>
                <w:b/>
                <w:sz w:val="18"/>
                <w:szCs w:val="18"/>
                <w:vertAlign w:val="subscript"/>
              </w:rPr>
              <w:t xml:space="preserve"> уд</w:t>
            </w:r>
            <w:r w:rsidR="0009523C" w:rsidRPr="00F521A6">
              <w:rPr>
                <w:b/>
                <w:sz w:val="18"/>
                <w:szCs w:val="18"/>
              </w:rPr>
              <w:t>)</w:t>
            </w:r>
          </w:p>
        </w:tc>
        <w:tc>
          <w:tcPr>
            <w:tcW w:w="692"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lastRenderedPageBreak/>
              <w:t>40%</w:t>
            </w:r>
          </w:p>
        </w:tc>
        <w:tc>
          <w:tcPr>
            <w:tcW w:w="3842"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t>4.1.1. Удовлетворенность доброжелательностью, вежливостью работников организации социал</w:t>
            </w:r>
            <w:r w:rsidRPr="00F521A6">
              <w:rPr>
                <w:sz w:val="18"/>
                <w:szCs w:val="18"/>
                <w:lang w:eastAsia="ru-RU"/>
              </w:rPr>
              <w:t>ь</w:t>
            </w:r>
            <w:r w:rsidRPr="00F521A6">
              <w:rPr>
                <w:sz w:val="18"/>
                <w:szCs w:val="18"/>
                <w:lang w:eastAsia="ru-RU"/>
              </w:rPr>
              <w:t>ной сферы, обеспечивающих первичный контакт и информирование получателя услуги (работн</w:t>
            </w:r>
            <w:r w:rsidRPr="00F521A6">
              <w:rPr>
                <w:sz w:val="18"/>
                <w:szCs w:val="18"/>
                <w:lang w:eastAsia="ru-RU"/>
              </w:rPr>
              <w:t>и</w:t>
            </w:r>
            <w:r w:rsidRPr="00F521A6">
              <w:rPr>
                <w:sz w:val="18"/>
                <w:szCs w:val="18"/>
                <w:lang w:eastAsia="ru-RU"/>
              </w:rPr>
              <w:t>ки справочной, приемного отделения, регистр</w:t>
            </w:r>
            <w:r w:rsidRPr="00F521A6">
              <w:rPr>
                <w:sz w:val="18"/>
                <w:szCs w:val="18"/>
                <w:lang w:eastAsia="ru-RU"/>
              </w:rPr>
              <w:t>а</w:t>
            </w:r>
            <w:r w:rsidRPr="00F521A6">
              <w:rPr>
                <w:sz w:val="18"/>
                <w:szCs w:val="18"/>
                <w:lang w:eastAsia="ru-RU"/>
              </w:rPr>
              <w:t>туры, кассы и прочие работники) при непосре</w:t>
            </w:r>
            <w:r w:rsidRPr="00F521A6">
              <w:rPr>
                <w:sz w:val="18"/>
                <w:szCs w:val="18"/>
                <w:lang w:eastAsia="ru-RU"/>
              </w:rPr>
              <w:t>д</w:t>
            </w:r>
            <w:r w:rsidRPr="00F521A6">
              <w:rPr>
                <w:sz w:val="18"/>
                <w:szCs w:val="18"/>
                <w:lang w:eastAsia="ru-RU"/>
              </w:rPr>
              <w:t xml:space="preserve">ственном обращении в организацию социальной </w:t>
            </w:r>
            <w:r w:rsidRPr="00F521A6">
              <w:rPr>
                <w:sz w:val="18"/>
                <w:szCs w:val="18"/>
                <w:lang w:eastAsia="ru-RU"/>
              </w:rPr>
              <w:lastRenderedPageBreak/>
              <w:t>сферы</w:t>
            </w:r>
          </w:p>
        </w:tc>
        <w:tc>
          <w:tcPr>
            <w:tcW w:w="3400" w:type="dxa"/>
            <w:shd w:val="clear" w:color="auto" w:fill="auto"/>
            <w:hideMark/>
          </w:tcPr>
          <w:p w:rsidR="00C9222F" w:rsidRPr="00F521A6" w:rsidRDefault="00C9222F" w:rsidP="00C9222F">
            <w:pPr>
              <w:suppressAutoHyphens w:val="0"/>
              <w:rPr>
                <w:sz w:val="18"/>
                <w:szCs w:val="18"/>
                <w:lang w:eastAsia="ru-RU"/>
              </w:rPr>
            </w:pPr>
            <w:r w:rsidRPr="00F521A6">
              <w:rPr>
                <w:sz w:val="18"/>
                <w:szCs w:val="18"/>
                <w:lang w:eastAsia="ru-RU"/>
              </w:rPr>
              <w:lastRenderedPageBreak/>
              <w:t>число получателей услуг, удовлетворенных доброжелательностью, вежливостью р</w:t>
            </w:r>
            <w:r w:rsidRPr="00F521A6">
              <w:rPr>
                <w:sz w:val="18"/>
                <w:szCs w:val="18"/>
                <w:lang w:eastAsia="ru-RU"/>
              </w:rPr>
              <w:t>а</w:t>
            </w:r>
            <w:r w:rsidRPr="00F521A6">
              <w:rPr>
                <w:sz w:val="18"/>
                <w:szCs w:val="18"/>
                <w:lang w:eastAsia="ru-RU"/>
              </w:rPr>
              <w:t>ботников организации социальной сферы, обеспечивающих первичный контакт и информирование получателя услуги (Уперв.конт),по отношению к числу опр</w:t>
            </w:r>
            <w:r w:rsidRPr="00F521A6">
              <w:rPr>
                <w:sz w:val="18"/>
                <w:szCs w:val="18"/>
                <w:lang w:eastAsia="ru-RU"/>
              </w:rPr>
              <w:t>о</w:t>
            </w:r>
            <w:r w:rsidRPr="00F521A6">
              <w:rPr>
                <w:sz w:val="18"/>
                <w:szCs w:val="18"/>
                <w:lang w:eastAsia="ru-RU"/>
              </w:rPr>
              <w:t xml:space="preserve">шенныхполучателей услуг, ответивших на </w:t>
            </w:r>
            <w:r w:rsidRPr="00F521A6">
              <w:rPr>
                <w:sz w:val="18"/>
                <w:szCs w:val="18"/>
                <w:lang w:eastAsia="ru-RU"/>
              </w:rPr>
              <w:lastRenderedPageBreak/>
              <w:t>с</w:t>
            </w:r>
            <w:r w:rsidR="0009523C" w:rsidRPr="00F521A6">
              <w:rPr>
                <w:sz w:val="18"/>
                <w:szCs w:val="18"/>
                <w:lang w:eastAsia="ru-RU"/>
              </w:rPr>
              <w:t>оответствующий вопросанкеты (</w:t>
            </w:r>
            <w:r w:rsidRPr="00F521A6">
              <w:rPr>
                <w:sz w:val="18"/>
                <w:szCs w:val="18"/>
                <w:lang w:eastAsia="ru-RU"/>
              </w:rPr>
              <w:t>Чобщ)</w:t>
            </w:r>
          </w:p>
        </w:tc>
        <w:tc>
          <w:tcPr>
            <w:tcW w:w="995"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lastRenderedPageBreak/>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09523C" w:rsidRPr="00F521A6" w:rsidRDefault="00C9222F" w:rsidP="0009523C">
            <w:pPr>
              <w:suppressAutoHyphens w:val="0"/>
              <w:jc w:val="center"/>
              <w:rPr>
                <w:sz w:val="18"/>
                <w:szCs w:val="18"/>
                <w:lang w:eastAsia="ru-RU"/>
              </w:rPr>
            </w:pPr>
            <w:r w:rsidRPr="00F521A6">
              <w:rPr>
                <w:sz w:val="18"/>
                <w:szCs w:val="18"/>
                <w:lang w:eastAsia="ru-RU"/>
              </w:rPr>
              <w:t>100 баллов</w:t>
            </w:r>
          </w:p>
          <w:p w:rsidR="00C9222F" w:rsidRPr="00F521A6" w:rsidRDefault="00C9222F" w:rsidP="0009523C">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(4.1)</w:t>
            </w:r>
          </w:p>
        </w:tc>
        <w:tc>
          <w:tcPr>
            <w:tcW w:w="1990" w:type="dxa"/>
            <w:gridSpan w:val="2"/>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lastRenderedPageBreak/>
              <w:t>лизированной Интернет–платформы для опроса</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lastRenderedPageBreak/>
              <w:t> </w:t>
            </w: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r w:rsidR="00877D42" w:rsidRPr="00F521A6">
              <w:rPr>
                <w:b/>
                <w:bCs/>
                <w:sz w:val="18"/>
                <w:szCs w:val="18"/>
                <w:lang w:eastAsia="ru-RU"/>
              </w:rPr>
              <w:t>П41</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7276" w:type="dxa"/>
              <w:jc w:val="center"/>
              <w:tblLayout w:type="fixed"/>
              <w:tblLook w:val="04A0"/>
            </w:tblPr>
            <w:tblGrid>
              <w:gridCol w:w="2212"/>
              <w:gridCol w:w="1368"/>
              <w:gridCol w:w="1168"/>
              <w:gridCol w:w="2528"/>
            </w:tblGrid>
            <w:tr w:rsidR="0009523C" w:rsidRPr="00F521A6" w:rsidTr="006148A7">
              <w:trPr>
                <w:jc w:val="center"/>
              </w:trPr>
              <w:tc>
                <w:tcPr>
                  <w:tcW w:w="2212" w:type="dxa"/>
                  <w:vMerge w:val="restart"/>
                  <w:vAlign w:val="center"/>
                </w:tcPr>
                <w:p w:rsidR="0009523C" w:rsidRPr="00F521A6" w:rsidRDefault="0009523C" w:rsidP="0009523C">
                  <w:pPr>
                    <w:ind w:right="-46"/>
                    <w:jc w:val="right"/>
                    <w:rPr>
                      <w:b/>
                      <w:sz w:val="18"/>
                      <w:szCs w:val="18"/>
                    </w:rPr>
                  </w:pPr>
                  <w:r w:rsidRPr="00F521A6">
                    <w:rPr>
                      <w:b/>
                      <w:sz w:val="18"/>
                      <w:szCs w:val="18"/>
                    </w:rPr>
                    <w:t>П</w:t>
                  </w:r>
                  <w:r w:rsidRPr="00F521A6">
                    <w:rPr>
                      <w:b/>
                      <w:sz w:val="18"/>
                      <w:szCs w:val="18"/>
                      <w:vertAlign w:val="superscript"/>
                    </w:rPr>
                    <w:t>перв.конт</w:t>
                  </w:r>
                  <w:r w:rsidRPr="00F521A6">
                    <w:rPr>
                      <w:b/>
                      <w:sz w:val="18"/>
                      <w:szCs w:val="18"/>
                      <w:vertAlign w:val="subscript"/>
                    </w:rPr>
                    <w:t xml:space="preserve"> уд</w:t>
                  </w:r>
                  <w:r w:rsidRPr="00F521A6">
                    <w:rPr>
                      <w:b/>
                      <w:sz w:val="18"/>
                      <w:szCs w:val="18"/>
                    </w:rPr>
                    <w:t xml:space="preserve"> = (</w:t>
                  </w:r>
                </w:p>
              </w:tc>
              <w:tc>
                <w:tcPr>
                  <w:tcW w:w="1368" w:type="dxa"/>
                  <w:tcBorders>
                    <w:bottom w:val="single" w:sz="4" w:space="0" w:color="auto"/>
                  </w:tcBorders>
                </w:tcPr>
                <w:p w:rsidR="0009523C" w:rsidRPr="00F521A6" w:rsidRDefault="0009523C" w:rsidP="0009523C">
                  <w:pPr>
                    <w:ind w:left="-108" w:right="-108"/>
                    <w:jc w:val="center"/>
                    <w:rPr>
                      <w:b/>
                      <w:sz w:val="18"/>
                      <w:szCs w:val="18"/>
                    </w:rPr>
                  </w:pPr>
                  <w:r w:rsidRPr="00F521A6">
                    <w:rPr>
                      <w:b/>
                      <w:sz w:val="18"/>
                      <w:szCs w:val="18"/>
                    </w:rPr>
                    <w:t>У</w:t>
                  </w:r>
                  <w:r w:rsidRPr="00F521A6">
                    <w:rPr>
                      <w:b/>
                      <w:sz w:val="18"/>
                      <w:szCs w:val="18"/>
                      <w:vertAlign w:val="superscript"/>
                    </w:rPr>
                    <w:t>перв.конт</w:t>
                  </w:r>
                </w:p>
              </w:tc>
              <w:tc>
                <w:tcPr>
                  <w:tcW w:w="1168" w:type="dxa"/>
                  <w:vMerge w:val="restart"/>
                  <w:vAlign w:val="center"/>
                </w:tcPr>
                <w:p w:rsidR="0009523C" w:rsidRPr="00F521A6" w:rsidRDefault="0009523C" w:rsidP="0009523C">
                  <w:pPr>
                    <w:ind w:left="-108"/>
                    <w:rPr>
                      <w:b/>
                      <w:sz w:val="18"/>
                      <w:szCs w:val="18"/>
                    </w:rPr>
                  </w:pPr>
                  <w:r w:rsidRPr="00F521A6">
                    <w:rPr>
                      <w:b/>
                      <w:sz w:val="18"/>
                      <w:szCs w:val="18"/>
                    </w:rPr>
                    <w:t>)×100,</w:t>
                  </w:r>
                </w:p>
              </w:tc>
              <w:tc>
                <w:tcPr>
                  <w:tcW w:w="2528" w:type="dxa"/>
                  <w:vMerge w:val="restart"/>
                  <w:vAlign w:val="center"/>
                </w:tcPr>
                <w:p w:rsidR="0009523C" w:rsidRPr="00F521A6" w:rsidRDefault="0009523C" w:rsidP="0009523C">
                  <w:pPr>
                    <w:ind w:left="-108"/>
                    <w:jc w:val="right"/>
                    <w:rPr>
                      <w:b/>
                      <w:sz w:val="18"/>
                      <w:szCs w:val="18"/>
                    </w:rPr>
                  </w:pPr>
                  <w:r w:rsidRPr="00F521A6">
                    <w:rPr>
                      <w:b/>
                      <w:sz w:val="18"/>
                      <w:szCs w:val="18"/>
                    </w:rPr>
                    <w:t>(4.1)</w:t>
                  </w:r>
                </w:p>
              </w:tc>
            </w:tr>
            <w:tr w:rsidR="0009523C" w:rsidRPr="00F521A6" w:rsidTr="006148A7">
              <w:trPr>
                <w:jc w:val="center"/>
              </w:trPr>
              <w:tc>
                <w:tcPr>
                  <w:tcW w:w="2212" w:type="dxa"/>
                  <w:vMerge/>
                </w:tcPr>
                <w:p w:rsidR="0009523C" w:rsidRPr="00F521A6" w:rsidRDefault="0009523C" w:rsidP="0009523C">
                  <w:pPr>
                    <w:jc w:val="center"/>
                    <w:rPr>
                      <w:sz w:val="18"/>
                      <w:szCs w:val="18"/>
                    </w:rPr>
                  </w:pPr>
                </w:p>
              </w:tc>
              <w:tc>
                <w:tcPr>
                  <w:tcW w:w="1368" w:type="dxa"/>
                  <w:tcBorders>
                    <w:top w:val="single" w:sz="4" w:space="0" w:color="auto"/>
                  </w:tcBorders>
                </w:tcPr>
                <w:p w:rsidR="0009523C" w:rsidRPr="00F521A6" w:rsidRDefault="0009523C" w:rsidP="0009523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09523C" w:rsidRPr="00F521A6" w:rsidRDefault="0009523C" w:rsidP="0009523C">
                  <w:pPr>
                    <w:jc w:val="center"/>
                    <w:rPr>
                      <w:sz w:val="18"/>
                      <w:szCs w:val="18"/>
                    </w:rPr>
                  </w:pPr>
                </w:p>
              </w:tc>
              <w:tc>
                <w:tcPr>
                  <w:tcW w:w="2528" w:type="dxa"/>
                  <w:vMerge/>
                </w:tcPr>
                <w:p w:rsidR="0009523C" w:rsidRPr="00F521A6" w:rsidRDefault="0009523C" w:rsidP="0009523C">
                  <w:pPr>
                    <w:jc w:val="center"/>
                    <w:rPr>
                      <w:sz w:val="18"/>
                      <w:szCs w:val="18"/>
                    </w:rPr>
                  </w:pPr>
                </w:p>
              </w:tc>
            </w:tr>
          </w:tbl>
          <w:p w:rsidR="0009523C" w:rsidRPr="00F521A6" w:rsidRDefault="00C9222F" w:rsidP="0009523C">
            <w:pPr>
              <w:jc w:val="both"/>
              <w:rPr>
                <w:sz w:val="18"/>
                <w:szCs w:val="18"/>
              </w:rPr>
            </w:pPr>
            <w:r w:rsidRPr="00F521A6">
              <w:rPr>
                <w:b/>
                <w:bCs/>
                <w:sz w:val="18"/>
                <w:szCs w:val="18"/>
                <w:lang w:eastAsia="ru-RU"/>
              </w:rPr>
              <w:t>где</w:t>
            </w:r>
            <w:r w:rsidRPr="00F521A6">
              <w:rPr>
                <w:b/>
                <w:bCs/>
                <w:sz w:val="18"/>
                <w:szCs w:val="18"/>
                <w:lang w:eastAsia="ru-RU"/>
              </w:rPr>
              <w:br/>
            </w:r>
            <w:r w:rsidR="0009523C" w:rsidRPr="00F521A6">
              <w:rPr>
                <w:b/>
                <w:sz w:val="18"/>
                <w:szCs w:val="18"/>
              </w:rPr>
              <w:t>У</w:t>
            </w:r>
            <w:r w:rsidR="0009523C" w:rsidRPr="00F521A6">
              <w:rPr>
                <w:b/>
                <w:sz w:val="18"/>
                <w:szCs w:val="18"/>
                <w:vertAlign w:val="superscript"/>
              </w:rPr>
              <w:t>перв.конт</w:t>
            </w:r>
            <w:r w:rsidR="0009523C" w:rsidRPr="00F521A6">
              <w:rPr>
                <w:sz w:val="18"/>
                <w:szCs w:val="1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C9222F" w:rsidRPr="00F521A6" w:rsidRDefault="0009523C" w:rsidP="0009523C">
            <w:pPr>
              <w:jc w:val="both"/>
              <w:rPr>
                <w:szCs w:val="28"/>
              </w:rPr>
            </w:pPr>
            <w:r w:rsidRPr="00F521A6">
              <w:rPr>
                <w:b/>
                <w:sz w:val="18"/>
                <w:szCs w:val="18"/>
              </w:rPr>
              <w:t>Ч</w:t>
            </w:r>
            <w:r w:rsidRPr="00F521A6">
              <w:rPr>
                <w:b/>
                <w:sz w:val="18"/>
                <w:szCs w:val="18"/>
                <w:vertAlign w:val="subscript"/>
              </w:rPr>
              <w:t>общ</w:t>
            </w:r>
            <w:r w:rsidRPr="00F521A6">
              <w:rPr>
                <w:sz w:val="18"/>
                <w:szCs w:val="18"/>
              </w:rPr>
              <w:t>-общее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r>
      <w:tr w:rsidR="00877D42" w:rsidRPr="00F521A6" w:rsidTr="00234A32">
        <w:tc>
          <w:tcPr>
            <w:tcW w:w="462" w:type="dxa"/>
            <w:shd w:val="clear" w:color="auto" w:fill="auto"/>
            <w:hideMark/>
          </w:tcPr>
          <w:p w:rsidR="00877D42" w:rsidRPr="00F521A6" w:rsidRDefault="00877D42" w:rsidP="00C9222F">
            <w:pPr>
              <w:suppressAutoHyphens w:val="0"/>
              <w:jc w:val="center"/>
              <w:rPr>
                <w:sz w:val="18"/>
                <w:szCs w:val="18"/>
                <w:lang w:eastAsia="ru-RU"/>
              </w:rPr>
            </w:pPr>
            <w:r w:rsidRPr="00F521A6">
              <w:rPr>
                <w:sz w:val="18"/>
                <w:szCs w:val="18"/>
                <w:lang w:eastAsia="ru-RU"/>
              </w:rPr>
              <w:t>4.2.</w:t>
            </w:r>
          </w:p>
        </w:tc>
        <w:tc>
          <w:tcPr>
            <w:tcW w:w="3544" w:type="dxa"/>
            <w:shd w:val="clear" w:color="auto" w:fill="auto"/>
            <w:hideMark/>
          </w:tcPr>
          <w:p w:rsidR="00877D42" w:rsidRPr="00F521A6" w:rsidRDefault="00877D42" w:rsidP="00877D42">
            <w:pPr>
              <w:suppressAutoHyphens w:val="0"/>
              <w:rPr>
                <w:sz w:val="18"/>
                <w:szCs w:val="18"/>
                <w:lang w:eastAsia="ru-RU"/>
              </w:rPr>
            </w:pPr>
            <w:r w:rsidRPr="00F521A6">
              <w:rPr>
                <w:sz w:val="18"/>
                <w:szCs w:val="18"/>
              </w:rPr>
              <w:t>Доля получателей услуг, удовлетворенных доброжелательностью, вежливостью рабо</w:t>
            </w:r>
            <w:r w:rsidRPr="00F521A6">
              <w:rPr>
                <w:sz w:val="18"/>
                <w:szCs w:val="18"/>
              </w:rPr>
              <w:t>т</w:t>
            </w:r>
            <w:r w:rsidRPr="00F521A6">
              <w:rPr>
                <w:sz w:val="18"/>
                <w:szCs w:val="18"/>
              </w:rPr>
              <w:t>ников организации (учреждения), обеспеч</w:t>
            </w:r>
            <w:r w:rsidRPr="00F521A6">
              <w:rPr>
                <w:sz w:val="18"/>
                <w:szCs w:val="18"/>
              </w:rPr>
              <w:t>и</w:t>
            </w:r>
            <w:r w:rsidRPr="00F521A6">
              <w:rPr>
                <w:sz w:val="18"/>
                <w:szCs w:val="18"/>
              </w:rPr>
              <w:t>вающих непосредственное оказание услуги (социальные работники, работники, осущес</w:t>
            </w:r>
            <w:r w:rsidRPr="00F521A6">
              <w:rPr>
                <w:sz w:val="18"/>
                <w:szCs w:val="18"/>
              </w:rPr>
              <w:t>т</w:t>
            </w:r>
            <w:r w:rsidRPr="00F521A6">
              <w:rPr>
                <w:sz w:val="18"/>
                <w:szCs w:val="18"/>
              </w:rPr>
              <w:t>вляющие экспертно-реабилитационную д</w:t>
            </w:r>
            <w:r w:rsidRPr="00F521A6">
              <w:rPr>
                <w:sz w:val="18"/>
                <w:szCs w:val="18"/>
              </w:rPr>
              <w:t>и</w:t>
            </w:r>
            <w:r w:rsidRPr="00F521A6">
              <w:rPr>
                <w:sz w:val="18"/>
                <w:szCs w:val="18"/>
              </w:rPr>
              <w:t>агностику, и прочие работники) при обращ</w:t>
            </w:r>
            <w:r w:rsidRPr="00F521A6">
              <w:rPr>
                <w:sz w:val="18"/>
                <w:szCs w:val="18"/>
              </w:rPr>
              <w:t>е</w:t>
            </w:r>
            <w:r w:rsidRPr="00F521A6">
              <w:rPr>
                <w:sz w:val="18"/>
                <w:szCs w:val="18"/>
              </w:rPr>
              <w:t>нии в организацию (учреждение)(в % от о</w:t>
            </w:r>
            <w:r w:rsidRPr="00F521A6">
              <w:rPr>
                <w:sz w:val="18"/>
                <w:szCs w:val="18"/>
              </w:rPr>
              <w:t>б</w:t>
            </w:r>
            <w:r w:rsidRPr="00F521A6">
              <w:rPr>
                <w:sz w:val="18"/>
                <w:szCs w:val="18"/>
              </w:rPr>
              <w:t>щего числа опрошенных получателей услуг) (Показ.услугуд)</w:t>
            </w:r>
          </w:p>
        </w:tc>
        <w:tc>
          <w:tcPr>
            <w:tcW w:w="692" w:type="dxa"/>
            <w:shd w:val="clear" w:color="auto" w:fill="auto"/>
            <w:hideMark/>
          </w:tcPr>
          <w:p w:rsidR="00877D42" w:rsidRPr="00F521A6" w:rsidRDefault="00877D42" w:rsidP="00877D42">
            <w:pPr>
              <w:suppressAutoHyphens w:val="0"/>
              <w:jc w:val="center"/>
              <w:rPr>
                <w:sz w:val="18"/>
                <w:szCs w:val="18"/>
                <w:lang w:eastAsia="ru-RU"/>
              </w:rPr>
            </w:pPr>
            <w:r w:rsidRPr="00F521A6">
              <w:rPr>
                <w:sz w:val="18"/>
                <w:szCs w:val="18"/>
              </w:rPr>
              <w:t>40%</w:t>
            </w:r>
          </w:p>
        </w:tc>
        <w:tc>
          <w:tcPr>
            <w:tcW w:w="3842" w:type="dxa"/>
            <w:shd w:val="clear" w:color="auto" w:fill="auto"/>
            <w:hideMark/>
          </w:tcPr>
          <w:p w:rsidR="00877D42" w:rsidRPr="00F521A6" w:rsidRDefault="00877D42" w:rsidP="00877D42">
            <w:pPr>
              <w:suppressAutoHyphens w:val="0"/>
              <w:rPr>
                <w:sz w:val="18"/>
                <w:szCs w:val="18"/>
                <w:lang w:eastAsia="ru-RU"/>
              </w:rPr>
            </w:pPr>
            <w:r w:rsidRPr="00F521A6">
              <w:rPr>
                <w:sz w:val="18"/>
                <w:szCs w:val="18"/>
              </w:rPr>
              <w:t>4.2.1. Удовлетворенность доброжелательностью, вежливостью работников организации (учрежд</w:t>
            </w:r>
            <w:r w:rsidRPr="00F521A6">
              <w:rPr>
                <w:sz w:val="18"/>
                <w:szCs w:val="18"/>
              </w:rPr>
              <w:t>е</w:t>
            </w:r>
            <w:r w:rsidRPr="00F521A6">
              <w:rPr>
                <w:sz w:val="18"/>
                <w:szCs w:val="18"/>
              </w:rPr>
              <w:t>ния), обеспечивающих непосредственное оказ</w:t>
            </w:r>
            <w:r w:rsidRPr="00F521A6">
              <w:rPr>
                <w:sz w:val="18"/>
                <w:szCs w:val="18"/>
              </w:rPr>
              <w:t>а</w:t>
            </w:r>
            <w:r w:rsidRPr="00F521A6">
              <w:rPr>
                <w:sz w:val="18"/>
                <w:szCs w:val="18"/>
              </w:rPr>
              <w:t>ние услуги (социальные работники, работники, осуществляющие экспертно-реабилитационную диагностику, и прочие работники) при обращ</w:t>
            </w:r>
            <w:r w:rsidRPr="00F521A6">
              <w:rPr>
                <w:sz w:val="18"/>
                <w:szCs w:val="18"/>
              </w:rPr>
              <w:t>е</w:t>
            </w:r>
            <w:r w:rsidRPr="00F521A6">
              <w:rPr>
                <w:sz w:val="18"/>
                <w:szCs w:val="18"/>
              </w:rPr>
              <w:t xml:space="preserve">нии в организацию (учреждение) </w:t>
            </w:r>
          </w:p>
        </w:tc>
        <w:tc>
          <w:tcPr>
            <w:tcW w:w="3400" w:type="dxa"/>
            <w:shd w:val="clear" w:color="auto" w:fill="auto"/>
            <w:hideMark/>
          </w:tcPr>
          <w:p w:rsidR="00877D42" w:rsidRPr="00F521A6" w:rsidRDefault="00877D42" w:rsidP="00877D42">
            <w:pPr>
              <w:suppressAutoHyphens w:val="0"/>
              <w:rPr>
                <w:sz w:val="18"/>
                <w:szCs w:val="18"/>
                <w:lang w:eastAsia="ru-RU"/>
              </w:rPr>
            </w:pPr>
            <w:r w:rsidRPr="00F521A6">
              <w:rPr>
                <w:sz w:val="18"/>
                <w:szCs w:val="18"/>
              </w:rPr>
              <w:t>числополучателей услуг, удовлетворенных доброжелательностью, вежливостью р</w:t>
            </w:r>
            <w:r w:rsidRPr="00F521A6">
              <w:rPr>
                <w:sz w:val="18"/>
                <w:szCs w:val="18"/>
              </w:rPr>
              <w:t>а</w:t>
            </w:r>
            <w:r w:rsidRPr="00F521A6">
              <w:rPr>
                <w:sz w:val="18"/>
                <w:szCs w:val="18"/>
              </w:rPr>
              <w:t>ботников организации (учреждения), обе</w:t>
            </w:r>
            <w:r w:rsidRPr="00F521A6">
              <w:rPr>
                <w:sz w:val="18"/>
                <w:szCs w:val="18"/>
              </w:rPr>
              <w:t>с</w:t>
            </w:r>
            <w:r w:rsidRPr="00F521A6">
              <w:rPr>
                <w:sz w:val="18"/>
                <w:szCs w:val="18"/>
              </w:rPr>
              <w:t>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 Чобщ)</w:t>
            </w:r>
          </w:p>
        </w:tc>
        <w:tc>
          <w:tcPr>
            <w:tcW w:w="995" w:type="dxa"/>
            <w:shd w:val="clear" w:color="auto" w:fill="auto"/>
            <w:hideMark/>
          </w:tcPr>
          <w:p w:rsidR="00877D42" w:rsidRPr="00F521A6" w:rsidRDefault="00877D42"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877D42" w:rsidRPr="00F521A6" w:rsidRDefault="00877D42" w:rsidP="0009523C">
            <w:pPr>
              <w:suppressAutoHyphens w:val="0"/>
              <w:jc w:val="center"/>
              <w:rPr>
                <w:sz w:val="18"/>
                <w:szCs w:val="18"/>
                <w:lang w:eastAsia="ru-RU"/>
              </w:rPr>
            </w:pPr>
            <w:r w:rsidRPr="00F521A6">
              <w:rPr>
                <w:sz w:val="18"/>
                <w:szCs w:val="18"/>
                <w:lang w:eastAsia="ru-RU"/>
              </w:rPr>
              <w:t>100 баллов</w:t>
            </w:r>
          </w:p>
          <w:p w:rsidR="00877D42" w:rsidRPr="00F521A6" w:rsidRDefault="00877D42" w:rsidP="0009523C">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(4.2)</w:t>
            </w:r>
          </w:p>
        </w:tc>
        <w:tc>
          <w:tcPr>
            <w:tcW w:w="1990" w:type="dxa"/>
            <w:gridSpan w:val="2"/>
            <w:shd w:val="clear" w:color="auto" w:fill="auto"/>
            <w:hideMark/>
          </w:tcPr>
          <w:p w:rsidR="00877D42" w:rsidRPr="00F521A6" w:rsidRDefault="00877D42"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r w:rsidR="00877D42" w:rsidRPr="00F521A6">
              <w:rPr>
                <w:b/>
                <w:bCs/>
                <w:sz w:val="18"/>
                <w:szCs w:val="18"/>
                <w:lang w:eastAsia="ru-RU"/>
              </w:rPr>
              <w:t>П42</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7276" w:type="dxa"/>
              <w:jc w:val="center"/>
              <w:tblLayout w:type="fixed"/>
              <w:tblLook w:val="04A0"/>
            </w:tblPr>
            <w:tblGrid>
              <w:gridCol w:w="2212"/>
              <w:gridCol w:w="1368"/>
              <w:gridCol w:w="1168"/>
              <w:gridCol w:w="2528"/>
            </w:tblGrid>
            <w:tr w:rsidR="0009523C" w:rsidRPr="00F521A6" w:rsidTr="006148A7">
              <w:trPr>
                <w:jc w:val="center"/>
              </w:trPr>
              <w:tc>
                <w:tcPr>
                  <w:tcW w:w="2212" w:type="dxa"/>
                  <w:vMerge w:val="restart"/>
                  <w:vAlign w:val="center"/>
                </w:tcPr>
                <w:p w:rsidR="0009523C" w:rsidRPr="00F521A6" w:rsidRDefault="0009523C" w:rsidP="0009523C">
                  <w:pPr>
                    <w:ind w:right="-46"/>
                    <w:jc w:val="right"/>
                    <w:rPr>
                      <w:b/>
                      <w:sz w:val="18"/>
                      <w:szCs w:val="18"/>
                    </w:rPr>
                  </w:pPr>
                  <w:r w:rsidRPr="00F521A6">
                    <w:rPr>
                      <w:b/>
                      <w:sz w:val="18"/>
                      <w:szCs w:val="18"/>
                    </w:rPr>
                    <w:t>П</w:t>
                  </w:r>
                  <w:r w:rsidRPr="00F521A6">
                    <w:rPr>
                      <w:b/>
                      <w:sz w:val="18"/>
                      <w:szCs w:val="18"/>
                      <w:vertAlign w:val="superscript"/>
                    </w:rPr>
                    <w:t>оказ.услуг</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09523C" w:rsidRPr="00F521A6" w:rsidRDefault="0009523C" w:rsidP="0009523C">
                  <w:pPr>
                    <w:ind w:left="-108" w:right="-108"/>
                    <w:jc w:val="center"/>
                    <w:rPr>
                      <w:b/>
                      <w:sz w:val="18"/>
                      <w:szCs w:val="18"/>
                    </w:rPr>
                  </w:pPr>
                  <w:r w:rsidRPr="00F521A6">
                    <w:rPr>
                      <w:b/>
                      <w:sz w:val="18"/>
                      <w:szCs w:val="18"/>
                    </w:rPr>
                    <w:t>У</w:t>
                  </w:r>
                  <w:r w:rsidRPr="00F521A6">
                    <w:rPr>
                      <w:b/>
                      <w:sz w:val="18"/>
                      <w:szCs w:val="18"/>
                      <w:vertAlign w:val="superscript"/>
                    </w:rPr>
                    <w:t>оказ.услуг</w:t>
                  </w:r>
                </w:p>
              </w:tc>
              <w:tc>
                <w:tcPr>
                  <w:tcW w:w="1168" w:type="dxa"/>
                  <w:vMerge w:val="restart"/>
                  <w:vAlign w:val="center"/>
                </w:tcPr>
                <w:p w:rsidR="0009523C" w:rsidRPr="00F521A6" w:rsidRDefault="0009523C" w:rsidP="0009523C">
                  <w:pPr>
                    <w:ind w:left="-108"/>
                    <w:rPr>
                      <w:b/>
                      <w:sz w:val="18"/>
                      <w:szCs w:val="18"/>
                    </w:rPr>
                  </w:pPr>
                  <w:r w:rsidRPr="00F521A6">
                    <w:rPr>
                      <w:b/>
                      <w:sz w:val="18"/>
                      <w:szCs w:val="18"/>
                    </w:rPr>
                    <w:t>)×100,</w:t>
                  </w:r>
                </w:p>
              </w:tc>
              <w:tc>
                <w:tcPr>
                  <w:tcW w:w="2528" w:type="dxa"/>
                  <w:vMerge w:val="restart"/>
                  <w:vAlign w:val="center"/>
                </w:tcPr>
                <w:p w:rsidR="0009523C" w:rsidRPr="00F521A6" w:rsidRDefault="0009523C" w:rsidP="0009523C">
                  <w:pPr>
                    <w:ind w:left="-108"/>
                    <w:jc w:val="right"/>
                    <w:rPr>
                      <w:b/>
                      <w:sz w:val="18"/>
                      <w:szCs w:val="18"/>
                    </w:rPr>
                  </w:pPr>
                  <w:r w:rsidRPr="00F521A6">
                    <w:rPr>
                      <w:b/>
                      <w:sz w:val="18"/>
                      <w:szCs w:val="18"/>
                    </w:rPr>
                    <w:t>(4.2)</w:t>
                  </w:r>
                </w:p>
              </w:tc>
            </w:tr>
            <w:tr w:rsidR="0009523C" w:rsidRPr="00F521A6" w:rsidTr="006148A7">
              <w:trPr>
                <w:jc w:val="center"/>
              </w:trPr>
              <w:tc>
                <w:tcPr>
                  <w:tcW w:w="2212" w:type="dxa"/>
                  <w:vMerge/>
                </w:tcPr>
                <w:p w:rsidR="0009523C" w:rsidRPr="00F521A6" w:rsidRDefault="0009523C" w:rsidP="0009523C">
                  <w:pPr>
                    <w:jc w:val="center"/>
                    <w:rPr>
                      <w:sz w:val="18"/>
                      <w:szCs w:val="18"/>
                    </w:rPr>
                  </w:pPr>
                </w:p>
              </w:tc>
              <w:tc>
                <w:tcPr>
                  <w:tcW w:w="1368" w:type="dxa"/>
                  <w:tcBorders>
                    <w:top w:val="single" w:sz="4" w:space="0" w:color="auto"/>
                  </w:tcBorders>
                </w:tcPr>
                <w:p w:rsidR="0009523C" w:rsidRPr="00F521A6" w:rsidRDefault="0009523C" w:rsidP="0009523C">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09523C" w:rsidRPr="00F521A6" w:rsidRDefault="0009523C" w:rsidP="0009523C">
                  <w:pPr>
                    <w:jc w:val="center"/>
                    <w:rPr>
                      <w:sz w:val="18"/>
                      <w:szCs w:val="18"/>
                    </w:rPr>
                  </w:pPr>
                </w:p>
              </w:tc>
              <w:tc>
                <w:tcPr>
                  <w:tcW w:w="2528" w:type="dxa"/>
                  <w:vMerge/>
                </w:tcPr>
                <w:p w:rsidR="0009523C" w:rsidRPr="00F521A6" w:rsidRDefault="0009523C" w:rsidP="0009523C">
                  <w:pPr>
                    <w:jc w:val="center"/>
                    <w:rPr>
                      <w:sz w:val="18"/>
                      <w:szCs w:val="18"/>
                    </w:rPr>
                  </w:pPr>
                </w:p>
              </w:tc>
            </w:tr>
          </w:tbl>
          <w:p w:rsidR="0009523C" w:rsidRPr="00F521A6" w:rsidRDefault="0009523C" w:rsidP="0009523C">
            <w:pPr>
              <w:jc w:val="both"/>
              <w:rPr>
                <w:sz w:val="18"/>
                <w:szCs w:val="18"/>
              </w:rPr>
            </w:pPr>
            <w:r w:rsidRPr="00F521A6">
              <w:rPr>
                <w:sz w:val="18"/>
                <w:szCs w:val="18"/>
              </w:rPr>
              <w:t>где</w:t>
            </w:r>
          </w:p>
          <w:p w:rsidR="0009523C" w:rsidRPr="00F521A6" w:rsidRDefault="0009523C" w:rsidP="0009523C">
            <w:pPr>
              <w:jc w:val="both"/>
              <w:rPr>
                <w:sz w:val="18"/>
                <w:szCs w:val="18"/>
              </w:rPr>
            </w:pPr>
            <w:r w:rsidRPr="00F521A6">
              <w:rPr>
                <w:b/>
                <w:sz w:val="18"/>
                <w:szCs w:val="18"/>
              </w:rPr>
              <w:t>У</w:t>
            </w:r>
            <w:r w:rsidRPr="00F521A6">
              <w:rPr>
                <w:b/>
                <w:sz w:val="18"/>
                <w:szCs w:val="18"/>
                <w:vertAlign w:val="superscript"/>
              </w:rPr>
              <w:t>оказ.услуг</w:t>
            </w:r>
            <w:r w:rsidRPr="00F521A6">
              <w:rPr>
                <w:sz w:val="18"/>
                <w:szCs w:val="1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C9222F" w:rsidRPr="00F521A6" w:rsidRDefault="0009523C" w:rsidP="0009523C">
            <w:pPr>
              <w:jc w:val="both"/>
              <w:rPr>
                <w:szCs w:val="28"/>
              </w:rPr>
            </w:pPr>
            <w:r w:rsidRPr="00F521A6">
              <w:rPr>
                <w:b/>
                <w:sz w:val="18"/>
                <w:szCs w:val="18"/>
              </w:rPr>
              <w:t>Ч</w:t>
            </w:r>
            <w:r w:rsidRPr="00F521A6">
              <w:rPr>
                <w:b/>
                <w:sz w:val="18"/>
                <w:szCs w:val="18"/>
                <w:vertAlign w:val="subscript"/>
              </w:rPr>
              <w:t>общ</w:t>
            </w:r>
            <w:r w:rsidRPr="00F521A6">
              <w:rPr>
                <w:b/>
                <w:sz w:val="18"/>
                <w:szCs w:val="18"/>
              </w:rPr>
              <w:t>-</w:t>
            </w:r>
            <w:r w:rsidRPr="00F521A6">
              <w:rPr>
                <w:sz w:val="18"/>
                <w:szCs w:val="18"/>
              </w:rPr>
              <w:t>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r>
      <w:tr w:rsidR="00877D42" w:rsidRPr="00F521A6" w:rsidTr="00234A32">
        <w:tc>
          <w:tcPr>
            <w:tcW w:w="462" w:type="dxa"/>
            <w:shd w:val="clear" w:color="auto" w:fill="auto"/>
            <w:hideMark/>
          </w:tcPr>
          <w:p w:rsidR="00877D42" w:rsidRPr="00F521A6" w:rsidRDefault="00877D42" w:rsidP="00C9222F">
            <w:pPr>
              <w:suppressAutoHyphens w:val="0"/>
              <w:jc w:val="center"/>
              <w:rPr>
                <w:sz w:val="18"/>
                <w:szCs w:val="18"/>
                <w:lang w:eastAsia="ru-RU"/>
              </w:rPr>
            </w:pPr>
            <w:r w:rsidRPr="00F521A6">
              <w:rPr>
                <w:sz w:val="18"/>
                <w:szCs w:val="18"/>
                <w:lang w:eastAsia="ru-RU"/>
              </w:rPr>
              <w:t>4.3.</w:t>
            </w:r>
          </w:p>
        </w:tc>
        <w:tc>
          <w:tcPr>
            <w:tcW w:w="3544" w:type="dxa"/>
            <w:shd w:val="clear" w:color="auto" w:fill="auto"/>
            <w:hideMark/>
          </w:tcPr>
          <w:p w:rsidR="00877D42" w:rsidRPr="00F521A6" w:rsidRDefault="00877D42" w:rsidP="00877D42">
            <w:pPr>
              <w:suppressAutoHyphens w:val="0"/>
              <w:rPr>
                <w:sz w:val="18"/>
                <w:szCs w:val="18"/>
                <w:lang w:eastAsia="ru-RU"/>
              </w:rPr>
            </w:pPr>
            <w:r w:rsidRPr="00F521A6">
              <w:rPr>
                <w:sz w:val="18"/>
                <w:szCs w:val="18"/>
              </w:rPr>
              <w:t>Доля получателей услуг, удовлетворенных доброжелательностью, вежливостью рабо</w:t>
            </w:r>
            <w:r w:rsidRPr="00F521A6">
              <w:rPr>
                <w:sz w:val="18"/>
                <w:szCs w:val="18"/>
              </w:rPr>
              <w:t>т</w:t>
            </w:r>
            <w:r w:rsidRPr="00F521A6">
              <w:rPr>
                <w:sz w:val="18"/>
                <w:szCs w:val="18"/>
              </w:rPr>
              <w:t>ников организации (учреждения) при испол</w:t>
            </w:r>
            <w:r w:rsidRPr="00F521A6">
              <w:rPr>
                <w:sz w:val="18"/>
                <w:szCs w:val="18"/>
              </w:rPr>
              <w:t>ь</w:t>
            </w:r>
            <w:r w:rsidRPr="00F521A6">
              <w:rPr>
                <w:sz w:val="18"/>
                <w:szCs w:val="18"/>
              </w:rPr>
              <w:t>зовании дистанционных форм взаимодейс</w:t>
            </w:r>
            <w:r w:rsidRPr="00F521A6">
              <w:rPr>
                <w:sz w:val="18"/>
                <w:szCs w:val="18"/>
              </w:rPr>
              <w:t>т</w:t>
            </w:r>
            <w:r w:rsidRPr="00F521A6">
              <w:rPr>
                <w:sz w:val="18"/>
                <w:szCs w:val="18"/>
              </w:rPr>
              <w:t>вия (по телефону, по электронной почте, с помощью электронных сервисов (подачи электронного обращения (жалобы, предл</w:t>
            </w:r>
            <w:r w:rsidRPr="00F521A6">
              <w:rPr>
                <w:sz w:val="18"/>
                <w:szCs w:val="18"/>
              </w:rPr>
              <w:t>о</w:t>
            </w:r>
            <w:r w:rsidRPr="00F521A6">
              <w:rPr>
                <w:sz w:val="18"/>
                <w:szCs w:val="18"/>
              </w:rPr>
              <w:t>жения), получение консультации по оказ</w:t>
            </w:r>
            <w:r w:rsidRPr="00F521A6">
              <w:rPr>
                <w:sz w:val="18"/>
                <w:szCs w:val="18"/>
              </w:rPr>
              <w:t>ы</w:t>
            </w:r>
            <w:r w:rsidRPr="00F521A6">
              <w:rPr>
                <w:sz w:val="18"/>
                <w:szCs w:val="18"/>
              </w:rPr>
              <w:t>ваемым услугам и пр.)(в % от общего числа опрошенных получателей услуг) (Пвежл.дистуд)</w:t>
            </w:r>
          </w:p>
        </w:tc>
        <w:tc>
          <w:tcPr>
            <w:tcW w:w="692" w:type="dxa"/>
            <w:shd w:val="clear" w:color="auto" w:fill="auto"/>
            <w:hideMark/>
          </w:tcPr>
          <w:p w:rsidR="00877D42" w:rsidRPr="00F521A6" w:rsidRDefault="00877D42" w:rsidP="00877D42">
            <w:pPr>
              <w:suppressAutoHyphens w:val="0"/>
              <w:jc w:val="center"/>
              <w:rPr>
                <w:sz w:val="18"/>
                <w:szCs w:val="18"/>
                <w:lang w:eastAsia="ru-RU"/>
              </w:rPr>
            </w:pPr>
            <w:r w:rsidRPr="00F521A6">
              <w:rPr>
                <w:sz w:val="18"/>
                <w:szCs w:val="18"/>
              </w:rPr>
              <w:t>20%</w:t>
            </w:r>
          </w:p>
        </w:tc>
        <w:tc>
          <w:tcPr>
            <w:tcW w:w="3842" w:type="dxa"/>
            <w:shd w:val="clear" w:color="auto" w:fill="auto"/>
            <w:hideMark/>
          </w:tcPr>
          <w:p w:rsidR="00877D42" w:rsidRPr="00F521A6" w:rsidRDefault="00877D42" w:rsidP="00877D42">
            <w:pPr>
              <w:suppressAutoHyphens w:val="0"/>
              <w:rPr>
                <w:sz w:val="18"/>
                <w:szCs w:val="18"/>
                <w:lang w:eastAsia="ru-RU"/>
              </w:rPr>
            </w:pPr>
            <w:r w:rsidRPr="00F521A6">
              <w:rPr>
                <w:sz w:val="18"/>
                <w:szCs w:val="18"/>
              </w:rPr>
              <w:t>4.3.1. Удовлетворенность доброжелательностью, вежливостью работников организации (учрежд</w:t>
            </w:r>
            <w:r w:rsidRPr="00F521A6">
              <w:rPr>
                <w:sz w:val="18"/>
                <w:szCs w:val="18"/>
              </w:rPr>
              <w:t>е</w:t>
            </w:r>
            <w:r w:rsidRPr="00F521A6">
              <w:rPr>
                <w:sz w:val="18"/>
                <w:szCs w:val="18"/>
              </w:rPr>
              <w:t>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w:t>
            </w:r>
            <w:r w:rsidRPr="00F521A6">
              <w:rPr>
                <w:sz w:val="18"/>
                <w:szCs w:val="18"/>
              </w:rPr>
              <w:t>е</w:t>
            </w:r>
            <w:r w:rsidRPr="00F521A6">
              <w:rPr>
                <w:sz w:val="18"/>
                <w:szCs w:val="18"/>
              </w:rPr>
              <w:t xml:space="preserve">ния), получение консультации по оказываемым услугам и пр.) </w:t>
            </w:r>
          </w:p>
        </w:tc>
        <w:tc>
          <w:tcPr>
            <w:tcW w:w="3400" w:type="dxa"/>
            <w:shd w:val="clear" w:color="auto" w:fill="auto"/>
            <w:hideMark/>
          </w:tcPr>
          <w:p w:rsidR="00877D42" w:rsidRPr="00F521A6" w:rsidRDefault="00877D42" w:rsidP="00877D42">
            <w:pPr>
              <w:suppressAutoHyphens w:val="0"/>
              <w:rPr>
                <w:sz w:val="18"/>
                <w:szCs w:val="18"/>
                <w:lang w:eastAsia="ru-RU"/>
              </w:rPr>
            </w:pPr>
            <w:r w:rsidRPr="00F521A6">
              <w:rPr>
                <w:sz w:val="18"/>
                <w:szCs w:val="18"/>
              </w:rPr>
              <w:t>число получателей услуг, удовлетворенных доброжелательностью, вежливостью р</w:t>
            </w:r>
            <w:r w:rsidRPr="00F521A6">
              <w:rPr>
                <w:sz w:val="18"/>
                <w:szCs w:val="18"/>
              </w:rPr>
              <w:t>а</w:t>
            </w:r>
            <w:r w:rsidRPr="00F521A6">
              <w:rPr>
                <w:sz w:val="18"/>
                <w:szCs w:val="18"/>
              </w:rPr>
              <w:t>ботников организации (учреждения) при использовании дистанционных форм вза</w:t>
            </w:r>
            <w:r w:rsidRPr="00F521A6">
              <w:rPr>
                <w:sz w:val="18"/>
                <w:szCs w:val="18"/>
              </w:rPr>
              <w:t>и</w:t>
            </w:r>
            <w:r w:rsidRPr="00F521A6">
              <w:rPr>
                <w:sz w:val="18"/>
                <w:szCs w:val="18"/>
              </w:rPr>
              <w:t>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пр.)(Чобщ)</w:t>
            </w:r>
          </w:p>
        </w:tc>
        <w:tc>
          <w:tcPr>
            <w:tcW w:w="995" w:type="dxa"/>
            <w:shd w:val="clear" w:color="auto" w:fill="auto"/>
            <w:hideMark/>
          </w:tcPr>
          <w:p w:rsidR="00877D42" w:rsidRPr="00F521A6" w:rsidRDefault="00877D42"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877D42" w:rsidRPr="00F521A6" w:rsidRDefault="00877D42" w:rsidP="006148A7">
            <w:pPr>
              <w:suppressAutoHyphens w:val="0"/>
              <w:jc w:val="center"/>
              <w:rPr>
                <w:sz w:val="18"/>
                <w:szCs w:val="18"/>
                <w:lang w:eastAsia="ru-RU"/>
              </w:rPr>
            </w:pPr>
            <w:r w:rsidRPr="00F521A6">
              <w:rPr>
                <w:sz w:val="18"/>
                <w:szCs w:val="18"/>
                <w:lang w:eastAsia="ru-RU"/>
              </w:rPr>
              <w:t>100 баллов</w:t>
            </w:r>
          </w:p>
          <w:p w:rsidR="00877D42" w:rsidRPr="00F521A6" w:rsidRDefault="00877D42" w:rsidP="006148A7">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(4.3)</w:t>
            </w:r>
          </w:p>
        </w:tc>
        <w:tc>
          <w:tcPr>
            <w:tcW w:w="1990" w:type="dxa"/>
            <w:gridSpan w:val="2"/>
            <w:shd w:val="clear" w:color="auto" w:fill="auto"/>
            <w:hideMark/>
          </w:tcPr>
          <w:p w:rsidR="00877D42" w:rsidRPr="00F521A6" w:rsidRDefault="00877D42"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r w:rsidR="00972461" w:rsidRPr="00F521A6">
              <w:rPr>
                <w:b/>
                <w:bCs/>
                <w:sz w:val="18"/>
                <w:szCs w:val="18"/>
                <w:lang w:eastAsia="ru-RU"/>
              </w:rPr>
              <w:t>П43</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7276" w:type="dxa"/>
              <w:jc w:val="center"/>
              <w:tblLayout w:type="fixed"/>
              <w:tblLook w:val="04A0"/>
            </w:tblPr>
            <w:tblGrid>
              <w:gridCol w:w="2212"/>
              <w:gridCol w:w="1368"/>
              <w:gridCol w:w="1168"/>
              <w:gridCol w:w="2528"/>
            </w:tblGrid>
            <w:tr w:rsidR="006148A7" w:rsidRPr="00F521A6" w:rsidTr="006148A7">
              <w:trPr>
                <w:jc w:val="center"/>
              </w:trPr>
              <w:tc>
                <w:tcPr>
                  <w:tcW w:w="2212" w:type="dxa"/>
                  <w:vMerge w:val="restart"/>
                  <w:vAlign w:val="center"/>
                </w:tcPr>
                <w:p w:rsidR="006148A7" w:rsidRPr="00F521A6" w:rsidRDefault="006148A7" w:rsidP="006148A7">
                  <w:pPr>
                    <w:ind w:right="-46"/>
                    <w:jc w:val="right"/>
                    <w:rPr>
                      <w:b/>
                      <w:sz w:val="18"/>
                      <w:szCs w:val="18"/>
                    </w:rPr>
                  </w:pPr>
                  <w:r w:rsidRPr="00F521A6">
                    <w:rPr>
                      <w:b/>
                      <w:sz w:val="18"/>
                      <w:szCs w:val="18"/>
                    </w:rPr>
                    <w:t>П</w:t>
                  </w:r>
                  <w:r w:rsidRPr="00F521A6">
                    <w:rPr>
                      <w:b/>
                      <w:sz w:val="18"/>
                      <w:szCs w:val="18"/>
                      <w:vertAlign w:val="superscript"/>
                    </w:rPr>
                    <w:t>вежл.дист</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6148A7" w:rsidRPr="00F521A6" w:rsidRDefault="006148A7" w:rsidP="006148A7">
                  <w:pPr>
                    <w:ind w:left="-108" w:right="-108"/>
                    <w:jc w:val="center"/>
                    <w:rPr>
                      <w:b/>
                      <w:sz w:val="18"/>
                      <w:szCs w:val="18"/>
                    </w:rPr>
                  </w:pPr>
                  <w:r w:rsidRPr="00F521A6">
                    <w:rPr>
                      <w:b/>
                      <w:sz w:val="18"/>
                      <w:szCs w:val="18"/>
                    </w:rPr>
                    <w:t>У</w:t>
                  </w:r>
                  <w:r w:rsidRPr="00F521A6">
                    <w:rPr>
                      <w:b/>
                      <w:sz w:val="18"/>
                      <w:szCs w:val="18"/>
                      <w:vertAlign w:val="superscript"/>
                    </w:rPr>
                    <w:t>вежл.дист</w:t>
                  </w:r>
                </w:p>
              </w:tc>
              <w:tc>
                <w:tcPr>
                  <w:tcW w:w="1168" w:type="dxa"/>
                  <w:vMerge w:val="restart"/>
                  <w:vAlign w:val="center"/>
                </w:tcPr>
                <w:p w:rsidR="006148A7" w:rsidRPr="00F521A6" w:rsidRDefault="006148A7" w:rsidP="006148A7">
                  <w:pPr>
                    <w:ind w:left="-108"/>
                    <w:rPr>
                      <w:b/>
                      <w:sz w:val="18"/>
                      <w:szCs w:val="18"/>
                    </w:rPr>
                  </w:pPr>
                  <w:r w:rsidRPr="00F521A6">
                    <w:rPr>
                      <w:b/>
                      <w:sz w:val="18"/>
                      <w:szCs w:val="18"/>
                    </w:rPr>
                    <w:t>)×100,</w:t>
                  </w:r>
                </w:p>
              </w:tc>
              <w:tc>
                <w:tcPr>
                  <w:tcW w:w="2528" w:type="dxa"/>
                  <w:vMerge w:val="restart"/>
                  <w:vAlign w:val="center"/>
                </w:tcPr>
                <w:p w:rsidR="006148A7" w:rsidRPr="00F521A6" w:rsidRDefault="006148A7" w:rsidP="006148A7">
                  <w:pPr>
                    <w:ind w:left="-108"/>
                    <w:jc w:val="right"/>
                    <w:rPr>
                      <w:b/>
                      <w:sz w:val="18"/>
                      <w:szCs w:val="18"/>
                    </w:rPr>
                  </w:pPr>
                  <w:r w:rsidRPr="00F521A6">
                    <w:rPr>
                      <w:b/>
                      <w:sz w:val="18"/>
                      <w:szCs w:val="18"/>
                    </w:rPr>
                    <w:t>(4.3)</w:t>
                  </w:r>
                </w:p>
              </w:tc>
            </w:tr>
            <w:tr w:rsidR="006148A7" w:rsidRPr="00F521A6" w:rsidTr="006148A7">
              <w:trPr>
                <w:jc w:val="center"/>
              </w:trPr>
              <w:tc>
                <w:tcPr>
                  <w:tcW w:w="2212" w:type="dxa"/>
                  <w:vMerge/>
                </w:tcPr>
                <w:p w:rsidR="006148A7" w:rsidRPr="00F521A6" w:rsidRDefault="006148A7" w:rsidP="006148A7">
                  <w:pPr>
                    <w:jc w:val="center"/>
                    <w:rPr>
                      <w:b/>
                      <w:sz w:val="18"/>
                      <w:szCs w:val="18"/>
                    </w:rPr>
                  </w:pPr>
                </w:p>
              </w:tc>
              <w:tc>
                <w:tcPr>
                  <w:tcW w:w="1368" w:type="dxa"/>
                  <w:tcBorders>
                    <w:top w:val="single" w:sz="4" w:space="0" w:color="auto"/>
                  </w:tcBorders>
                </w:tcPr>
                <w:p w:rsidR="006148A7" w:rsidRPr="00F521A6" w:rsidRDefault="006148A7" w:rsidP="006148A7">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6148A7" w:rsidRPr="00F521A6" w:rsidRDefault="006148A7" w:rsidP="006148A7">
                  <w:pPr>
                    <w:jc w:val="center"/>
                    <w:rPr>
                      <w:b/>
                      <w:sz w:val="18"/>
                      <w:szCs w:val="18"/>
                    </w:rPr>
                  </w:pPr>
                </w:p>
              </w:tc>
              <w:tc>
                <w:tcPr>
                  <w:tcW w:w="2528" w:type="dxa"/>
                  <w:vMerge/>
                </w:tcPr>
                <w:p w:rsidR="006148A7" w:rsidRPr="00F521A6" w:rsidRDefault="006148A7" w:rsidP="006148A7">
                  <w:pPr>
                    <w:jc w:val="center"/>
                    <w:rPr>
                      <w:b/>
                      <w:sz w:val="18"/>
                      <w:szCs w:val="18"/>
                    </w:rPr>
                  </w:pPr>
                </w:p>
              </w:tc>
            </w:tr>
          </w:tbl>
          <w:p w:rsidR="006148A7" w:rsidRPr="00F521A6" w:rsidRDefault="00C9222F" w:rsidP="006148A7">
            <w:pPr>
              <w:ind w:firstLine="709"/>
              <w:jc w:val="both"/>
              <w:rPr>
                <w:sz w:val="18"/>
                <w:szCs w:val="18"/>
              </w:rPr>
            </w:pPr>
            <w:r w:rsidRPr="00F521A6">
              <w:rPr>
                <w:b/>
                <w:bCs/>
                <w:sz w:val="18"/>
                <w:szCs w:val="18"/>
                <w:lang w:eastAsia="ru-RU"/>
              </w:rPr>
              <w:br/>
            </w:r>
            <w:r w:rsidR="006148A7" w:rsidRPr="00F521A6">
              <w:rPr>
                <w:sz w:val="18"/>
                <w:szCs w:val="18"/>
              </w:rPr>
              <w:t>где</w:t>
            </w:r>
          </w:p>
          <w:p w:rsidR="006148A7" w:rsidRPr="00F521A6" w:rsidRDefault="006148A7" w:rsidP="006148A7">
            <w:pPr>
              <w:jc w:val="both"/>
              <w:rPr>
                <w:sz w:val="18"/>
                <w:szCs w:val="18"/>
              </w:rPr>
            </w:pPr>
            <w:r w:rsidRPr="00F521A6">
              <w:rPr>
                <w:b/>
                <w:sz w:val="18"/>
                <w:szCs w:val="18"/>
              </w:rPr>
              <w:lastRenderedPageBreak/>
              <w:t>У</w:t>
            </w:r>
            <w:r w:rsidRPr="00F521A6">
              <w:rPr>
                <w:b/>
                <w:sz w:val="18"/>
                <w:szCs w:val="18"/>
                <w:vertAlign w:val="superscript"/>
              </w:rPr>
              <w:t>вежл.дист</w:t>
            </w:r>
            <w:r w:rsidRPr="00F521A6">
              <w:rPr>
                <w:sz w:val="18"/>
                <w:szCs w:val="1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C9222F" w:rsidRPr="00F521A6" w:rsidRDefault="006148A7" w:rsidP="006148A7">
            <w:pPr>
              <w:jc w:val="both"/>
              <w:rPr>
                <w:szCs w:val="28"/>
              </w:rPr>
            </w:pPr>
            <w:r w:rsidRPr="00F521A6">
              <w:rPr>
                <w:b/>
                <w:sz w:val="18"/>
                <w:szCs w:val="18"/>
              </w:rPr>
              <w:t>Ч</w:t>
            </w:r>
            <w:r w:rsidRPr="00F521A6">
              <w:rPr>
                <w:b/>
                <w:sz w:val="18"/>
                <w:szCs w:val="18"/>
                <w:vertAlign w:val="subscript"/>
              </w:rPr>
              <w:t>общ</w:t>
            </w:r>
            <w:r w:rsidRPr="00F521A6">
              <w:rPr>
                <w:b/>
                <w:sz w:val="18"/>
                <w:szCs w:val="18"/>
              </w:rPr>
              <w:t>-</w:t>
            </w:r>
            <w:r w:rsidRPr="00F521A6">
              <w:rPr>
                <w:sz w:val="18"/>
                <w:szCs w:val="18"/>
              </w:rPr>
              <w:t>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lastRenderedPageBreak/>
              <w:t> </w:t>
            </w:r>
          </w:p>
        </w:tc>
      </w:tr>
      <w:tr w:rsidR="00C9222F" w:rsidRPr="00F521A6" w:rsidTr="00234A32">
        <w:tc>
          <w:tcPr>
            <w:tcW w:w="4006" w:type="dxa"/>
            <w:gridSpan w:val="2"/>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lastRenderedPageBreak/>
              <w:t>Итого по критерию 4 «Доброжелательность, вежливость работников организаций»</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w:t>
            </w:r>
          </w:p>
        </w:tc>
        <w:tc>
          <w:tcPr>
            <w:tcW w:w="8237" w:type="dxa"/>
            <w:gridSpan w:val="3"/>
            <w:shd w:val="clear" w:color="auto" w:fill="auto"/>
            <w:hideMark/>
          </w:tcPr>
          <w:p w:rsidR="00C9222F" w:rsidRPr="00F521A6" w:rsidRDefault="006148A7" w:rsidP="006148A7">
            <w:pPr>
              <w:ind w:firstLine="1701"/>
              <w:jc w:val="center"/>
              <w:rPr>
                <w:b/>
                <w:sz w:val="18"/>
                <w:szCs w:val="18"/>
                <w:vertAlign w:val="subscript"/>
              </w:rPr>
            </w:pPr>
            <w:r w:rsidRPr="00F521A6">
              <w:rPr>
                <w:b/>
                <w:sz w:val="18"/>
                <w:szCs w:val="18"/>
              </w:rPr>
              <w:t>К</w:t>
            </w:r>
            <w:r w:rsidRPr="00F521A6">
              <w:rPr>
                <w:b/>
                <w:sz w:val="18"/>
                <w:szCs w:val="18"/>
                <w:vertAlign w:val="superscript"/>
              </w:rPr>
              <w:t>4</w:t>
            </w:r>
            <w:r w:rsidRPr="00F521A6">
              <w:rPr>
                <w:b/>
                <w:sz w:val="18"/>
                <w:szCs w:val="18"/>
              </w:rPr>
              <w:t>=(0,4×П</w:t>
            </w:r>
            <w:r w:rsidRPr="00F521A6">
              <w:rPr>
                <w:b/>
                <w:sz w:val="18"/>
                <w:szCs w:val="18"/>
                <w:vertAlign w:val="superscript"/>
              </w:rPr>
              <w:t>перв.конт</w:t>
            </w:r>
            <w:r w:rsidRPr="00F521A6">
              <w:rPr>
                <w:b/>
                <w:sz w:val="18"/>
                <w:szCs w:val="18"/>
                <w:vertAlign w:val="subscript"/>
              </w:rPr>
              <w:t xml:space="preserve"> уд</w:t>
            </w:r>
            <w:r w:rsidRPr="00F521A6">
              <w:rPr>
                <w:b/>
                <w:sz w:val="18"/>
                <w:szCs w:val="18"/>
              </w:rPr>
              <w:t xml:space="preserve"> + 0,4×П</w:t>
            </w:r>
            <w:r w:rsidRPr="00F521A6">
              <w:rPr>
                <w:b/>
                <w:sz w:val="18"/>
                <w:szCs w:val="18"/>
                <w:vertAlign w:val="superscript"/>
              </w:rPr>
              <w:t>оказ.услуг</w:t>
            </w:r>
            <w:r w:rsidRPr="00F521A6">
              <w:rPr>
                <w:b/>
                <w:sz w:val="18"/>
                <w:szCs w:val="18"/>
                <w:vertAlign w:val="subscript"/>
              </w:rPr>
              <w:t>уд</w:t>
            </w:r>
            <w:r w:rsidRPr="00F521A6">
              <w:rPr>
                <w:b/>
                <w:sz w:val="18"/>
                <w:szCs w:val="18"/>
              </w:rPr>
              <w:t xml:space="preserve"> + 0,2×П</w:t>
            </w:r>
            <w:r w:rsidRPr="00F521A6">
              <w:rPr>
                <w:b/>
                <w:sz w:val="18"/>
                <w:szCs w:val="18"/>
                <w:vertAlign w:val="superscript"/>
              </w:rPr>
              <w:t>вежл.дист</w:t>
            </w:r>
            <w:r w:rsidRPr="00F521A6">
              <w:rPr>
                <w:b/>
                <w:sz w:val="18"/>
                <w:szCs w:val="18"/>
                <w:vertAlign w:val="subscript"/>
              </w:rPr>
              <w:t>уд</w:t>
            </w:r>
            <w:r w:rsidRPr="00F521A6">
              <w:rPr>
                <w:b/>
                <w:sz w:val="18"/>
                <w:szCs w:val="18"/>
              </w:rPr>
              <w:t>)</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 баллов</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5</w:t>
            </w:r>
          </w:p>
        </w:tc>
        <w:tc>
          <w:tcPr>
            <w:tcW w:w="13476" w:type="dxa"/>
            <w:gridSpan w:val="7"/>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Критерий «Удовлетворенность условиями оказания услуг»</w:t>
            </w:r>
          </w:p>
        </w:tc>
        <w:tc>
          <w:tcPr>
            <w:tcW w:w="1983"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972461" w:rsidRPr="00F521A6" w:rsidTr="00234A32">
        <w:tc>
          <w:tcPr>
            <w:tcW w:w="462" w:type="dxa"/>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5.1.</w:t>
            </w:r>
          </w:p>
        </w:tc>
        <w:tc>
          <w:tcPr>
            <w:tcW w:w="3544"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w:t>
            </w:r>
            <w:r w:rsidRPr="00F521A6">
              <w:rPr>
                <w:sz w:val="18"/>
                <w:szCs w:val="18"/>
              </w:rPr>
              <w:t>с</w:t>
            </w:r>
            <w:r w:rsidRPr="00F521A6">
              <w:rPr>
                <w:sz w:val="18"/>
                <w:szCs w:val="18"/>
              </w:rPr>
              <w:t>луг) (Преком)</w:t>
            </w:r>
          </w:p>
        </w:tc>
        <w:tc>
          <w:tcPr>
            <w:tcW w:w="692" w:type="dxa"/>
            <w:shd w:val="clear" w:color="auto" w:fill="auto"/>
            <w:hideMark/>
          </w:tcPr>
          <w:p w:rsidR="00972461" w:rsidRPr="00F521A6" w:rsidRDefault="00972461" w:rsidP="00F57F2E">
            <w:pPr>
              <w:suppressAutoHyphens w:val="0"/>
              <w:jc w:val="center"/>
              <w:rPr>
                <w:sz w:val="18"/>
                <w:szCs w:val="18"/>
                <w:lang w:eastAsia="ru-RU"/>
              </w:rPr>
            </w:pPr>
            <w:r w:rsidRPr="00F521A6">
              <w:rPr>
                <w:sz w:val="18"/>
                <w:szCs w:val="18"/>
              </w:rPr>
              <w:t>30%</w:t>
            </w:r>
          </w:p>
        </w:tc>
        <w:tc>
          <w:tcPr>
            <w:tcW w:w="3842"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5.1.1.Готовность получателей услуг рекоменд</w:t>
            </w:r>
            <w:r w:rsidRPr="00F521A6">
              <w:rPr>
                <w:sz w:val="18"/>
                <w:szCs w:val="18"/>
              </w:rPr>
              <w:t>о</w:t>
            </w:r>
            <w:r w:rsidRPr="00F521A6">
              <w:rPr>
                <w:sz w:val="18"/>
                <w:szCs w:val="18"/>
              </w:rPr>
              <w:t xml:space="preserve">вать организацию (учреждение) родственникам и знакомым </w:t>
            </w:r>
          </w:p>
        </w:tc>
        <w:tc>
          <w:tcPr>
            <w:tcW w:w="3400"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число получателей услуг, которые готовы рекомендовать организацию родственн</w:t>
            </w:r>
            <w:r w:rsidRPr="00F521A6">
              <w:rPr>
                <w:sz w:val="18"/>
                <w:szCs w:val="18"/>
              </w:rPr>
              <w:t>и</w:t>
            </w:r>
            <w:r w:rsidRPr="00F521A6">
              <w:rPr>
                <w:sz w:val="18"/>
                <w:szCs w:val="18"/>
              </w:rPr>
              <w:t>кам и знакомым (могли бы ее рекоменд</w:t>
            </w:r>
            <w:r w:rsidRPr="00F521A6">
              <w:rPr>
                <w:sz w:val="18"/>
                <w:szCs w:val="18"/>
              </w:rPr>
              <w:t>о</w:t>
            </w:r>
            <w:r w:rsidRPr="00F521A6">
              <w:rPr>
                <w:sz w:val="18"/>
                <w:szCs w:val="18"/>
              </w:rPr>
              <w:t>вать, если бы была возможность выбора организации) (Уреком), по отношению к числу опрошенныхполучателей услуг, о</w:t>
            </w:r>
            <w:r w:rsidRPr="00F521A6">
              <w:rPr>
                <w:sz w:val="18"/>
                <w:szCs w:val="18"/>
              </w:rPr>
              <w:t>т</w:t>
            </w:r>
            <w:r w:rsidRPr="00F521A6">
              <w:rPr>
                <w:sz w:val="18"/>
                <w:szCs w:val="18"/>
              </w:rPr>
              <w:t>ветивших на соответствующий вопрос а</w:t>
            </w:r>
            <w:r w:rsidRPr="00F521A6">
              <w:rPr>
                <w:sz w:val="18"/>
                <w:szCs w:val="18"/>
              </w:rPr>
              <w:t>н</w:t>
            </w:r>
            <w:r w:rsidRPr="00F521A6">
              <w:rPr>
                <w:sz w:val="18"/>
                <w:szCs w:val="18"/>
              </w:rPr>
              <w:t>кеты (Чобщ)</w:t>
            </w:r>
          </w:p>
        </w:tc>
        <w:tc>
          <w:tcPr>
            <w:tcW w:w="995" w:type="dxa"/>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972461" w:rsidRPr="00F521A6" w:rsidRDefault="00972461" w:rsidP="006148A7">
            <w:pPr>
              <w:suppressAutoHyphens w:val="0"/>
              <w:jc w:val="center"/>
              <w:rPr>
                <w:sz w:val="18"/>
                <w:szCs w:val="18"/>
                <w:lang w:eastAsia="ru-RU"/>
              </w:rPr>
            </w:pPr>
            <w:r w:rsidRPr="00F521A6">
              <w:rPr>
                <w:sz w:val="18"/>
                <w:szCs w:val="18"/>
                <w:lang w:eastAsia="ru-RU"/>
              </w:rPr>
              <w:t>100 баллов</w:t>
            </w:r>
          </w:p>
          <w:p w:rsidR="00972461" w:rsidRPr="00F521A6" w:rsidRDefault="00972461" w:rsidP="006148A7">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(5.1)</w:t>
            </w:r>
          </w:p>
        </w:tc>
        <w:tc>
          <w:tcPr>
            <w:tcW w:w="1990" w:type="dxa"/>
            <w:gridSpan w:val="2"/>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r w:rsidR="00972461" w:rsidRPr="00F521A6">
              <w:rPr>
                <w:b/>
                <w:bCs/>
                <w:sz w:val="18"/>
                <w:szCs w:val="18"/>
                <w:lang w:eastAsia="ru-RU"/>
              </w:rPr>
              <w:t>П51</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7276" w:type="dxa"/>
              <w:jc w:val="center"/>
              <w:tblLayout w:type="fixed"/>
              <w:tblLook w:val="04A0"/>
            </w:tblPr>
            <w:tblGrid>
              <w:gridCol w:w="2212"/>
              <w:gridCol w:w="1368"/>
              <w:gridCol w:w="1168"/>
              <w:gridCol w:w="2528"/>
            </w:tblGrid>
            <w:tr w:rsidR="006148A7" w:rsidRPr="00F521A6" w:rsidTr="006148A7">
              <w:trPr>
                <w:jc w:val="center"/>
              </w:trPr>
              <w:tc>
                <w:tcPr>
                  <w:tcW w:w="2212" w:type="dxa"/>
                  <w:vMerge w:val="restart"/>
                  <w:vAlign w:val="center"/>
                </w:tcPr>
                <w:p w:rsidR="006148A7" w:rsidRPr="00F521A6" w:rsidRDefault="006148A7" w:rsidP="006148A7">
                  <w:pPr>
                    <w:ind w:right="-46"/>
                    <w:jc w:val="right"/>
                    <w:rPr>
                      <w:b/>
                      <w:sz w:val="18"/>
                      <w:szCs w:val="18"/>
                    </w:rPr>
                  </w:pPr>
                  <w:r w:rsidRPr="00F521A6">
                    <w:rPr>
                      <w:b/>
                      <w:sz w:val="18"/>
                      <w:szCs w:val="18"/>
                    </w:rPr>
                    <w:t>П</w:t>
                  </w:r>
                  <w:r w:rsidRPr="00F521A6">
                    <w:rPr>
                      <w:b/>
                      <w:sz w:val="18"/>
                      <w:szCs w:val="18"/>
                      <w:vertAlign w:val="subscript"/>
                    </w:rPr>
                    <w:t>реком</w:t>
                  </w:r>
                  <w:r w:rsidRPr="00F521A6">
                    <w:rPr>
                      <w:b/>
                      <w:sz w:val="18"/>
                      <w:szCs w:val="18"/>
                    </w:rPr>
                    <w:t xml:space="preserve"> = (</w:t>
                  </w:r>
                </w:p>
              </w:tc>
              <w:tc>
                <w:tcPr>
                  <w:tcW w:w="1368" w:type="dxa"/>
                  <w:tcBorders>
                    <w:bottom w:val="single" w:sz="4" w:space="0" w:color="auto"/>
                  </w:tcBorders>
                </w:tcPr>
                <w:p w:rsidR="006148A7" w:rsidRPr="00F521A6" w:rsidRDefault="006148A7" w:rsidP="006148A7">
                  <w:pPr>
                    <w:ind w:left="-108" w:right="-108"/>
                    <w:jc w:val="center"/>
                    <w:rPr>
                      <w:b/>
                      <w:sz w:val="18"/>
                      <w:szCs w:val="18"/>
                    </w:rPr>
                  </w:pPr>
                  <w:r w:rsidRPr="00F521A6">
                    <w:rPr>
                      <w:b/>
                      <w:sz w:val="18"/>
                      <w:szCs w:val="18"/>
                    </w:rPr>
                    <w:t>У</w:t>
                  </w:r>
                  <w:r w:rsidRPr="00F521A6">
                    <w:rPr>
                      <w:b/>
                      <w:sz w:val="18"/>
                      <w:szCs w:val="18"/>
                      <w:vertAlign w:val="subscript"/>
                    </w:rPr>
                    <w:t>реком</w:t>
                  </w:r>
                </w:p>
              </w:tc>
              <w:tc>
                <w:tcPr>
                  <w:tcW w:w="1168" w:type="dxa"/>
                  <w:vMerge w:val="restart"/>
                  <w:vAlign w:val="center"/>
                </w:tcPr>
                <w:p w:rsidR="006148A7" w:rsidRPr="00F521A6" w:rsidRDefault="006148A7" w:rsidP="006148A7">
                  <w:pPr>
                    <w:ind w:left="-108"/>
                    <w:rPr>
                      <w:b/>
                      <w:sz w:val="18"/>
                      <w:szCs w:val="18"/>
                    </w:rPr>
                  </w:pPr>
                  <w:r w:rsidRPr="00F521A6">
                    <w:rPr>
                      <w:b/>
                      <w:sz w:val="18"/>
                      <w:szCs w:val="18"/>
                    </w:rPr>
                    <w:t>)×100,</w:t>
                  </w:r>
                </w:p>
              </w:tc>
              <w:tc>
                <w:tcPr>
                  <w:tcW w:w="2528" w:type="dxa"/>
                  <w:vMerge w:val="restart"/>
                  <w:vAlign w:val="center"/>
                </w:tcPr>
                <w:p w:rsidR="006148A7" w:rsidRPr="00F521A6" w:rsidRDefault="006148A7" w:rsidP="006148A7">
                  <w:pPr>
                    <w:ind w:left="-108"/>
                    <w:jc w:val="right"/>
                    <w:rPr>
                      <w:b/>
                      <w:sz w:val="18"/>
                      <w:szCs w:val="18"/>
                    </w:rPr>
                  </w:pPr>
                  <w:r w:rsidRPr="00F521A6">
                    <w:rPr>
                      <w:b/>
                      <w:sz w:val="18"/>
                      <w:szCs w:val="18"/>
                    </w:rPr>
                    <w:t>(5.1)</w:t>
                  </w:r>
                </w:p>
              </w:tc>
            </w:tr>
            <w:tr w:rsidR="006148A7" w:rsidRPr="00F521A6" w:rsidTr="006148A7">
              <w:trPr>
                <w:jc w:val="center"/>
              </w:trPr>
              <w:tc>
                <w:tcPr>
                  <w:tcW w:w="2212" w:type="dxa"/>
                  <w:vMerge/>
                </w:tcPr>
                <w:p w:rsidR="006148A7" w:rsidRPr="00F521A6" w:rsidRDefault="006148A7" w:rsidP="006148A7">
                  <w:pPr>
                    <w:jc w:val="center"/>
                    <w:rPr>
                      <w:b/>
                      <w:sz w:val="18"/>
                      <w:szCs w:val="18"/>
                    </w:rPr>
                  </w:pPr>
                </w:p>
              </w:tc>
              <w:tc>
                <w:tcPr>
                  <w:tcW w:w="1368" w:type="dxa"/>
                  <w:tcBorders>
                    <w:top w:val="single" w:sz="4" w:space="0" w:color="auto"/>
                  </w:tcBorders>
                </w:tcPr>
                <w:p w:rsidR="006148A7" w:rsidRPr="00F521A6" w:rsidRDefault="006148A7" w:rsidP="006148A7">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6148A7" w:rsidRPr="00F521A6" w:rsidRDefault="006148A7" w:rsidP="006148A7">
                  <w:pPr>
                    <w:jc w:val="center"/>
                    <w:rPr>
                      <w:b/>
                      <w:sz w:val="18"/>
                      <w:szCs w:val="18"/>
                    </w:rPr>
                  </w:pPr>
                </w:p>
              </w:tc>
              <w:tc>
                <w:tcPr>
                  <w:tcW w:w="2528" w:type="dxa"/>
                  <w:vMerge/>
                </w:tcPr>
                <w:p w:rsidR="006148A7" w:rsidRPr="00F521A6" w:rsidRDefault="006148A7" w:rsidP="006148A7">
                  <w:pPr>
                    <w:jc w:val="center"/>
                    <w:rPr>
                      <w:b/>
                      <w:sz w:val="18"/>
                      <w:szCs w:val="18"/>
                    </w:rPr>
                  </w:pPr>
                </w:p>
              </w:tc>
            </w:tr>
          </w:tbl>
          <w:p w:rsidR="00C9222F" w:rsidRPr="00F521A6" w:rsidRDefault="00C9222F" w:rsidP="00C9222F">
            <w:pPr>
              <w:suppressAutoHyphens w:val="0"/>
              <w:rPr>
                <w:bCs/>
                <w:sz w:val="18"/>
                <w:szCs w:val="18"/>
                <w:lang w:eastAsia="ru-RU"/>
              </w:rPr>
            </w:pPr>
            <w:r w:rsidRPr="00F521A6">
              <w:rPr>
                <w:bCs/>
                <w:sz w:val="18"/>
                <w:szCs w:val="18"/>
                <w:lang w:eastAsia="ru-RU"/>
              </w:rPr>
              <w:t>где</w:t>
            </w:r>
            <w:r w:rsidRPr="00F521A6">
              <w:rPr>
                <w:bCs/>
                <w:sz w:val="18"/>
                <w:szCs w:val="18"/>
                <w:lang w:eastAsia="ru-RU"/>
              </w:rPr>
              <w:b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Pr="00F521A6">
              <w:rPr>
                <w:bCs/>
                <w:sz w:val="18"/>
                <w:szCs w:val="18"/>
                <w:lang w:eastAsia="ru-RU"/>
              </w:rPr>
              <w:br/>
              <w:t>Чобщ-общее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r>
      <w:tr w:rsidR="00972461" w:rsidRPr="00F521A6" w:rsidTr="00234A32">
        <w:tc>
          <w:tcPr>
            <w:tcW w:w="462" w:type="dxa"/>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5.2.</w:t>
            </w:r>
          </w:p>
        </w:tc>
        <w:tc>
          <w:tcPr>
            <w:tcW w:w="3544"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Доля получателей услуг, удовлетворенных организационными условиями оказания у</w:t>
            </w:r>
            <w:r w:rsidRPr="00F521A6">
              <w:rPr>
                <w:sz w:val="18"/>
                <w:szCs w:val="18"/>
              </w:rPr>
              <w:t>с</w:t>
            </w:r>
            <w:r w:rsidRPr="00F521A6">
              <w:rPr>
                <w:sz w:val="18"/>
                <w:szCs w:val="18"/>
              </w:rPr>
              <w:t>луг - графиком работы организации (учре</w:t>
            </w:r>
            <w:r w:rsidRPr="00F521A6">
              <w:rPr>
                <w:sz w:val="18"/>
                <w:szCs w:val="18"/>
              </w:rPr>
              <w:t>ж</w:t>
            </w:r>
            <w:r w:rsidRPr="00F521A6">
              <w:rPr>
                <w:sz w:val="18"/>
                <w:szCs w:val="18"/>
              </w:rPr>
              <w:t>дения) (подразделения, отдельных специал</w:t>
            </w:r>
            <w:r w:rsidRPr="00F521A6">
              <w:rPr>
                <w:sz w:val="18"/>
                <w:szCs w:val="18"/>
              </w:rPr>
              <w:t>и</w:t>
            </w:r>
            <w:r w:rsidRPr="00F521A6">
              <w:rPr>
                <w:sz w:val="18"/>
                <w:szCs w:val="18"/>
              </w:rPr>
              <w:t>стов, графиком прихода социального рабо</w:t>
            </w:r>
            <w:r w:rsidRPr="00F521A6">
              <w:rPr>
                <w:sz w:val="18"/>
                <w:szCs w:val="18"/>
              </w:rPr>
              <w:t>т</w:t>
            </w:r>
            <w:r w:rsidRPr="00F521A6">
              <w:rPr>
                <w:sz w:val="18"/>
                <w:szCs w:val="18"/>
              </w:rPr>
              <w:t>ника на дом и др.)(в % от общего числа о</w:t>
            </w:r>
            <w:r w:rsidRPr="00F521A6">
              <w:rPr>
                <w:sz w:val="18"/>
                <w:szCs w:val="18"/>
              </w:rPr>
              <w:t>п</w:t>
            </w:r>
            <w:r w:rsidRPr="00F521A6">
              <w:rPr>
                <w:sz w:val="18"/>
                <w:szCs w:val="18"/>
              </w:rPr>
              <w:t>рошенных получателей услуг) (Порг.услуд)</w:t>
            </w:r>
          </w:p>
        </w:tc>
        <w:tc>
          <w:tcPr>
            <w:tcW w:w="692" w:type="dxa"/>
            <w:shd w:val="clear" w:color="auto" w:fill="auto"/>
            <w:hideMark/>
          </w:tcPr>
          <w:p w:rsidR="00972461" w:rsidRPr="00F521A6" w:rsidRDefault="00972461" w:rsidP="00F57F2E">
            <w:pPr>
              <w:suppressAutoHyphens w:val="0"/>
              <w:jc w:val="center"/>
              <w:rPr>
                <w:sz w:val="18"/>
                <w:szCs w:val="18"/>
                <w:lang w:eastAsia="ru-RU"/>
              </w:rPr>
            </w:pPr>
            <w:r w:rsidRPr="00F521A6">
              <w:rPr>
                <w:sz w:val="18"/>
                <w:szCs w:val="18"/>
              </w:rPr>
              <w:t>20%</w:t>
            </w:r>
          </w:p>
        </w:tc>
        <w:tc>
          <w:tcPr>
            <w:tcW w:w="3842"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5.2.1. Удовлетворенность получателей услуг организационными условиями оказания услуг - графиком работы организации социальной сферы (подразделения, отдельных специалистов, гр</w:t>
            </w:r>
            <w:r w:rsidRPr="00F521A6">
              <w:rPr>
                <w:sz w:val="18"/>
                <w:szCs w:val="18"/>
              </w:rPr>
              <w:t>а</w:t>
            </w:r>
            <w:r w:rsidRPr="00F521A6">
              <w:rPr>
                <w:sz w:val="18"/>
                <w:szCs w:val="18"/>
              </w:rPr>
              <w:t>фиком прихода социального работника на дом и прочее)</w:t>
            </w:r>
          </w:p>
        </w:tc>
        <w:tc>
          <w:tcPr>
            <w:tcW w:w="3400"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число получателей услуг, удовлетворенных графиком работы организации социальной сферы (подразделения, отдельных специ</w:t>
            </w:r>
            <w:r w:rsidRPr="00F521A6">
              <w:rPr>
                <w:sz w:val="18"/>
                <w:szCs w:val="18"/>
              </w:rPr>
              <w:t>а</w:t>
            </w:r>
            <w:r w:rsidRPr="00F521A6">
              <w:rPr>
                <w:sz w:val="18"/>
                <w:szCs w:val="18"/>
              </w:rPr>
              <w:t>листов, графиком прихода социального работника на дом и прочее) (Чобщ)</w:t>
            </w:r>
          </w:p>
        </w:tc>
        <w:tc>
          <w:tcPr>
            <w:tcW w:w="995" w:type="dxa"/>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972461" w:rsidRPr="00F521A6" w:rsidRDefault="00972461" w:rsidP="006148A7">
            <w:pPr>
              <w:suppressAutoHyphens w:val="0"/>
              <w:jc w:val="center"/>
              <w:rPr>
                <w:sz w:val="18"/>
                <w:szCs w:val="18"/>
                <w:lang w:eastAsia="ru-RU"/>
              </w:rPr>
            </w:pPr>
            <w:r w:rsidRPr="00F521A6">
              <w:rPr>
                <w:sz w:val="18"/>
                <w:szCs w:val="18"/>
                <w:lang w:eastAsia="ru-RU"/>
              </w:rPr>
              <w:t>100 баллов</w:t>
            </w:r>
          </w:p>
          <w:p w:rsidR="00972461" w:rsidRPr="00F521A6" w:rsidRDefault="00972461" w:rsidP="006148A7">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таформула (5.2)</w:t>
            </w:r>
          </w:p>
        </w:tc>
        <w:tc>
          <w:tcPr>
            <w:tcW w:w="1990" w:type="dxa"/>
            <w:gridSpan w:val="2"/>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рования в организациях, 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r w:rsidR="00972461" w:rsidRPr="00F521A6">
              <w:rPr>
                <w:b/>
                <w:bCs/>
                <w:sz w:val="18"/>
                <w:szCs w:val="18"/>
                <w:lang w:eastAsia="ru-RU"/>
              </w:rPr>
              <w:t>П52</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7276" w:type="dxa"/>
              <w:jc w:val="center"/>
              <w:tblLayout w:type="fixed"/>
              <w:tblLook w:val="04A0"/>
            </w:tblPr>
            <w:tblGrid>
              <w:gridCol w:w="2212"/>
              <w:gridCol w:w="1368"/>
              <w:gridCol w:w="1168"/>
              <w:gridCol w:w="2528"/>
            </w:tblGrid>
            <w:tr w:rsidR="006148A7" w:rsidRPr="00F521A6" w:rsidTr="006148A7">
              <w:trPr>
                <w:jc w:val="center"/>
              </w:trPr>
              <w:tc>
                <w:tcPr>
                  <w:tcW w:w="2212" w:type="dxa"/>
                  <w:vMerge w:val="restart"/>
                  <w:vAlign w:val="center"/>
                </w:tcPr>
                <w:p w:rsidR="006148A7" w:rsidRPr="00F521A6" w:rsidRDefault="006148A7" w:rsidP="006148A7">
                  <w:pPr>
                    <w:ind w:right="-46"/>
                    <w:jc w:val="right"/>
                    <w:rPr>
                      <w:b/>
                      <w:sz w:val="18"/>
                      <w:szCs w:val="18"/>
                    </w:rPr>
                  </w:pPr>
                  <w:r w:rsidRPr="00F521A6">
                    <w:rPr>
                      <w:b/>
                      <w:sz w:val="18"/>
                      <w:szCs w:val="18"/>
                    </w:rPr>
                    <w:t>П</w:t>
                  </w:r>
                  <w:r w:rsidRPr="00F521A6">
                    <w:rPr>
                      <w:b/>
                      <w:sz w:val="18"/>
                      <w:szCs w:val="18"/>
                      <w:vertAlign w:val="superscript"/>
                    </w:rPr>
                    <w:t>орг.усл</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6148A7" w:rsidRPr="00F521A6" w:rsidRDefault="006148A7" w:rsidP="006148A7">
                  <w:pPr>
                    <w:ind w:left="-108" w:right="-108"/>
                    <w:jc w:val="center"/>
                    <w:rPr>
                      <w:b/>
                      <w:sz w:val="18"/>
                      <w:szCs w:val="18"/>
                    </w:rPr>
                  </w:pPr>
                  <w:r w:rsidRPr="00F521A6">
                    <w:rPr>
                      <w:b/>
                      <w:sz w:val="18"/>
                      <w:szCs w:val="18"/>
                    </w:rPr>
                    <w:t>У</w:t>
                  </w:r>
                  <w:r w:rsidRPr="00F521A6">
                    <w:rPr>
                      <w:b/>
                      <w:sz w:val="18"/>
                      <w:szCs w:val="18"/>
                      <w:vertAlign w:val="superscript"/>
                    </w:rPr>
                    <w:t>орг.усл</w:t>
                  </w:r>
                </w:p>
              </w:tc>
              <w:tc>
                <w:tcPr>
                  <w:tcW w:w="1168" w:type="dxa"/>
                  <w:vMerge w:val="restart"/>
                  <w:vAlign w:val="center"/>
                </w:tcPr>
                <w:p w:rsidR="006148A7" w:rsidRPr="00F521A6" w:rsidRDefault="006148A7" w:rsidP="006148A7">
                  <w:pPr>
                    <w:ind w:left="-108"/>
                    <w:rPr>
                      <w:b/>
                      <w:sz w:val="18"/>
                      <w:szCs w:val="18"/>
                    </w:rPr>
                  </w:pPr>
                  <w:r w:rsidRPr="00F521A6">
                    <w:rPr>
                      <w:b/>
                      <w:sz w:val="18"/>
                      <w:szCs w:val="18"/>
                    </w:rPr>
                    <w:t>)×100,</w:t>
                  </w:r>
                </w:p>
              </w:tc>
              <w:tc>
                <w:tcPr>
                  <w:tcW w:w="2528" w:type="dxa"/>
                  <w:vMerge w:val="restart"/>
                  <w:vAlign w:val="center"/>
                </w:tcPr>
                <w:p w:rsidR="006148A7" w:rsidRPr="00F521A6" w:rsidRDefault="006148A7" w:rsidP="006148A7">
                  <w:pPr>
                    <w:ind w:left="-108"/>
                    <w:jc w:val="right"/>
                    <w:rPr>
                      <w:b/>
                      <w:sz w:val="18"/>
                      <w:szCs w:val="18"/>
                    </w:rPr>
                  </w:pPr>
                  <w:r w:rsidRPr="00F521A6">
                    <w:rPr>
                      <w:b/>
                      <w:sz w:val="18"/>
                      <w:szCs w:val="18"/>
                    </w:rPr>
                    <w:t>(5.2)</w:t>
                  </w:r>
                </w:p>
              </w:tc>
            </w:tr>
            <w:tr w:rsidR="006148A7" w:rsidRPr="00F521A6" w:rsidTr="006148A7">
              <w:trPr>
                <w:jc w:val="center"/>
              </w:trPr>
              <w:tc>
                <w:tcPr>
                  <w:tcW w:w="2212" w:type="dxa"/>
                  <w:vMerge/>
                </w:tcPr>
                <w:p w:rsidR="006148A7" w:rsidRPr="00F521A6" w:rsidRDefault="006148A7" w:rsidP="006148A7">
                  <w:pPr>
                    <w:jc w:val="center"/>
                    <w:rPr>
                      <w:b/>
                      <w:sz w:val="18"/>
                      <w:szCs w:val="18"/>
                    </w:rPr>
                  </w:pPr>
                </w:p>
              </w:tc>
              <w:tc>
                <w:tcPr>
                  <w:tcW w:w="1368" w:type="dxa"/>
                  <w:tcBorders>
                    <w:top w:val="single" w:sz="4" w:space="0" w:color="auto"/>
                  </w:tcBorders>
                </w:tcPr>
                <w:p w:rsidR="006148A7" w:rsidRPr="00F521A6" w:rsidRDefault="006148A7" w:rsidP="006148A7">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6148A7" w:rsidRPr="00F521A6" w:rsidRDefault="006148A7" w:rsidP="006148A7">
                  <w:pPr>
                    <w:jc w:val="center"/>
                    <w:rPr>
                      <w:b/>
                      <w:sz w:val="18"/>
                      <w:szCs w:val="18"/>
                    </w:rPr>
                  </w:pPr>
                </w:p>
              </w:tc>
              <w:tc>
                <w:tcPr>
                  <w:tcW w:w="2528" w:type="dxa"/>
                  <w:vMerge/>
                </w:tcPr>
                <w:p w:rsidR="006148A7" w:rsidRPr="00F521A6" w:rsidRDefault="006148A7" w:rsidP="006148A7">
                  <w:pPr>
                    <w:jc w:val="center"/>
                    <w:rPr>
                      <w:b/>
                      <w:sz w:val="18"/>
                      <w:szCs w:val="18"/>
                    </w:rPr>
                  </w:pPr>
                </w:p>
              </w:tc>
            </w:tr>
          </w:tbl>
          <w:p w:rsidR="00C9222F" w:rsidRPr="00F521A6" w:rsidRDefault="00C9222F" w:rsidP="00C9222F">
            <w:pPr>
              <w:suppressAutoHyphens w:val="0"/>
              <w:rPr>
                <w:bCs/>
                <w:sz w:val="18"/>
                <w:szCs w:val="18"/>
                <w:lang w:eastAsia="ru-RU"/>
              </w:rPr>
            </w:pPr>
            <w:r w:rsidRPr="00F521A6">
              <w:rPr>
                <w:bCs/>
                <w:sz w:val="18"/>
                <w:szCs w:val="18"/>
                <w:lang w:eastAsia="ru-RU"/>
              </w:rPr>
              <w:t>где</w:t>
            </w:r>
            <w:r w:rsidRPr="00F521A6">
              <w:rPr>
                <w:bCs/>
                <w:sz w:val="18"/>
                <w:szCs w:val="18"/>
                <w:lang w:eastAsia="ru-RU"/>
              </w:rPr>
              <w:br/>
              <w:t>Уорг.усл - число получателей услуг, удовлетворенных организационными условиями предоставления услуг;</w:t>
            </w:r>
            <w:r w:rsidRPr="00F521A6">
              <w:rPr>
                <w:bCs/>
                <w:sz w:val="18"/>
                <w:szCs w:val="18"/>
                <w:lang w:eastAsia="ru-RU"/>
              </w:rPr>
              <w:br/>
              <w:t>Чобщ-общее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r>
      <w:tr w:rsidR="00972461" w:rsidRPr="00F521A6" w:rsidTr="00234A32">
        <w:tc>
          <w:tcPr>
            <w:tcW w:w="462" w:type="dxa"/>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t>5.3.</w:t>
            </w:r>
          </w:p>
        </w:tc>
        <w:tc>
          <w:tcPr>
            <w:tcW w:w="3544"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Доля получателей услуг, удовлетворенных в целом условиями оказания услуг в организ</w:t>
            </w:r>
            <w:r w:rsidRPr="00F521A6">
              <w:rPr>
                <w:sz w:val="18"/>
                <w:szCs w:val="18"/>
              </w:rPr>
              <w:t>а</w:t>
            </w:r>
            <w:r w:rsidRPr="00F521A6">
              <w:rPr>
                <w:sz w:val="18"/>
                <w:szCs w:val="18"/>
              </w:rPr>
              <w:t>ции (учреждении)(в % от общего числа о</w:t>
            </w:r>
            <w:r w:rsidRPr="00F521A6">
              <w:rPr>
                <w:sz w:val="18"/>
                <w:szCs w:val="18"/>
              </w:rPr>
              <w:t>п</w:t>
            </w:r>
            <w:r w:rsidRPr="00F521A6">
              <w:rPr>
                <w:sz w:val="18"/>
                <w:szCs w:val="18"/>
              </w:rPr>
              <w:t>рошенных получателей услуг) (Пуд)</w:t>
            </w:r>
          </w:p>
        </w:tc>
        <w:tc>
          <w:tcPr>
            <w:tcW w:w="692" w:type="dxa"/>
            <w:shd w:val="clear" w:color="auto" w:fill="auto"/>
            <w:hideMark/>
          </w:tcPr>
          <w:p w:rsidR="00972461" w:rsidRPr="00F521A6" w:rsidRDefault="00972461" w:rsidP="00F57F2E">
            <w:pPr>
              <w:suppressAutoHyphens w:val="0"/>
              <w:jc w:val="center"/>
              <w:rPr>
                <w:sz w:val="18"/>
                <w:szCs w:val="18"/>
                <w:lang w:eastAsia="ru-RU"/>
              </w:rPr>
            </w:pPr>
            <w:r w:rsidRPr="00F521A6">
              <w:rPr>
                <w:sz w:val="18"/>
                <w:szCs w:val="18"/>
              </w:rPr>
              <w:t>50%</w:t>
            </w:r>
          </w:p>
        </w:tc>
        <w:tc>
          <w:tcPr>
            <w:tcW w:w="3842"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5.3.1. Удовлетворенность получателей услуг в целом условиями оказания услуг в организации (учреждении)</w:t>
            </w:r>
          </w:p>
        </w:tc>
        <w:tc>
          <w:tcPr>
            <w:tcW w:w="3400" w:type="dxa"/>
            <w:shd w:val="clear" w:color="auto" w:fill="auto"/>
            <w:hideMark/>
          </w:tcPr>
          <w:p w:rsidR="00972461" w:rsidRPr="00F521A6" w:rsidRDefault="00972461" w:rsidP="00F57F2E">
            <w:pPr>
              <w:suppressAutoHyphens w:val="0"/>
              <w:rPr>
                <w:sz w:val="18"/>
                <w:szCs w:val="18"/>
                <w:lang w:eastAsia="ru-RU"/>
              </w:rPr>
            </w:pPr>
            <w:r w:rsidRPr="00F521A6">
              <w:rPr>
                <w:sz w:val="18"/>
                <w:szCs w:val="18"/>
              </w:rPr>
              <w:t>числополучателей услуг, удовлетворенных в целом условиями оказания услуг в орг</w:t>
            </w:r>
            <w:r w:rsidRPr="00F521A6">
              <w:rPr>
                <w:sz w:val="18"/>
                <w:szCs w:val="18"/>
              </w:rPr>
              <w:t>а</w:t>
            </w:r>
            <w:r w:rsidRPr="00F521A6">
              <w:rPr>
                <w:sz w:val="18"/>
                <w:szCs w:val="18"/>
              </w:rPr>
              <w:t>низации (учреждении) (Ууд), по отнош</w:t>
            </w:r>
            <w:r w:rsidRPr="00F521A6">
              <w:rPr>
                <w:sz w:val="18"/>
                <w:szCs w:val="18"/>
              </w:rPr>
              <w:t>е</w:t>
            </w:r>
            <w:r w:rsidRPr="00F521A6">
              <w:rPr>
                <w:sz w:val="18"/>
                <w:szCs w:val="18"/>
              </w:rPr>
              <w:t>нию к числу опрошенныхполучателей у</w:t>
            </w:r>
            <w:r w:rsidRPr="00F521A6">
              <w:rPr>
                <w:sz w:val="18"/>
                <w:szCs w:val="18"/>
              </w:rPr>
              <w:t>с</w:t>
            </w:r>
            <w:r w:rsidRPr="00F521A6">
              <w:rPr>
                <w:sz w:val="18"/>
                <w:szCs w:val="18"/>
              </w:rPr>
              <w:lastRenderedPageBreak/>
              <w:t>луг, ответивших на соответствующий в</w:t>
            </w:r>
            <w:r w:rsidRPr="00F521A6">
              <w:rPr>
                <w:sz w:val="18"/>
                <w:szCs w:val="18"/>
              </w:rPr>
              <w:t>о</w:t>
            </w:r>
            <w:r w:rsidRPr="00F521A6">
              <w:rPr>
                <w:sz w:val="18"/>
                <w:szCs w:val="18"/>
              </w:rPr>
              <w:t>прос анкеты (Чобщ)</w:t>
            </w:r>
          </w:p>
        </w:tc>
        <w:tc>
          <w:tcPr>
            <w:tcW w:w="995" w:type="dxa"/>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lastRenderedPageBreak/>
              <w:t>0-100 ба</w:t>
            </w:r>
            <w:r w:rsidRPr="00F521A6">
              <w:rPr>
                <w:sz w:val="18"/>
                <w:szCs w:val="18"/>
                <w:lang w:eastAsia="ru-RU"/>
              </w:rPr>
              <w:t>л</w:t>
            </w:r>
            <w:r w:rsidRPr="00F521A6">
              <w:rPr>
                <w:sz w:val="18"/>
                <w:szCs w:val="18"/>
                <w:lang w:eastAsia="ru-RU"/>
              </w:rPr>
              <w:t>лов</w:t>
            </w:r>
          </w:p>
        </w:tc>
        <w:tc>
          <w:tcPr>
            <w:tcW w:w="996" w:type="dxa"/>
            <w:shd w:val="clear" w:color="auto" w:fill="auto"/>
            <w:hideMark/>
          </w:tcPr>
          <w:p w:rsidR="00972461" w:rsidRPr="00F521A6" w:rsidRDefault="00972461" w:rsidP="006148A7">
            <w:pPr>
              <w:suppressAutoHyphens w:val="0"/>
              <w:jc w:val="center"/>
              <w:rPr>
                <w:sz w:val="18"/>
                <w:szCs w:val="18"/>
                <w:lang w:eastAsia="ru-RU"/>
              </w:rPr>
            </w:pPr>
            <w:r w:rsidRPr="00F521A6">
              <w:rPr>
                <w:sz w:val="18"/>
                <w:szCs w:val="18"/>
                <w:lang w:eastAsia="ru-RU"/>
              </w:rPr>
              <w:t>100 баллов</w:t>
            </w:r>
          </w:p>
          <w:p w:rsidR="00972461" w:rsidRPr="00F521A6" w:rsidRDefault="00972461" w:rsidP="006148A7">
            <w:pPr>
              <w:suppressAutoHyphens w:val="0"/>
              <w:jc w:val="center"/>
              <w:rPr>
                <w:sz w:val="18"/>
                <w:szCs w:val="18"/>
                <w:lang w:eastAsia="ru-RU"/>
              </w:rPr>
            </w:pPr>
            <w:r w:rsidRPr="00F521A6">
              <w:rPr>
                <w:sz w:val="18"/>
                <w:szCs w:val="18"/>
                <w:lang w:eastAsia="ru-RU"/>
              </w:rPr>
              <w:br/>
              <w:t>Для расч</w:t>
            </w:r>
            <w:r w:rsidRPr="00F521A6">
              <w:rPr>
                <w:sz w:val="18"/>
                <w:szCs w:val="18"/>
                <w:lang w:eastAsia="ru-RU"/>
              </w:rPr>
              <w:t>е</w:t>
            </w:r>
            <w:r w:rsidRPr="00F521A6">
              <w:rPr>
                <w:sz w:val="18"/>
                <w:szCs w:val="18"/>
                <w:lang w:eastAsia="ru-RU"/>
              </w:rPr>
              <w:t xml:space="preserve">таформула </w:t>
            </w:r>
            <w:r w:rsidRPr="00F521A6">
              <w:rPr>
                <w:sz w:val="18"/>
                <w:szCs w:val="18"/>
                <w:lang w:eastAsia="ru-RU"/>
              </w:rPr>
              <w:lastRenderedPageBreak/>
              <w:t>(5.3)</w:t>
            </w:r>
          </w:p>
        </w:tc>
        <w:tc>
          <w:tcPr>
            <w:tcW w:w="1990" w:type="dxa"/>
            <w:gridSpan w:val="2"/>
            <w:shd w:val="clear" w:color="auto" w:fill="auto"/>
            <w:hideMark/>
          </w:tcPr>
          <w:p w:rsidR="00972461" w:rsidRPr="00F521A6" w:rsidRDefault="00972461" w:rsidP="00C9222F">
            <w:pPr>
              <w:suppressAutoHyphens w:val="0"/>
              <w:jc w:val="center"/>
              <w:rPr>
                <w:sz w:val="18"/>
                <w:szCs w:val="18"/>
                <w:lang w:eastAsia="ru-RU"/>
              </w:rPr>
            </w:pPr>
            <w:r w:rsidRPr="00F521A6">
              <w:rPr>
                <w:sz w:val="18"/>
                <w:szCs w:val="18"/>
                <w:lang w:eastAsia="ru-RU"/>
              </w:rPr>
              <w:lastRenderedPageBreak/>
              <w:t>Опрос получателей услуг с помощью метода анк</w:t>
            </w:r>
            <w:r w:rsidRPr="00F521A6">
              <w:rPr>
                <w:sz w:val="18"/>
                <w:szCs w:val="18"/>
                <w:lang w:eastAsia="ru-RU"/>
              </w:rPr>
              <w:t>е</w:t>
            </w:r>
            <w:r w:rsidRPr="00F521A6">
              <w:rPr>
                <w:sz w:val="18"/>
                <w:szCs w:val="18"/>
                <w:lang w:eastAsia="ru-RU"/>
              </w:rPr>
              <w:t>тирования / интервью</w:t>
            </w:r>
            <w:r w:rsidRPr="00F521A6">
              <w:rPr>
                <w:sz w:val="18"/>
                <w:szCs w:val="18"/>
                <w:lang w:eastAsia="ru-RU"/>
              </w:rPr>
              <w:t>и</w:t>
            </w:r>
            <w:r w:rsidRPr="00F521A6">
              <w:rPr>
                <w:sz w:val="18"/>
                <w:szCs w:val="18"/>
                <w:lang w:eastAsia="ru-RU"/>
              </w:rPr>
              <w:t xml:space="preserve">рования в организациях, </w:t>
            </w:r>
            <w:r w:rsidRPr="00F521A6">
              <w:rPr>
                <w:sz w:val="18"/>
                <w:szCs w:val="18"/>
                <w:lang w:eastAsia="ru-RU"/>
              </w:rPr>
              <w:lastRenderedPageBreak/>
              <w:t>онлайн-опрос потребит</w:t>
            </w:r>
            <w:r w:rsidRPr="00F521A6">
              <w:rPr>
                <w:sz w:val="18"/>
                <w:szCs w:val="18"/>
                <w:lang w:eastAsia="ru-RU"/>
              </w:rPr>
              <w:t>е</w:t>
            </w:r>
            <w:r w:rsidRPr="00F521A6">
              <w:rPr>
                <w:sz w:val="18"/>
                <w:szCs w:val="18"/>
                <w:lang w:eastAsia="ru-RU"/>
              </w:rPr>
              <w:t>лей услуг организаций с использованием специ</w:t>
            </w:r>
            <w:r w:rsidRPr="00F521A6">
              <w:rPr>
                <w:sz w:val="18"/>
                <w:szCs w:val="18"/>
                <w:lang w:eastAsia="ru-RU"/>
              </w:rPr>
              <w:t>а</w:t>
            </w:r>
            <w:r w:rsidRPr="00F521A6">
              <w:rPr>
                <w:sz w:val="18"/>
                <w:szCs w:val="18"/>
                <w:lang w:eastAsia="ru-RU"/>
              </w:rPr>
              <w:t>лизированной Интернет–платформы для опроса</w:t>
            </w:r>
          </w:p>
        </w:tc>
      </w:tr>
      <w:tr w:rsidR="00C9222F" w:rsidRPr="00F521A6" w:rsidTr="00234A32">
        <w:tc>
          <w:tcPr>
            <w:tcW w:w="46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lastRenderedPageBreak/>
              <w:t> </w:t>
            </w:r>
          </w:p>
        </w:tc>
        <w:tc>
          <w:tcPr>
            <w:tcW w:w="3544" w:type="dxa"/>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 </w:t>
            </w:r>
            <w:r w:rsidR="00972461" w:rsidRPr="00F521A6">
              <w:rPr>
                <w:b/>
                <w:bCs/>
                <w:sz w:val="18"/>
                <w:szCs w:val="18"/>
                <w:lang w:eastAsia="ru-RU"/>
              </w:rPr>
              <w:t>П53</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c>
          <w:tcPr>
            <w:tcW w:w="9240" w:type="dxa"/>
            <w:gridSpan w:val="5"/>
            <w:shd w:val="clear" w:color="auto" w:fill="auto"/>
            <w:hideMark/>
          </w:tcPr>
          <w:tbl>
            <w:tblPr>
              <w:tblW w:w="7276" w:type="dxa"/>
              <w:jc w:val="center"/>
              <w:tblLayout w:type="fixed"/>
              <w:tblLook w:val="04A0"/>
            </w:tblPr>
            <w:tblGrid>
              <w:gridCol w:w="2212"/>
              <w:gridCol w:w="1368"/>
              <w:gridCol w:w="1168"/>
              <w:gridCol w:w="2528"/>
            </w:tblGrid>
            <w:tr w:rsidR="006148A7" w:rsidRPr="00F521A6" w:rsidTr="006148A7">
              <w:trPr>
                <w:jc w:val="center"/>
              </w:trPr>
              <w:tc>
                <w:tcPr>
                  <w:tcW w:w="2212" w:type="dxa"/>
                  <w:vMerge w:val="restart"/>
                  <w:vAlign w:val="center"/>
                </w:tcPr>
                <w:p w:rsidR="006148A7" w:rsidRPr="00F521A6" w:rsidRDefault="006148A7" w:rsidP="006148A7">
                  <w:pPr>
                    <w:ind w:right="-46"/>
                    <w:jc w:val="right"/>
                    <w:rPr>
                      <w:b/>
                      <w:sz w:val="18"/>
                      <w:szCs w:val="18"/>
                    </w:rPr>
                  </w:pPr>
                  <w:r w:rsidRPr="00F521A6">
                    <w:rPr>
                      <w:b/>
                      <w:sz w:val="18"/>
                      <w:szCs w:val="18"/>
                    </w:rPr>
                    <w:t>П</w:t>
                  </w:r>
                  <w:r w:rsidRPr="00F521A6">
                    <w:rPr>
                      <w:b/>
                      <w:sz w:val="18"/>
                      <w:szCs w:val="18"/>
                      <w:vertAlign w:val="subscript"/>
                    </w:rPr>
                    <w:t>уд</w:t>
                  </w:r>
                  <w:r w:rsidRPr="00F521A6">
                    <w:rPr>
                      <w:b/>
                      <w:sz w:val="18"/>
                      <w:szCs w:val="18"/>
                    </w:rPr>
                    <w:t xml:space="preserve"> = (</w:t>
                  </w:r>
                </w:p>
              </w:tc>
              <w:tc>
                <w:tcPr>
                  <w:tcW w:w="1368" w:type="dxa"/>
                  <w:tcBorders>
                    <w:bottom w:val="single" w:sz="4" w:space="0" w:color="auto"/>
                  </w:tcBorders>
                </w:tcPr>
                <w:p w:rsidR="006148A7" w:rsidRPr="00F521A6" w:rsidRDefault="006148A7" w:rsidP="006148A7">
                  <w:pPr>
                    <w:ind w:left="-108" w:right="-108"/>
                    <w:jc w:val="center"/>
                    <w:rPr>
                      <w:b/>
                      <w:sz w:val="18"/>
                      <w:szCs w:val="18"/>
                    </w:rPr>
                  </w:pPr>
                  <w:r w:rsidRPr="00F521A6">
                    <w:rPr>
                      <w:b/>
                      <w:sz w:val="18"/>
                      <w:szCs w:val="18"/>
                    </w:rPr>
                    <w:t>У</w:t>
                  </w:r>
                  <w:r w:rsidRPr="00F521A6">
                    <w:rPr>
                      <w:b/>
                      <w:sz w:val="18"/>
                      <w:szCs w:val="18"/>
                      <w:vertAlign w:val="subscript"/>
                    </w:rPr>
                    <w:t>уд</w:t>
                  </w:r>
                </w:p>
              </w:tc>
              <w:tc>
                <w:tcPr>
                  <w:tcW w:w="1168" w:type="dxa"/>
                  <w:vMerge w:val="restart"/>
                  <w:vAlign w:val="center"/>
                </w:tcPr>
                <w:p w:rsidR="006148A7" w:rsidRPr="00F521A6" w:rsidRDefault="006148A7" w:rsidP="006148A7">
                  <w:pPr>
                    <w:ind w:left="-108"/>
                    <w:rPr>
                      <w:b/>
                      <w:sz w:val="18"/>
                      <w:szCs w:val="18"/>
                    </w:rPr>
                  </w:pPr>
                  <w:r w:rsidRPr="00F521A6">
                    <w:rPr>
                      <w:b/>
                      <w:sz w:val="18"/>
                      <w:szCs w:val="18"/>
                    </w:rPr>
                    <w:t>)×100,</w:t>
                  </w:r>
                </w:p>
              </w:tc>
              <w:tc>
                <w:tcPr>
                  <w:tcW w:w="2528" w:type="dxa"/>
                  <w:vMerge w:val="restart"/>
                  <w:vAlign w:val="center"/>
                </w:tcPr>
                <w:p w:rsidR="006148A7" w:rsidRPr="00F521A6" w:rsidRDefault="006148A7" w:rsidP="006148A7">
                  <w:pPr>
                    <w:ind w:left="-108"/>
                    <w:jc w:val="right"/>
                    <w:rPr>
                      <w:b/>
                      <w:sz w:val="18"/>
                      <w:szCs w:val="18"/>
                    </w:rPr>
                  </w:pPr>
                  <w:r w:rsidRPr="00F521A6">
                    <w:rPr>
                      <w:b/>
                      <w:sz w:val="18"/>
                      <w:szCs w:val="18"/>
                    </w:rPr>
                    <w:t>(5.3)</w:t>
                  </w:r>
                </w:p>
              </w:tc>
            </w:tr>
            <w:tr w:rsidR="006148A7" w:rsidRPr="00F521A6" w:rsidTr="006148A7">
              <w:trPr>
                <w:jc w:val="center"/>
              </w:trPr>
              <w:tc>
                <w:tcPr>
                  <w:tcW w:w="2212" w:type="dxa"/>
                  <w:vMerge/>
                </w:tcPr>
                <w:p w:rsidR="006148A7" w:rsidRPr="00F521A6" w:rsidRDefault="006148A7" w:rsidP="006148A7">
                  <w:pPr>
                    <w:jc w:val="center"/>
                    <w:rPr>
                      <w:b/>
                      <w:sz w:val="18"/>
                      <w:szCs w:val="18"/>
                    </w:rPr>
                  </w:pPr>
                </w:p>
              </w:tc>
              <w:tc>
                <w:tcPr>
                  <w:tcW w:w="1368" w:type="dxa"/>
                  <w:tcBorders>
                    <w:top w:val="single" w:sz="4" w:space="0" w:color="auto"/>
                  </w:tcBorders>
                </w:tcPr>
                <w:p w:rsidR="006148A7" w:rsidRPr="00F521A6" w:rsidRDefault="006148A7" w:rsidP="006148A7">
                  <w:pPr>
                    <w:ind w:left="186" w:hanging="186"/>
                    <w:jc w:val="center"/>
                    <w:rPr>
                      <w:b/>
                      <w:sz w:val="18"/>
                      <w:szCs w:val="18"/>
                    </w:rPr>
                  </w:pPr>
                  <w:r w:rsidRPr="00F521A6">
                    <w:rPr>
                      <w:b/>
                      <w:sz w:val="18"/>
                      <w:szCs w:val="18"/>
                    </w:rPr>
                    <w:t>Ч</w:t>
                  </w:r>
                  <w:r w:rsidRPr="00F521A6">
                    <w:rPr>
                      <w:b/>
                      <w:sz w:val="18"/>
                      <w:szCs w:val="18"/>
                      <w:vertAlign w:val="subscript"/>
                    </w:rPr>
                    <w:t>общ</w:t>
                  </w:r>
                </w:p>
              </w:tc>
              <w:tc>
                <w:tcPr>
                  <w:tcW w:w="1168" w:type="dxa"/>
                  <w:vMerge/>
                </w:tcPr>
                <w:p w:rsidR="006148A7" w:rsidRPr="00F521A6" w:rsidRDefault="006148A7" w:rsidP="006148A7">
                  <w:pPr>
                    <w:jc w:val="center"/>
                    <w:rPr>
                      <w:b/>
                      <w:sz w:val="18"/>
                      <w:szCs w:val="18"/>
                    </w:rPr>
                  </w:pPr>
                </w:p>
              </w:tc>
              <w:tc>
                <w:tcPr>
                  <w:tcW w:w="2528" w:type="dxa"/>
                  <w:vMerge/>
                </w:tcPr>
                <w:p w:rsidR="006148A7" w:rsidRPr="00F521A6" w:rsidRDefault="006148A7" w:rsidP="006148A7">
                  <w:pPr>
                    <w:jc w:val="center"/>
                    <w:rPr>
                      <w:b/>
                      <w:sz w:val="18"/>
                      <w:szCs w:val="18"/>
                    </w:rPr>
                  </w:pPr>
                </w:p>
              </w:tc>
            </w:tr>
          </w:tbl>
          <w:p w:rsidR="00C9222F" w:rsidRPr="00F521A6" w:rsidRDefault="00C9222F" w:rsidP="00C9222F">
            <w:pPr>
              <w:suppressAutoHyphens w:val="0"/>
              <w:rPr>
                <w:bCs/>
                <w:sz w:val="18"/>
                <w:szCs w:val="18"/>
                <w:lang w:eastAsia="ru-RU"/>
              </w:rPr>
            </w:pPr>
            <w:r w:rsidRPr="00F521A6">
              <w:rPr>
                <w:bCs/>
                <w:sz w:val="18"/>
                <w:szCs w:val="18"/>
                <w:lang w:eastAsia="ru-RU"/>
              </w:rPr>
              <w:t>где</w:t>
            </w:r>
            <w:r w:rsidRPr="00F521A6">
              <w:rPr>
                <w:bCs/>
                <w:sz w:val="18"/>
                <w:szCs w:val="18"/>
                <w:lang w:eastAsia="ru-RU"/>
              </w:rPr>
              <w:br/>
              <w:t>Ууд - число получателей услуг, удовлетворенных в целом условиями оказания услуг в организации социальной сферы;</w:t>
            </w:r>
            <w:r w:rsidRPr="00F521A6">
              <w:rPr>
                <w:bCs/>
                <w:sz w:val="18"/>
                <w:szCs w:val="18"/>
                <w:lang w:eastAsia="ru-RU"/>
              </w:rPr>
              <w:br/>
              <w:t>Чобщ-общее число опрошенных получателей услуг.</w:t>
            </w:r>
          </w:p>
        </w:tc>
        <w:tc>
          <w:tcPr>
            <w:tcW w:w="1983" w:type="dxa"/>
            <w:shd w:val="clear" w:color="auto" w:fill="auto"/>
            <w:hideMark/>
          </w:tcPr>
          <w:p w:rsidR="00C9222F" w:rsidRPr="00F521A6" w:rsidRDefault="00C9222F" w:rsidP="00C9222F">
            <w:pPr>
              <w:suppressAutoHyphens w:val="0"/>
              <w:jc w:val="center"/>
              <w:rPr>
                <w:sz w:val="18"/>
                <w:szCs w:val="18"/>
                <w:lang w:eastAsia="ru-RU"/>
              </w:rPr>
            </w:pPr>
            <w:r w:rsidRPr="00F521A6">
              <w:rPr>
                <w:sz w:val="18"/>
                <w:szCs w:val="18"/>
                <w:lang w:eastAsia="ru-RU"/>
              </w:rPr>
              <w:t> </w:t>
            </w:r>
          </w:p>
        </w:tc>
      </w:tr>
      <w:tr w:rsidR="00C9222F" w:rsidRPr="00F521A6" w:rsidTr="00234A32">
        <w:trPr>
          <w:trHeight w:val="413"/>
        </w:trPr>
        <w:tc>
          <w:tcPr>
            <w:tcW w:w="4006" w:type="dxa"/>
            <w:gridSpan w:val="2"/>
            <w:shd w:val="clear" w:color="auto" w:fill="auto"/>
            <w:hideMark/>
          </w:tcPr>
          <w:p w:rsidR="00C9222F" w:rsidRPr="00F521A6" w:rsidRDefault="00C9222F" w:rsidP="00C9222F">
            <w:pPr>
              <w:suppressAutoHyphens w:val="0"/>
              <w:rPr>
                <w:b/>
                <w:bCs/>
                <w:sz w:val="18"/>
                <w:szCs w:val="18"/>
                <w:lang w:eastAsia="ru-RU"/>
              </w:rPr>
            </w:pPr>
            <w:r w:rsidRPr="00F521A6">
              <w:rPr>
                <w:b/>
                <w:bCs/>
                <w:sz w:val="18"/>
                <w:szCs w:val="18"/>
                <w:lang w:eastAsia="ru-RU"/>
              </w:rPr>
              <w:t>Итого по критерию 5 «Удовлетворенность усл</w:t>
            </w:r>
            <w:r w:rsidRPr="00F521A6">
              <w:rPr>
                <w:b/>
                <w:bCs/>
                <w:sz w:val="18"/>
                <w:szCs w:val="18"/>
                <w:lang w:eastAsia="ru-RU"/>
              </w:rPr>
              <w:t>о</w:t>
            </w:r>
            <w:r w:rsidRPr="00F521A6">
              <w:rPr>
                <w:b/>
                <w:bCs/>
                <w:sz w:val="18"/>
                <w:szCs w:val="18"/>
                <w:lang w:eastAsia="ru-RU"/>
              </w:rPr>
              <w:t>виями оказания услуг»</w:t>
            </w:r>
          </w:p>
        </w:tc>
        <w:tc>
          <w:tcPr>
            <w:tcW w:w="692"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w:t>
            </w:r>
          </w:p>
        </w:tc>
        <w:tc>
          <w:tcPr>
            <w:tcW w:w="8237" w:type="dxa"/>
            <w:gridSpan w:val="3"/>
            <w:shd w:val="clear" w:color="auto" w:fill="auto"/>
            <w:hideMark/>
          </w:tcPr>
          <w:p w:rsidR="00C9222F" w:rsidRPr="00F521A6" w:rsidRDefault="006148A7" w:rsidP="006148A7">
            <w:pPr>
              <w:ind w:firstLine="1701"/>
              <w:jc w:val="center"/>
              <w:rPr>
                <w:b/>
                <w:sz w:val="18"/>
                <w:szCs w:val="18"/>
                <w:vertAlign w:val="subscript"/>
              </w:rPr>
            </w:pPr>
            <w:r w:rsidRPr="00F521A6">
              <w:rPr>
                <w:b/>
                <w:sz w:val="18"/>
                <w:szCs w:val="18"/>
              </w:rPr>
              <w:t>К</w:t>
            </w:r>
            <w:r w:rsidRPr="00F521A6">
              <w:rPr>
                <w:b/>
                <w:sz w:val="18"/>
                <w:szCs w:val="18"/>
                <w:vertAlign w:val="superscript"/>
              </w:rPr>
              <w:t>5</w:t>
            </w:r>
            <w:r w:rsidRPr="00F521A6">
              <w:rPr>
                <w:b/>
                <w:sz w:val="18"/>
                <w:szCs w:val="18"/>
              </w:rPr>
              <w:t>=(0,3×П</w:t>
            </w:r>
            <w:r w:rsidRPr="00F521A6">
              <w:rPr>
                <w:b/>
                <w:sz w:val="18"/>
                <w:szCs w:val="18"/>
                <w:vertAlign w:val="subscript"/>
              </w:rPr>
              <w:t>реком</w:t>
            </w:r>
            <w:r w:rsidRPr="00F521A6">
              <w:rPr>
                <w:b/>
                <w:sz w:val="18"/>
                <w:szCs w:val="18"/>
              </w:rPr>
              <w:t xml:space="preserve"> + 0,2×П</w:t>
            </w:r>
            <w:r w:rsidRPr="00F521A6">
              <w:rPr>
                <w:b/>
                <w:sz w:val="18"/>
                <w:szCs w:val="18"/>
                <w:vertAlign w:val="superscript"/>
              </w:rPr>
              <w:t>орг.усл</w:t>
            </w:r>
            <w:r w:rsidRPr="00F521A6">
              <w:rPr>
                <w:b/>
                <w:sz w:val="18"/>
                <w:szCs w:val="18"/>
                <w:vertAlign w:val="subscript"/>
              </w:rPr>
              <w:t>уд</w:t>
            </w:r>
            <w:r w:rsidRPr="00F521A6">
              <w:rPr>
                <w:b/>
                <w:sz w:val="18"/>
                <w:szCs w:val="18"/>
              </w:rPr>
              <w:t xml:space="preserve"> + 0,5×П</w:t>
            </w:r>
            <w:r w:rsidRPr="00F521A6">
              <w:rPr>
                <w:b/>
                <w:sz w:val="18"/>
                <w:szCs w:val="18"/>
                <w:vertAlign w:val="subscript"/>
              </w:rPr>
              <w:t>уд</w:t>
            </w:r>
            <w:r w:rsidRPr="00F521A6">
              <w:rPr>
                <w:b/>
                <w:sz w:val="18"/>
                <w:szCs w:val="18"/>
              </w:rPr>
              <w:t>)</w:t>
            </w:r>
          </w:p>
        </w:tc>
        <w:tc>
          <w:tcPr>
            <w:tcW w:w="996" w:type="dxa"/>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100 баллов</w:t>
            </w:r>
          </w:p>
        </w:tc>
        <w:tc>
          <w:tcPr>
            <w:tcW w:w="1990" w:type="dxa"/>
            <w:gridSpan w:val="2"/>
            <w:shd w:val="clear" w:color="auto" w:fill="auto"/>
            <w:hideMark/>
          </w:tcPr>
          <w:p w:rsidR="00C9222F" w:rsidRPr="00F521A6" w:rsidRDefault="00C9222F" w:rsidP="00C9222F">
            <w:pPr>
              <w:suppressAutoHyphens w:val="0"/>
              <w:jc w:val="center"/>
              <w:rPr>
                <w:b/>
                <w:bCs/>
                <w:sz w:val="18"/>
                <w:szCs w:val="18"/>
                <w:lang w:eastAsia="ru-RU"/>
              </w:rPr>
            </w:pPr>
            <w:r w:rsidRPr="00F521A6">
              <w:rPr>
                <w:b/>
                <w:bCs/>
                <w:sz w:val="18"/>
                <w:szCs w:val="18"/>
                <w:lang w:eastAsia="ru-RU"/>
              </w:rPr>
              <w:t> </w:t>
            </w:r>
          </w:p>
        </w:tc>
      </w:tr>
      <w:tr w:rsidR="00234A32" w:rsidRPr="00F521A6" w:rsidTr="00234A32">
        <w:tc>
          <w:tcPr>
            <w:tcW w:w="4006" w:type="dxa"/>
            <w:gridSpan w:val="2"/>
            <w:shd w:val="clear" w:color="auto" w:fill="auto"/>
            <w:hideMark/>
          </w:tcPr>
          <w:p w:rsidR="00234A32" w:rsidRPr="00F521A6" w:rsidRDefault="00234A32" w:rsidP="00234A32">
            <w:pPr>
              <w:suppressAutoHyphens w:val="0"/>
              <w:rPr>
                <w:b/>
                <w:bCs/>
                <w:sz w:val="18"/>
                <w:szCs w:val="18"/>
                <w:lang w:eastAsia="ru-RU"/>
              </w:rPr>
            </w:pPr>
            <w:r w:rsidRPr="00F521A6">
              <w:rPr>
                <w:b/>
                <w:bCs/>
                <w:sz w:val="18"/>
                <w:szCs w:val="18"/>
                <w:lang w:eastAsia="ru-RU"/>
              </w:rPr>
              <w:t>Показатель оценки качества по организации в сфере социального обслуживания</w:t>
            </w:r>
          </w:p>
        </w:tc>
        <w:tc>
          <w:tcPr>
            <w:tcW w:w="692" w:type="dxa"/>
            <w:shd w:val="clear" w:color="auto" w:fill="auto"/>
            <w:hideMark/>
          </w:tcPr>
          <w:p w:rsidR="00234A32" w:rsidRPr="00F521A6" w:rsidRDefault="00234A32" w:rsidP="00681FC6">
            <w:pPr>
              <w:suppressAutoHyphens w:val="0"/>
              <w:jc w:val="center"/>
              <w:rPr>
                <w:b/>
                <w:bCs/>
                <w:sz w:val="18"/>
                <w:szCs w:val="18"/>
                <w:lang w:eastAsia="ru-RU"/>
              </w:rPr>
            </w:pPr>
          </w:p>
        </w:tc>
        <w:tc>
          <w:tcPr>
            <w:tcW w:w="8237" w:type="dxa"/>
            <w:gridSpan w:val="3"/>
            <w:shd w:val="clear" w:color="auto" w:fill="auto"/>
            <w:hideMark/>
          </w:tcPr>
          <w:p w:rsidR="00234A32" w:rsidRPr="00F521A6" w:rsidRDefault="00234A32" w:rsidP="00681FC6">
            <w:pPr>
              <w:ind w:firstLine="1701"/>
              <w:jc w:val="center"/>
              <w:rPr>
                <w:b/>
                <w:bCs/>
                <w:sz w:val="18"/>
                <w:szCs w:val="18"/>
              </w:rPr>
            </w:pPr>
            <w:r w:rsidRPr="00F521A6">
              <w:rPr>
                <w:b/>
                <w:bCs/>
                <w:sz w:val="18"/>
                <w:szCs w:val="18"/>
                <w:lang w:eastAsia="ru-RU"/>
              </w:rPr>
              <w:t>СУММА ЗНАЧЕНИЙ КРИТЕРИЕВ (1,2,3,4,5)/5</w:t>
            </w:r>
          </w:p>
        </w:tc>
        <w:tc>
          <w:tcPr>
            <w:tcW w:w="996" w:type="dxa"/>
            <w:shd w:val="clear" w:color="auto" w:fill="auto"/>
            <w:hideMark/>
          </w:tcPr>
          <w:p w:rsidR="00234A32" w:rsidRPr="00F521A6" w:rsidRDefault="00234A32" w:rsidP="00C9222F">
            <w:pPr>
              <w:suppressAutoHyphens w:val="0"/>
              <w:jc w:val="center"/>
              <w:rPr>
                <w:b/>
                <w:bCs/>
                <w:sz w:val="18"/>
                <w:szCs w:val="18"/>
                <w:lang w:eastAsia="ru-RU"/>
              </w:rPr>
            </w:pPr>
            <w:r w:rsidRPr="00F521A6">
              <w:rPr>
                <w:b/>
                <w:bCs/>
                <w:sz w:val="18"/>
                <w:szCs w:val="18"/>
                <w:lang w:eastAsia="ru-RU"/>
              </w:rPr>
              <w:t>100 баллов</w:t>
            </w:r>
          </w:p>
        </w:tc>
        <w:tc>
          <w:tcPr>
            <w:tcW w:w="1990" w:type="dxa"/>
            <w:gridSpan w:val="2"/>
            <w:shd w:val="clear" w:color="auto" w:fill="auto"/>
            <w:hideMark/>
          </w:tcPr>
          <w:p w:rsidR="00234A32" w:rsidRPr="00F521A6" w:rsidRDefault="00234A32" w:rsidP="00C9222F">
            <w:pPr>
              <w:suppressAutoHyphens w:val="0"/>
              <w:jc w:val="center"/>
              <w:rPr>
                <w:b/>
                <w:bCs/>
                <w:sz w:val="18"/>
                <w:szCs w:val="18"/>
                <w:lang w:eastAsia="ru-RU"/>
              </w:rPr>
            </w:pPr>
          </w:p>
        </w:tc>
      </w:tr>
    </w:tbl>
    <w:p w:rsidR="00C9222F" w:rsidRPr="00F521A6" w:rsidRDefault="00C9222F" w:rsidP="00601E8B">
      <w:pPr>
        <w:spacing w:line="360" w:lineRule="auto"/>
        <w:ind w:firstLine="709"/>
        <w:jc w:val="center"/>
        <w:rPr>
          <w:b/>
          <w:sz w:val="28"/>
        </w:rPr>
      </w:pPr>
    </w:p>
    <w:p w:rsidR="00474D55" w:rsidRPr="00F521A6" w:rsidRDefault="00474D55" w:rsidP="00601E8B">
      <w:pPr>
        <w:spacing w:line="360" w:lineRule="auto"/>
        <w:ind w:firstLine="709"/>
        <w:jc w:val="center"/>
        <w:rPr>
          <w:b/>
          <w:sz w:val="28"/>
        </w:rPr>
      </w:pPr>
    </w:p>
    <w:p w:rsidR="00474D55" w:rsidRPr="00F521A6" w:rsidRDefault="00474D55" w:rsidP="00601E8B">
      <w:pPr>
        <w:spacing w:line="360" w:lineRule="auto"/>
        <w:ind w:firstLine="709"/>
        <w:jc w:val="center"/>
        <w:rPr>
          <w:b/>
          <w:sz w:val="28"/>
        </w:rPr>
        <w:sectPr w:rsidR="00474D55" w:rsidRPr="00F521A6" w:rsidSect="005772DC">
          <w:pgSz w:w="16838" w:h="11906" w:orient="landscape"/>
          <w:pgMar w:top="1560" w:right="851" w:bottom="567" w:left="1134" w:header="987" w:footer="572" w:gutter="0"/>
          <w:cols w:space="708"/>
          <w:titlePg/>
          <w:docGrid w:linePitch="360"/>
        </w:sectPr>
      </w:pPr>
    </w:p>
    <w:p w:rsidR="00B64F55" w:rsidRPr="003A2CC2" w:rsidRDefault="006A58D0" w:rsidP="003A2CC2">
      <w:pPr>
        <w:pStyle w:val="1"/>
        <w:ind w:left="0" w:firstLine="709"/>
        <w:jc w:val="both"/>
        <w:rPr>
          <w:sz w:val="28"/>
          <w:szCs w:val="28"/>
        </w:rPr>
      </w:pPr>
      <w:bookmarkStart w:id="14" w:name="_Toc83059885"/>
      <w:r>
        <w:rPr>
          <w:sz w:val="28"/>
          <w:szCs w:val="28"/>
        </w:rPr>
        <w:lastRenderedPageBreak/>
        <w:t>1.7</w:t>
      </w:r>
      <w:r w:rsidR="00B64F55" w:rsidRPr="003A2CC2">
        <w:rPr>
          <w:sz w:val="28"/>
          <w:szCs w:val="28"/>
        </w:rPr>
        <w:t>. Обоснование выборки</w:t>
      </w:r>
      <w:bookmarkEnd w:id="14"/>
    </w:p>
    <w:p w:rsidR="00A75D15" w:rsidRPr="003A2CC2" w:rsidRDefault="00A75D15" w:rsidP="003A2CC2">
      <w:pPr>
        <w:ind w:firstLine="709"/>
        <w:jc w:val="both"/>
        <w:rPr>
          <w:b/>
          <w:sz w:val="28"/>
          <w:szCs w:val="28"/>
        </w:rPr>
      </w:pPr>
    </w:p>
    <w:p w:rsidR="00A75D15" w:rsidRPr="003A2CC2" w:rsidRDefault="00D13BF7" w:rsidP="003A2CC2">
      <w:pPr>
        <w:ind w:firstLine="709"/>
        <w:jc w:val="both"/>
        <w:rPr>
          <w:sz w:val="28"/>
          <w:szCs w:val="28"/>
        </w:rPr>
      </w:pPr>
      <w:r w:rsidRPr="003A2CC2">
        <w:rPr>
          <w:b/>
          <w:sz w:val="28"/>
          <w:szCs w:val="28"/>
        </w:rPr>
        <w:t>Метод выборки.</w:t>
      </w:r>
      <w:r w:rsidR="00A75D15" w:rsidRPr="003A2CC2">
        <w:rPr>
          <w:sz w:val="28"/>
          <w:szCs w:val="28"/>
        </w:rPr>
        <w:t xml:space="preserve">Тип выборочной совокупности, применяемой </w:t>
      </w:r>
      <w:r w:rsidRPr="003A2CC2">
        <w:rPr>
          <w:sz w:val="28"/>
          <w:szCs w:val="28"/>
        </w:rPr>
        <w:t>при проведении опроса получателей услуг</w:t>
      </w:r>
      <w:r w:rsidR="00A75D15" w:rsidRPr="003A2CC2">
        <w:rPr>
          <w:sz w:val="28"/>
          <w:szCs w:val="28"/>
        </w:rPr>
        <w:t xml:space="preserve">: направленная (целевая) выборка методом доступных случаев. </w:t>
      </w:r>
    </w:p>
    <w:p w:rsidR="00D13BF7" w:rsidRPr="003A2CC2" w:rsidRDefault="00A75D15" w:rsidP="003A2CC2">
      <w:pPr>
        <w:ind w:firstLine="709"/>
        <w:jc w:val="both"/>
        <w:rPr>
          <w:sz w:val="28"/>
          <w:szCs w:val="28"/>
        </w:rPr>
      </w:pPr>
      <w:r w:rsidRPr="003A2CC2">
        <w:rPr>
          <w:sz w:val="28"/>
          <w:szCs w:val="28"/>
        </w:rPr>
        <w:t>Данный тип выборки используется при изучении специфических групп, которые практически не поддаются локализации. Это «относительно малочисленные группы, находящиеся вне сферы институционального (например, административного) контроля»</w:t>
      </w:r>
      <w:r w:rsidR="003D7DEE" w:rsidRPr="003A2CC2">
        <w:rPr>
          <w:rStyle w:val="af8"/>
          <w:sz w:val="28"/>
          <w:szCs w:val="28"/>
        </w:rPr>
        <w:footnoteReference w:id="9"/>
      </w:r>
      <w:r w:rsidRPr="003A2CC2">
        <w:rPr>
          <w:sz w:val="28"/>
          <w:szCs w:val="28"/>
        </w:rPr>
        <w:t xml:space="preserve">. </w:t>
      </w:r>
      <w:r w:rsidR="00975DDC" w:rsidRPr="003A2CC2">
        <w:rPr>
          <w:sz w:val="28"/>
          <w:szCs w:val="28"/>
        </w:rPr>
        <w:t>Общий объем выборки, а также в разрезе сфер и методов обследования (очный опрос, онлайн опрос) определяется Заказчиком.</w:t>
      </w:r>
    </w:p>
    <w:p w:rsidR="00A75D15" w:rsidRPr="003A2CC2" w:rsidRDefault="00D13BF7" w:rsidP="003A2CC2">
      <w:pPr>
        <w:ind w:firstLine="709"/>
        <w:jc w:val="both"/>
        <w:rPr>
          <w:sz w:val="28"/>
          <w:szCs w:val="28"/>
        </w:rPr>
      </w:pPr>
      <w:r w:rsidRPr="003A2CC2">
        <w:rPr>
          <w:b/>
          <w:sz w:val="28"/>
          <w:szCs w:val="28"/>
        </w:rPr>
        <w:t>Механизм (технология) отбора респондентов.</w:t>
      </w:r>
      <w:r w:rsidR="003D7DEE" w:rsidRPr="003A2CC2">
        <w:rPr>
          <w:sz w:val="28"/>
          <w:szCs w:val="28"/>
        </w:rPr>
        <w:t>При проведении личного опроса в местах предоставления услуг д</w:t>
      </w:r>
      <w:r w:rsidR="00A75D15" w:rsidRPr="003A2CC2">
        <w:rPr>
          <w:sz w:val="28"/>
          <w:szCs w:val="28"/>
        </w:rPr>
        <w:t xml:space="preserve">ля выделения таких групп члены выборки отбираются </w:t>
      </w:r>
      <w:r w:rsidR="003D7DEE" w:rsidRPr="003A2CC2">
        <w:rPr>
          <w:sz w:val="28"/>
          <w:szCs w:val="28"/>
        </w:rPr>
        <w:t>в организациях, где предоставляются данные услуги. Для онлайн-опроса выборка также не является случайной, т.к. на вопросы анкеты отвечают получатели услуг, однако данный процесс не регламентирован и не может быть достоверно подтвержден (впрочем, как и первый способ отбора респондентов, однако в первом случае он логически обоснован).</w:t>
      </w:r>
      <w:r w:rsidR="00A75D15" w:rsidRPr="003A2CC2">
        <w:rPr>
          <w:sz w:val="28"/>
          <w:szCs w:val="28"/>
        </w:rPr>
        <w:t>Квотная выборка</w:t>
      </w:r>
      <w:r w:rsidRPr="003A2CC2">
        <w:rPr>
          <w:sz w:val="28"/>
          <w:szCs w:val="28"/>
        </w:rPr>
        <w:t xml:space="preserve">опроса </w:t>
      </w:r>
      <w:r w:rsidR="00A75D15" w:rsidRPr="003A2CC2">
        <w:rPr>
          <w:sz w:val="28"/>
          <w:szCs w:val="28"/>
        </w:rPr>
        <w:t xml:space="preserve">в зависимости от наименования учреждения </w:t>
      </w:r>
      <w:r w:rsidRPr="003A2CC2">
        <w:rPr>
          <w:sz w:val="28"/>
          <w:szCs w:val="28"/>
        </w:rPr>
        <w:t>по социально-демографическим и прочим признакам</w:t>
      </w:r>
      <w:r w:rsidR="00A75D15" w:rsidRPr="003A2CC2">
        <w:rPr>
          <w:sz w:val="28"/>
          <w:szCs w:val="28"/>
        </w:rPr>
        <w:t xml:space="preserve">отсутствует. </w:t>
      </w:r>
      <w:r w:rsidRPr="003A2CC2">
        <w:rPr>
          <w:sz w:val="28"/>
          <w:szCs w:val="28"/>
        </w:rPr>
        <w:t>Э</w:t>
      </w:r>
      <w:r w:rsidR="00A75D15" w:rsidRPr="003A2CC2">
        <w:rPr>
          <w:sz w:val="28"/>
          <w:szCs w:val="28"/>
        </w:rPr>
        <w:t xml:space="preserve">то </w:t>
      </w:r>
      <w:r w:rsidRPr="003A2CC2">
        <w:rPr>
          <w:sz w:val="28"/>
          <w:szCs w:val="28"/>
        </w:rPr>
        <w:t xml:space="preserve">обосновано </w:t>
      </w:r>
      <w:r w:rsidR="00A75D15" w:rsidRPr="003A2CC2">
        <w:rPr>
          <w:sz w:val="28"/>
          <w:szCs w:val="28"/>
        </w:rPr>
        <w:t>значительными различиями в форме учреждений и в долеполучателей услуг организации.</w:t>
      </w:r>
    </w:p>
    <w:p w:rsidR="00A75D15" w:rsidRPr="003A2CC2" w:rsidRDefault="00A75D15" w:rsidP="003A2CC2">
      <w:pPr>
        <w:pStyle w:val="a8"/>
        <w:spacing w:after="0"/>
        <w:ind w:firstLine="709"/>
        <w:jc w:val="both"/>
        <w:rPr>
          <w:sz w:val="28"/>
          <w:szCs w:val="28"/>
        </w:rPr>
      </w:pPr>
      <w:r w:rsidRPr="003A2CC2">
        <w:rPr>
          <w:sz w:val="28"/>
          <w:szCs w:val="28"/>
        </w:rPr>
        <w:t xml:space="preserve">Исполнитель проводит сбор и обобщение информации о качестве условий оказания услуг </w:t>
      </w:r>
      <w:r w:rsidR="004B59DF" w:rsidRPr="003A2CC2">
        <w:rPr>
          <w:sz w:val="28"/>
          <w:szCs w:val="28"/>
        </w:rPr>
        <w:t>182</w:t>
      </w:r>
      <w:r w:rsidRPr="003A2CC2">
        <w:rPr>
          <w:sz w:val="28"/>
          <w:szCs w:val="28"/>
        </w:rPr>
        <w:t xml:space="preserve">организациями,а также всеми филиалами и обособленными структурными подразделениями организаций (при их наличии) (с учетом филиалов и обособленных структурных единиц – </w:t>
      </w:r>
      <w:r w:rsidR="004B59DF" w:rsidRPr="003A2CC2">
        <w:rPr>
          <w:sz w:val="28"/>
          <w:szCs w:val="28"/>
        </w:rPr>
        <w:t>207</w:t>
      </w:r>
      <w:r w:rsidRPr="003A2CC2">
        <w:rPr>
          <w:sz w:val="28"/>
          <w:szCs w:val="28"/>
        </w:rPr>
        <w:t xml:space="preserve"> организаций) в соответствии с перечнем организ</w:t>
      </w:r>
      <w:r w:rsidR="003A2CC2">
        <w:rPr>
          <w:sz w:val="28"/>
          <w:szCs w:val="28"/>
        </w:rPr>
        <w:t>аций, приведенным в Приложении</w:t>
      </w:r>
      <w:r w:rsidRPr="003A2CC2">
        <w:rPr>
          <w:sz w:val="28"/>
          <w:szCs w:val="28"/>
        </w:rPr>
        <w:t xml:space="preserve"> 1 к Техническому заданию, в т.ч.:</w:t>
      </w:r>
    </w:p>
    <w:p w:rsidR="00A75D15" w:rsidRPr="003A2CC2" w:rsidRDefault="004B59DF" w:rsidP="003A2CC2">
      <w:pPr>
        <w:numPr>
          <w:ilvl w:val="0"/>
          <w:numId w:val="8"/>
        </w:numPr>
        <w:suppressAutoHyphens w:val="0"/>
        <w:ind w:left="0" w:firstLine="709"/>
        <w:jc w:val="both"/>
        <w:rPr>
          <w:sz w:val="28"/>
          <w:szCs w:val="28"/>
        </w:rPr>
      </w:pPr>
      <w:r w:rsidRPr="003A2CC2">
        <w:rPr>
          <w:sz w:val="28"/>
          <w:szCs w:val="28"/>
        </w:rPr>
        <w:t>47</w:t>
      </w:r>
      <w:r w:rsidR="00A75D15" w:rsidRPr="003A2CC2">
        <w:rPr>
          <w:sz w:val="28"/>
          <w:szCs w:val="28"/>
        </w:rPr>
        <w:t>организациямив сфере культуры</w:t>
      </w:r>
      <w:r w:rsidRPr="003A2CC2">
        <w:rPr>
          <w:sz w:val="28"/>
          <w:szCs w:val="28"/>
        </w:rPr>
        <w:t>(с учетом филиалов и обосо</w:t>
      </w:r>
      <w:r w:rsidRPr="003A2CC2">
        <w:rPr>
          <w:sz w:val="28"/>
          <w:szCs w:val="28"/>
        </w:rPr>
        <w:t>б</w:t>
      </w:r>
      <w:r w:rsidRPr="003A2CC2">
        <w:rPr>
          <w:sz w:val="28"/>
          <w:szCs w:val="28"/>
        </w:rPr>
        <w:t>ленных структурных единиц – 67 организаций)</w:t>
      </w:r>
      <w:r w:rsidR="00A75D15" w:rsidRPr="003A2CC2">
        <w:rPr>
          <w:sz w:val="28"/>
          <w:szCs w:val="28"/>
        </w:rPr>
        <w:t>;</w:t>
      </w:r>
    </w:p>
    <w:p w:rsidR="00A75D15" w:rsidRPr="003A2CC2" w:rsidRDefault="004B59DF" w:rsidP="003A2CC2">
      <w:pPr>
        <w:numPr>
          <w:ilvl w:val="0"/>
          <w:numId w:val="8"/>
        </w:numPr>
        <w:suppressAutoHyphens w:val="0"/>
        <w:ind w:left="0" w:firstLine="709"/>
        <w:jc w:val="both"/>
        <w:rPr>
          <w:sz w:val="28"/>
          <w:szCs w:val="28"/>
        </w:rPr>
      </w:pPr>
      <w:r w:rsidRPr="003A2CC2">
        <w:rPr>
          <w:sz w:val="28"/>
          <w:szCs w:val="28"/>
        </w:rPr>
        <w:t>13</w:t>
      </w:r>
      <w:r w:rsidR="00A75D15" w:rsidRPr="003A2CC2">
        <w:rPr>
          <w:sz w:val="28"/>
          <w:szCs w:val="28"/>
        </w:rPr>
        <w:t xml:space="preserve"> организациями(с учетом филиалов и обособленных структу</w:t>
      </w:r>
      <w:r w:rsidR="00A75D15" w:rsidRPr="003A2CC2">
        <w:rPr>
          <w:sz w:val="28"/>
          <w:szCs w:val="28"/>
        </w:rPr>
        <w:t>р</w:t>
      </w:r>
      <w:r w:rsidR="00A75D15" w:rsidRPr="003A2CC2">
        <w:rPr>
          <w:sz w:val="28"/>
          <w:szCs w:val="28"/>
        </w:rPr>
        <w:t xml:space="preserve">ных единиц – </w:t>
      </w:r>
      <w:r w:rsidRPr="003A2CC2">
        <w:rPr>
          <w:sz w:val="28"/>
          <w:szCs w:val="28"/>
        </w:rPr>
        <w:t>18</w:t>
      </w:r>
      <w:r w:rsidR="00A75D15" w:rsidRPr="003A2CC2">
        <w:rPr>
          <w:sz w:val="28"/>
          <w:szCs w:val="28"/>
        </w:rPr>
        <w:t xml:space="preserve"> организаци</w:t>
      </w:r>
      <w:r w:rsidR="005C1DE4" w:rsidRPr="003A2CC2">
        <w:rPr>
          <w:sz w:val="28"/>
          <w:szCs w:val="28"/>
        </w:rPr>
        <w:t>й</w:t>
      </w:r>
      <w:r w:rsidR="00A75D15" w:rsidRPr="003A2CC2">
        <w:rPr>
          <w:sz w:val="28"/>
          <w:szCs w:val="28"/>
        </w:rPr>
        <w:t>) в сфере охраны здоровья;</w:t>
      </w:r>
    </w:p>
    <w:p w:rsidR="00A75D15" w:rsidRPr="003A2CC2" w:rsidRDefault="004B59DF" w:rsidP="003A2CC2">
      <w:pPr>
        <w:numPr>
          <w:ilvl w:val="0"/>
          <w:numId w:val="8"/>
        </w:numPr>
        <w:suppressAutoHyphens w:val="0"/>
        <w:ind w:left="0" w:firstLine="709"/>
        <w:jc w:val="both"/>
        <w:rPr>
          <w:sz w:val="28"/>
          <w:szCs w:val="28"/>
        </w:rPr>
      </w:pPr>
      <w:r w:rsidRPr="003A2CC2">
        <w:rPr>
          <w:sz w:val="28"/>
          <w:szCs w:val="28"/>
        </w:rPr>
        <w:t>110</w:t>
      </w:r>
      <w:r w:rsidR="00A75D15" w:rsidRPr="003A2CC2">
        <w:rPr>
          <w:sz w:val="28"/>
          <w:szCs w:val="28"/>
        </w:rPr>
        <w:t>организациями в сфере образования;</w:t>
      </w:r>
    </w:p>
    <w:p w:rsidR="00A75D15" w:rsidRPr="003A2CC2" w:rsidRDefault="004B59DF" w:rsidP="003A2CC2">
      <w:pPr>
        <w:numPr>
          <w:ilvl w:val="0"/>
          <w:numId w:val="8"/>
        </w:numPr>
        <w:suppressAutoHyphens w:val="0"/>
        <w:ind w:left="0" w:firstLine="709"/>
        <w:jc w:val="both"/>
        <w:rPr>
          <w:sz w:val="28"/>
          <w:szCs w:val="28"/>
        </w:rPr>
      </w:pPr>
      <w:r w:rsidRPr="003A2CC2">
        <w:rPr>
          <w:sz w:val="28"/>
          <w:szCs w:val="28"/>
        </w:rPr>
        <w:t>12</w:t>
      </w:r>
      <w:r w:rsidR="00A75D15" w:rsidRPr="003A2CC2">
        <w:rPr>
          <w:sz w:val="28"/>
          <w:szCs w:val="28"/>
        </w:rPr>
        <w:t>организациями в сфере социального обслуживания.</w:t>
      </w:r>
    </w:p>
    <w:p w:rsidR="005C1DE4" w:rsidRPr="003A2CC2" w:rsidRDefault="005C1DE4" w:rsidP="003A2CC2">
      <w:pPr>
        <w:pStyle w:val="a8"/>
        <w:spacing w:after="0"/>
        <w:ind w:firstLine="709"/>
        <w:jc w:val="both"/>
        <w:rPr>
          <w:sz w:val="28"/>
          <w:szCs w:val="28"/>
        </w:rPr>
      </w:pPr>
      <w:r w:rsidRPr="003A2CC2">
        <w:rPr>
          <w:sz w:val="28"/>
          <w:szCs w:val="28"/>
        </w:rPr>
        <w:t>Суммарный объем анкет по всем сферам, полученных онлайн, должен составлять не мене</w:t>
      </w:r>
      <w:r w:rsidR="004B59DF" w:rsidRPr="003A2CC2">
        <w:rPr>
          <w:sz w:val="28"/>
          <w:szCs w:val="28"/>
        </w:rPr>
        <w:t>е 28441</w:t>
      </w:r>
      <w:r w:rsidRPr="003A2CC2">
        <w:rPr>
          <w:sz w:val="28"/>
          <w:szCs w:val="28"/>
        </w:rPr>
        <w:t xml:space="preserve"> единицы, заполненных методом анкетирования / интервьюировани</w:t>
      </w:r>
      <w:r w:rsidR="004B59DF" w:rsidRPr="003A2CC2">
        <w:rPr>
          <w:sz w:val="28"/>
          <w:szCs w:val="28"/>
        </w:rPr>
        <w:t>я в организациях – не менее 5568</w:t>
      </w:r>
      <w:r w:rsidRPr="003A2CC2">
        <w:rPr>
          <w:sz w:val="28"/>
          <w:szCs w:val="28"/>
        </w:rPr>
        <w:t xml:space="preserve"> един</w:t>
      </w:r>
      <w:r w:rsidR="004B59DF" w:rsidRPr="003A2CC2">
        <w:rPr>
          <w:sz w:val="28"/>
          <w:szCs w:val="28"/>
        </w:rPr>
        <w:t>иц, карточек оценки сайтов – 182</w:t>
      </w:r>
      <w:r w:rsidRPr="003A2CC2">
        <w:rPr>
          <w:sz w:val="28"/>
          <w:szCs w:val="28"/>
        </w:rPr>
        <w:t xml:space="preserve"> е</w:t>
      </w:r>
      <w:r w:rsidR="004B59DF" w:rsidRPr="003A2CC2">
        <w:rPr>
          <w:sz w:val="28"/>
          <w:szCs w:val="28"/>
        </w:rPr>
        <w:t>диниц, карточек наблюдения – 207</w:t>
      </w:r>
      <w:r w:rsidRPr="003A2CC2">
        <w:rPr>
          <w:sz w:val="28"/>
          <w:szCs w:val="28"/>
        </w:rPr>
        <w:t xml:space="preserve"> единиц, справок о проведении обследования условий оказания услуг в организации (филиале, структурн</w:t>
      </w:r>
      <w:r w:rsidR="004B59DF" w:rsidRPr="003A2CC2">
        <w:rPr>
          <w:sz w:val="28"/>
          <w:szCs w:val="28"/>
        </w:rPr>
        <w:t>ом подразделении) – не менее 207</w:t>
      </w:r>
      <w:r w:rsidRPr="003A2CC2">
        <w:rPr>
          <w:sz w:val="28"/>
          <w:szCs w:val="28"/>
        </w:rPr>
        <w:t xml:space="preserve"> единиц</w:t>
      </w:r>
      <w:r w:rsidR="004B59DF" w:rsidRPr="003A2CC2">
        <w:rPr>
          <w:sz w:val="28"/>
          <w:szCs w:val="28"/>
        </w:rPr>
        <w:t>.</w:t>
      </w:r>
    </w:p>
    <w:p w:rsidR="00C349BB" w:rsidRPr="003A2CC2" w:rsidRDefault="000717B3" w:rsidP="003A2CC2">
      <w:pPr>
        <w:pStyle w:val="a8"/>
        <w:spacing w:after="0"/>
        <w:ind w:firstLine="709"/>
        <w:jc w:val="both"/>
        <w:rPr>
          <w:sz w:val="28"/>
          <w:szCs w:val="28"/>
        </w:rPr>
      </w:pPr>
      <w:r w:rsidRPr="003A2CC2">
        <w:rPr>
          <w:sz w:val="28"/>
          <w:szCs w:val="28"/>
        </w:rPr>
        <w:lastRenderedPageBreak/>
        <w:t xml:space="preserve">Объем </w:t>
      </w:r>
      <w:r w:rsidR="00D84DC9" w:rsidRPr="003A2CC2">
        <w:rPr>
          <w:sz w:val="28"/>
          <w:szCs w:val="28"/>
        </w:rPr>
        <w:t xml:space="preserve">выборки в рамках опроса получателей услуг для каждой сферы, в которой проводится НОК, а также для каждой организации, приведен в Приложении </w:t>
      </w:r>
      <w:r w:rsidR="004B59DF" w:rsidRPr="003A2CC2">
        <w:rPr>
          <w:sz w:val="28"/>
          <w:szCs w:val="28"/>
        </w:rPr>
        <w:t>1.</w:t>
      </w:r>
    </w:p>
    <w:p w:rsidR="004B59DF" w:rsidRPr="003A2CC2" w:rsidRDefault="004B59DF" w:rsidP="003A2CC2">
      <w:pPr>
        <w:pStyle w:val="a8"/>
        <w:spacing w:after="0"/>
        <w:ind w:firstLine="709"/>
        <w:jc w:val="both"/>
        <w:rPr>
          <w:sz w:val="28"/>
          <w:szCs w:val="28"/>
        </w:rPr>
      </w:pPr>
    </w:p>
    <w:p w:rsidR="004B59DF" w:rsidRPr="003A2CC2" w:rsidRDefault="006A58D0" w:rsidP="003A2CC2">
      <w:pPr>
        <w:pStyle w:val="1"/>
        <w:ind w:left="0" w:firstLine="709"/>
        <w:jc w:val="both"/>
        <w:rPr>
          <w:sz w:val="28"/>
          <w:szCs w:val="28"/>
        </w:rPr>
      </w:pPr>
      <w:bookmarkStart w:id="15" w:name="_Toc83059886"/>
      <w:r>
        <w:rPr>
          <w:sz w:val="28"/>
          <w:szCs w:val="28"/>
        </w:rPr>
        <w:t>1.8</w:t>
      </w:r>
      <w:r w:rsidR="004B59DF" w:rsidRPr="003A2CC2">
        <w:rPr>
          <w:sz w:val="28"/>
          <w:szCs w:val="28"/>
        </w:rPr>
        <w:t>. Общие инструкции для работы интервьюеров/ анкетеров</w:t>
      </w:r>
      <w:bookmarkEnd w:id="15"/>
    </w:p>
    <w:p w:rsidR="001218A7" w:rsidRPr="003A2CC2" w:rsidRDefault="001218A7" w:rsidP="003A2CC2">
      <w:pPr>
        <w:tabs>
          <w:tab w:val="left" w:pos="993"/>
        </w:tabs>
        <w:ind w:firstLine="709"/>
        <w:jc w:val="both"/>
        <w:rPr>
          <w:b/>
          <w:sz w:val="28"/>
          <w:szCs w:val="28"/>
          <w:u w:val="single"/>
        </w:rPr>
      </w:pPr>
      <w:r w:rsidRPr="003A2CC2">
        <w:rPr>
          <w:b/>
          <w:sz w:val="28"/>
          <w:szCs w:val="28"/>
          <w:u w:val="single"/>
        </w:rPr>
        <w:t>Инструкции по проведению опроса получателей услуг с помощью метода анкетирования / интервьюирования в организациях</w:t>
      </w:r>
    </w:p>
    <w:p w:rsidR="00C349BB" w:rsidRPr="003A2CC2" w:rsidRDefault="00C349BB" w:rsidP="003A2CC2">
      <w:pPr>
        <w:widowControl w:val="0"/>
        <w:tabs>
          <w:tab w:val="left" w:pos="993"/>
        </w:tabs>
        <w:autoSpaceDE w:val="0"/>
        <w:ind w:firstLine="709"/>
        <w:jc w:val="both"/>
        <w:rPr>
          <w:bCs/>
          <w:sz w:val="28"/>
          <w:szCs w:val="28"/>
        </w:rPr>
      </w:pPr>
      <w:r w:rsidRPr="003A2CC2">
        <w:rPr>
          <w:bCs/>
          <w:sz w:val="28"/>
          <w:szCs w:val="28"/>
        </w:rPr>
        <w:t>Каждая организация будет проинформирована о проведении независимой оценки качества. Дата посещения организации будет согласовываться с руковод</w:t>
      </w:r>
      <w:r w:rsidR="00D70C78" w:rsidRPr="003A2CC2">
        <w:rPr>
          <w:bCs/>
          <w:sz w:val="28"/>
          <w:szCs w:val="28"/>
        </w:rPr>
        <w:t>ителями оцениваемых организаций.</w:t>
      </w:r>
    </w:p>
    <w:p w:rsidR="00C349BB" w:rsidRPr="003A2CC2" w:rsidRDefault="00C349BB" w:rsidP="003A2CC2">
      <w:pPr>
        <w:widowControl w:val="0"/>
        <w:tabs>
          <w:tab w:val="left" w:pos="993"/>
        </w:tabs>
        <w:autoSpaceDE w:val="0"/>
        <w:ind w:firstLine="709"/>
        <w:jc w:val="both"/>
        <w:rPr>
          <w:bCs/>
          <w:sz w:val="28"/>
          <w:szCs w:val="28"/>
        </w:rPr>
      </w:pPr>
      <w:r w:rsidRPr="003A2CC2">
        <w:rPr>
          <w:bCs/>
          <w:sz w:val="28"/>
          <w:szCs w:val="28"/>
        </w:rPr>
        <w:t>Интервьюеры проводят наблюдение, фиксирование визуальных показателей, дистанционно проводят</w:t>
      </w:r>
      <w:r w:rsidR="00156374">
        <w:rPr>
          <w:bCs/>
          <w:sz w:val="28"/>
          <w:szCs w:val="28"/>
        </w:rPr>
        <w:t xml:space="preserve"> контент-анализ интернет-сайтов</w:t>
      </w:r>
      <w:r w:rsidRPr="003A2CC2">
        <w:rPr>
          <w:bCs/>
          <w:sz w:val="28"/>
          <w:szCs w:val="28"/>
        </w:rPr>
        <w:t xml:space="preserve">. </w:t>
      </w:r>
    </w:p>
    <w:p w:rsidR="00C349BB" w:rsidRPr="003A2CC2" w:rsidRDefault="00C349BB" w:rsidP="003A2CC2">
      <w:pPr>
        <w:widowControl w:val="0"/>
        <w:tabs>
          <w:tab w:val="left" w:pos="993"/>
        </w:tabs>
        <w:autoSpaceDE w:val="0"/>
        <w:ind w:firstLine="709"/>
        <w:jc w:val="both"/>
        <w:rPr>
          <w:bCs/>
          <w:sz w:val="28"/>
          <w:szCs w:val="28"/>
        </w:rPr>
      </w:pPr>
      <w:r w:rsidRPr="003A2CC2">
        <w:rPr>
          <w:bCs/>
          <w:sz w:val="28"/>
          <w:szCs w:val="28"/>
        </w:rPr>
        <w:t>Опрос получателей услуг осуществляется при непосредственном посещении организации интервьюерами</w:t>
      </w:r>
      <w:r w:rsidR="000D4200" w:rsidRPr="003A2CC2">
        <w:rPr>
          <w:bCs/>
          <w:sz w:val="28"/>
          <w:szCs w:val="28"/>
        </w:rPr>
        <w:t xml:space="preserve"> / анкетерами</w:t>
      </w:r>
      <w:r w:rsidR="00D70C78" w:rsidRPr="003A2CC2">
        <w:rPr>
          <w:bCs/>
          <w:sz w:val="28"/>
          <w:szCs w:val="28"/>
        </w:rPr>
        <w:t>.</w:t>
      </w:r>
    </w:p>
    <w:p w:rsidR="00156374" w:rsidRPr="001707BE" w:rsidRDefault="00156374" w:rsidP="00156374">
      <w:pPr>
        <w:pStyle w:val="a8"/>
        <w:spacing w:after="0"/>
        <w:ind w:firstLine="709"/>
        <w:jc w:val="both"/>
        <w:rPr>
          <w:sz w:val="28"/>
          <w:szCs w:val="28"/>
        </w:rPr>
      </w:pPr>
      <w:r w:rsidRPr="00550713">
        <w:rPr>
          <w:sz w:val="28"/>
          <w:szCs w:val="28"/>
        </w:rPr>
        <w:t>В целях обеспечения санитарно-эпидемиологического благополучия, в связи с угрозой распространения коронавирусной инфекции (COVID-19), а также с учетом разъяснений Министерства труда и социальной защиты РФ от 04.06.2020 № 28-0/10/В-4286, сбор информации, при необходимости, будет организован в «удаленном режиме» с использованием дистанционных способов взаимодействия оператора с организациями и получателями услуг.</w:t>
      </w:r>
    </w:p>
    <w:p w:rsidR="0043781A" w:rsidRPr="003A2CC2" w:rsidRDefault="0043781A" w:rsidP="003A2CC2">
      <w:pPr>
        <w:numPr>
          <w:ilvl w:val="0"/>
          <w:numId w:val="3"/>
        </w:numPr>
        <w:tabs>
          <w:tab w:val="left" w:pos="993"/>
        </w:tabs>
        <w:ind w:left="0" w:firstLine="709"/>
        <w:jc w:val="both"/>
        <w:rPr>
          <w:sz w:val="28"/>
          <w:szCs w:val="28"/>
        </w:rPr>
      </w:pPr>
      <w:r w:rsidRPr="003A2CC2">
        <w:rPr>
          <w:sz w:val="28"/>
          <w:szCs w:val="28"/>
        </w:rPr>
        <w:t>При проведении опроса получателей услуг с помощью метода анкетирования в организациях допускается как устный опрос интервьюеромпотребителей услуг с собственноручным заполнением анкеты</w:t>
      </w:r>
      <w:r w:rsidR="001218A7" w:rsidRPr="003A2CC2">
        <w:rPr>
          <w:sz w:val="28"/>
          <w:szCs w:val="28"/>
        </w:rPr>
        <w:t xml:space="preserve"> (интервью)</w:t>
      </w:r>
      <w:r w:rsidRPr="003A2CC2">
        <w:rPr>
          <w:sz w:val="28"/>
          <w:szCs w:val="28"/>
        </w:rPr>
        <w:t>, так и распространение интервьюером</w:t>
      </w:r>
      <w:r w:rsidR="000D4200" w:rsidRPr="003A2CC2">
        <w:rPr>
          <w:bCs/>
          <w:sz w:val="28"/>
          <w:szCs w:val="28"/>
        </w:rPr>
        <w:t>/ анкетером</w:t>
      </w:r>
      <w:r w:rsidRPr="003A2CC2">
        <w:rPr>
          <w:sz w:val="28"/>
          <w:szCs w:val="28"/>
        </w:rPr>
        <w:t xml:space="preserve"> анкет на бумажном носителе среди потребителей услуг, находящихся в организации, с последующим сбором заполненных анкет</w:t>
      </w:r>
      <w:r w:rsidR="001218A7" w:rsidRPr="003A2CC2">
        <w:rPr>
          <w:sz w:val="28"/>
          <w:szCs w:val="28"/>
        </w:rPr>
        <w:t xml:space="preserve"> (анкетирование)</w:t>
      </w:r>
      <w:r w:rsidRPr="003A2CC2">
        <w:rPr>
          <w:sz w:val="28"/>
          <w:szCs w:val="28"/>
        </w:rPr>
        <w:t>.</w:t>
      </w:r>
    </w:p>
    <w:p w:rsidR="00F354CD" w:rsidRPr="003A2CC2" w:rsidRDefault="0043781A" w:rsidP="003A2CC2">
      <w:pPr>
        <w:numPr>
          <w:ilvl w:val="0"/>
          <w:numId w:val="3"/>
        </w:numPr>
        <w:tabs>
          <w:tab w:val="left" w:pos="993"/>
        </w:tabs>
        <w:ind w:left="0" w:firstLine="709"/>
        <w:jc w:val="both"/>
        <w:rPr>
          <w:sz w:val="28"/>
          <w:szCs w:val="28"/>
        </w:rPr>
      </w:pPr>
      <w:r w:rsidRPr="003A2CC2">
        <w:rPr>
          <w:sz w:val="28"/>
          <w:szCs w:val="28"/>
        </w:rPr>
        <w:t>При проведении опроса получателей услуг с помощью метода анкетирования в организациях при необходимости Заказчик оказывает содействие Исполнителю в обеспечении доступа в организации и взаимодействии с руководителями оцениваемых организаций.</w:t>
      </w:r>
    </w:p>
    <w:p w:rsidR="001218A7" w:rsidRPr="003A2CC2" w:rsidRDefault="00F354CD" w:rsidP="003A2CC2">
      <w:pPr>
        <w:numPr>
          <w:ilvl w:val="0"/>
          <w:numId w:val="3"/>
        </w:numPr>
        <w:tabs>
          <w:tab w:val="left" w:pos="993"/>
        </w:tabs>
        <w:ind w:left="0" w:firstLine="709"/>
        <w:jc w:val="both"/>
        <w:rPr>
          <w:sz w:val="28"/>
          <w:szCs w:val="28"/>
        </w:rPr>
      </w:pPr>
      <w:r w:rsidRPr="003A2CC2">
        <w:rPr>
          <w:sz w:val="28"/>
          <w:szCs w:val="28"/>
        </w:rPr>
        <w:t>Данные, полученные методом очного опроса по сфере охраны здоровья, заносятся Исполнителем на Портал независимой оценки качества условий оказания услуг медицинскими организациями (https://nok.rosminzdrav.ru/) Министерства здравоохранения Российской Федерации (далее – Портал НОК).</w:t>
      </w:r>
    </w:p>
    <w:p w:rsidR="00F354CD" w:rsidRPr="003A2CC2" w:rsidRDefault="00F354CD" w:rsidP="003A2CC2">
      <w:pPr>
        <w:pStyle w:val="a8"/>
        <w:tabs>
          <w:tab w:val="left" w:pos="993"/>
        </w:tabs>
        <w:spacing w:after="0"/>
        <w:ind w:firstLine="709"/>
        <w:jc w:val="both"/>
        <w:rPr>
          <w:sz w:val="28"/>
          <w:szCs w:val="28"/>
        </w:rPr>
      </w:pPr>
      <w:r w:rsidRPr="003A2CC2">
        <w:rPr>
          <w:sz w:val="28"/>
          <w:szCs w:val="28"/>
        </w:rPr>
        <w:t>Для получения доступа к Порталу НОК (формирование логина и пароля) для ввода данных с анкет на бумажном носителе, Исполнитель направляет официальный запрос в Министерство здравоохранения Мурманской области.</w:t>
      </w:r>
    </w:p>
    <w:p w:rsidR="00C349BB" w:rsidRPr="003A2CC2" w:rsidRDefault="00C349BB" w:rsidP="003A2CC2">
      <w:pPr>
        <w:widowControl w:val="0"/>
        <w:tabs>
          <w:tab w:val="left" w:pos="993"/>
        </w:tabs>
        <w:autoSpaceDE w:val="0"/>
        <w:ind w:firstLine="709"/>
        <w:jc w:val="both"/>
        <w:rPr>
          <w:bCs/>
          <w:sz w:val="28"/>
          <w:szCs w:val="28"/>
        </w:rPr>
      </w:pPr>
      <w:r w:rsidRPr="003A2CC2">
        <w:rPr>
          <w:bCs/>
          <w:sz w:val="28"/>
          <w:szCs w:val="28"/>
          <w:u w:val="single"/>
        </w:rPr>
        <w:t>Проведение инструктажа перед началом полевого этапа</w:t>
      </w:r>
      <w:r w:rsidRPr="003A2CC2">
        <w:rPr>
          <w:bCs/>
          <w:sz w:val="28"/>
          <w:szCs w:val="28"/>
        </w:rPr>
        <w:t>.</w:t>
      </w:r>
    </w:p>
    <w:p w:rsidR="00C349BB" w:rsidRPr="003A2CC2" w:rsidRDefault="00C349BB" w:rsidP="003A2CC2">
      <w:pPr>
        <w:widowControl w:val="0"/>
        <w:tabs>
          <w:tab w:val="left" w:pos="993"/>
        </w:tabs>
        <w:autoSpaceDE w:val="0"/>
        <w:ind w:firstLine="709"/>
        <w:jc w:val="both"/>
        <w:rPr>
          <w:bCs/>
          <w:sz w:val="28"/>
          <w:szCs w:val="28"/>
        </w:rPr>
      </w:pPr>
      <w:r w:rsidRPr="003A2CC2">
        <w:rPr>
          <w:bCs/>
          <w:sz w:val="28"/>
          <w:szCs w:val="28"/>
        </w:rPr>
        <w:t>План инструктажа:</w:t>
      </w:r>
    </w:p>
    <w:p w:rsidR="00C349BB" w:rsidRPr="003A2CC2" w:rsidRDefault="00C349BB" w:rsidP="003A2CC2">
      <w:pPr>
        <w:widowControl w:val="0"/>
        <w:numPr>
          <w:ilvl w:val="0"/>
          <w:numId w:val="1"/>
        </w:numPr>
        <w:tabs>
          <w:tab w:val="left" w:pos="993"/>
        </w:tabs>
        <w:autoSpaceDE w:val="0"/>
        <w:ind w:left="0" w:firstLine="709"/>
        <w:jc w:val="both"/>
        <w:rPr>
          <w:bCs/>
          <w:sz w:val="28"/>
          <w:szCs w:val="28"/>
        </w:rPr>
      </w:pPr>
      <w:r w:rsidRPr="003A2CC2">
        <w:rPr>
          <w:bCs/>
          <w:sz w:val="28"/>
          <w:szCs w:val="28"/>
        </w:rPr>
        <w:t>Общая информация о проведении независимой оценки качества</w:t>
      </w:r>
      <w:r w:rsidR="00E452E2" w:rsidRPr="003A2CC2">
        <w:rPr>
          <w:bCs/>
          <w:sz w:val="28"/>
          <w:szCs w:val="28"/>
        </w:rPr>
        <w:t xml:space="preserve"> условий оказания</w:t>
      </w:r>
      <w:r w:rsidRPr="003A2CC2">
        <w:rPr>
          <w:bCs/>
          <w:sz w:val="28"/>
          <w:szCs w:val="28"/>
        </w:rPr>
        <w:t xml:space="preserve"> услуг организаци</w:t>
      </w:r>
      <w:r w:rsidR="00E452E2" w:rsidRPr="003A2CC2">
        <w:rPr>
          <w:bCs/>
          <w:sz w:val="28"/>
          <w:szCs w:val="28"/>
        </w:rPr>
        <w:t>ями</w:t>
      </w:r>
      <w:r w:rsidRPr="003A2CC2">
        <w:rPr>
          <w:bCs/>
          <w:sz w:val="28"/>
          <w:szCs w:val="28"/>
        </w:rPr>
        <w:t xml:space="preserve"> в сфере культуры, охраны здоровья, образования, социального обслуживания </w:t>
      </w:r>
      <w:r w:rsidR="00E452E2" w:rsidRPr="003A2CC2">
        <w:rPr>
          <w:bCs/>
          <w:sz w:val="28"/>
          <w:szCs w:val="28"/>
        </w:rPr>
        <w:t>–</w:t>
      </w:r>
      <w:r w:rsidRPr="003A2CC2">
        <w:rPr>
          <w:bCs/>
          <w:sz w:val="28"/>
          <w:szCs w:val="28"/>
        </w:rPr>
        <w:t xml:space="preserve"> цели, задачи исследования.</w:t>
      </w:r>
    </w:p>
    <w:p w:rsidR="00C349BB" w:rsidRPr="003A2CC2" w:rsidRDefault="00C349BB" w:rsidP="003A2CC2">
      <w:pPr>
        <w:widowControl w:val="0"/>
        <w:numPr>
          <w:ilvl w:val="0"/>
          <w:numId w:val="1"/>
        </w:numPr>
        <w:tabs>
          <w:tab w:val="left" w:pos="993"/>
        </w:tabs>
        <w:autoSpaceDE w:val="0"/>
        <w:ind w:left="0" w:firstLine="709"/>
        <w:jc w:val="both"/>
        <w:rPr>
          <w:bCs/>
          <w:sz w:val="28"/>
          <w:szCs w:val="28"/>
        </w:rPr>
      </w:pPr>
      <w:r w:rsidRPr="003A2CC2">
        <w:rPr>
          <w:bCs/>
          <w:sz w:val="28"/>
          <w:szCs w:val="28"/>
        </w:rPr>
        <w:t>Этические принципы проведения независимой оценки качества.</w:t>
      </w:r>
    </w:p>
    <w:p w:rsidR="00C349BB" w:rsidRPr="003A2CC2" w:rsidRDefault="00C349BB" w:rsidP="003A2CC2">
      <w:pPr>
        <w:widowControl w:val="0"/>
        <w:numPr>
          <w:ilvl w:val="0"/>
          <w:numId w:val="1"/>
        </w:numPr>
        <w:tabs>
          <w:tab w:val="left" w:pos="993"/>
        </w:tabs>
        <w:autoSpaceDE w:val="0"/>
        <w:ind w:left="0" w:firstLine="709"/>
        <w:jc w:val="both"/>
        <w:rPr>
          <w:bCs/>
          <w:sz w:val="28"/>
          <w:szCs w:val="28"/>
        </w:rPr>
      </w:pPr>
      <w:r w:rsidRPr="003A2CC2">
        <w:rPr>
          <w:bCs/>
          <w:sz w:val="28"/>
          <w:szCs w:val="28"/>
        </w:rPr>
        <w:lastRenderedPageBreak/>
        <w:t>Знакомство с инструментариями исследования (анкетой опроса, бланком наблюдений, бланком анализа сайтов).</w:t>
      </w:r>
    </w:p>
    <w:p w:rsidR="00C349BB" w:rsidRPr="003A2CC2" w:rsidRDefault="00C349BB" w:rsidP="003A2CC2">
      <w:pPr>
        <w:widowControl w:val="0"/>
        <w:numPr>
          <w:ilvl w:val="0"/>
          <w:numId w:val="1"/>
        </w:numPr>
        <w:tabs>
          <w:tab w:val="left" w:pos="993"/>
        </w:tabs>
        <w:autoSpaceDE w:val="0"/>
        <w:ind w:left="0" w:firstLine="709"/>
        <w:jc w:val="both"/>
        <w:rPr>
          <w:bCs/>
          <w:sz w:val="28"/>
          <w:szCs w:val="28"/>
        </w:rPr>
      </w:pPr>
      <w:r w:rsidRPr="003A2CC2">
        <w:rPr>
          <w:bCs/>
          <w:sz w:val="28"/>
          <w:szCs w:val="28"/>
        </w:rPr>
        <w:t>Подробный разбор всех вопросов анкеты, пунктов из бланка наблюдений и анализа сайтов</w:t>
      </w:r>
      <w:r w:rsidR="00E452E2" w:rsidRPr="003A2CC2">
        <w:rPr>
          <w:bCs/>
          <w:sz w:val="28"/>
          <w:szCs w:val="28"/>
        </w:rPr>
        <w:t xml:space="preserve"> –</w:t>
      </w:r>
      <w:r w:rsidRPr="003A2CC2">
        <w:rPr>
          <w:bCs/>
          <w:sz w:val="28"/>
          <w:szCs w:val="28"/>
        </w:rPr>
        <w:t xml:space="preserve"> принципы, методы заполнения. </w:t>
      </w:r>
    </w:p>
    <w:p w:rsidR="00C349BB" w:rsidRPr="003A2CC2" w:rsidRDefault="00C349BB" w:rsidP="003A2CC2">
      <w:pPr>
        <w:widowControl w:val="0"/>
        <w:numPr>
          <w:ilvl w:val="0"/>
          <w:numId w:val="1"/>
        </w:numPr>
        <w:tabs>
          <w:tab w:val="left" w:pos="993"/>
        </w:tabs>
        <w:autoSpaceDE w:val="0"/>
        <w:ind w:left="0" w:firstLine="709"/>
        <w:jc w:val="both"/>
        <w:rPr>
          <w:bCs/>
          <w:sz w:val="28"/>
          <w:szCs w:val="28"/>
        </w:rPr>
      </w:pPr>
      <w:r w:rsidRPr="003A2CC2">
        <w:rPr>
          <w:bCs/>
          <w:sz w:val="28"/>
          <w:szCs w:val="28"/>
        </w:rPr>
        <w:t>Работа в форме обратной связи, ответы на вопросы экспертов и интервьюеров по инструментариям и методике проведения исследования.</w:t>
      </w:r>
    </w:p>
    <w:p w:rsidR="00C349BB" w:rsidRPr="003A2CC2" w:rsidRDefault="00C349BB" w:rsidP="003A2CC2">
      <w:pPr>
        <w:widowControl w:val="0"/>
        <w:numPr>
          <w:ilvl w:val="0"/>
          <w:numId w:val="1"/>
        </w:numPr>
        <w:tabs>
          <w:tab w:val="left" w:pos="993"/>
        </w:tabs>
        <w:autoSpaceDE w:val="0"/>
        <w:ind w:left="0" w:firstLine="709"/>
        <w:jc w:val="both"/>
        <w:rPr>
          <w:bCs/>
          <w:sz w:val="28"/>
          <w:szCs w:val="28"/>
        </w:rPr>
      </w:pPr>
      <w:r w:rsidRPr="003A2CC2">
        <w:rPr>
          <w:bCs/>
          <w:sz w:val="28"/>
          <w:szCs w:val="28"/>
        </w:rPr>
        <w:t xml:space="preserve">Доведение информации о системе контроля качества работы интервьюеров. </w:t>
      </w:r>
    </w:p>
    <w:p w:rsidR="00F354CD" w:rsidRPr="003A2CC2" w:rsidRDefault="00F354CD" w:rsidP="003A2CC2">
      <w:pPr>
        <w:tabs>
          <w:tab w:val="left" w:pos="993"/>
        </w:tabs>
        <w:ind w:firstLine="709"/>
        <w:jc w:val="both"/>
        <w:rPr>
          <w:sz w:val="28"/>
          <w:szCs w:val="28"/>
        </w:rPr>
      </w:pPr>
    </w:p>
    <w:p w:rsidR="001218A7" w:rsidRPr="003A2CC2" w:rsidRDefault="001218A7" w:rsidP="003A2CC2">
      <w:pPr>
        <w:tabs>
          <w:tab w:val="left" w:pos="993"/>
        </w:tabs>
        <w:ind w:firstLine="709"/>
        <w:jc w:val="both"/>
        <w:rPr>
          <w:b/>
          <w:sz w:val="28"/>
          <w:szCs w:val="28"/>
          <w:u w:val="single"/>
        </w:rPr>
      </w:pPr>
      <w:r w:rsidRPr="003A2CC2">
        <w:rPr>
          <w:b/>
          <w:sz w:val="28"/>
          <w:szCs w:val="28"/>
          <w:u w:val="single"/>
        </w:rPr>
        <w:t>Инструкции по проведению онлайн-опроса</w:t>
      </w:r>
    </w:p>
    <w:p w:rsidR="0043781A" w:rsidRPr="003A2CC2" w:rsidRDefault="0043781A" w:rsidP="003A2CC2">
      <w:pPr>
        <w:numPr>
          <w:ilvl w:val="0"/>
          <w:numId w:val="9"/>
        </w:numPr>
        <w:tabs>
          <w:tab w:val="left" w:pos="993"/>
        </w:tabs>
        <w:ind w:left="0" w:firstLine="709"/>
        <w:jc w:val="both"/>
        <w:rPr>
          <w:sz w:val="28"/>
          <w:szCs w:val="28"/>
        </w:rPr>
      </w:pPr>
      <w:r w:rsidRPr="003A2CC2">
        <w:rPr>
          <w:sz w:val="28"/>
          <w:szCs w:val="28"/>
        </w:rPr>
        <w:t>При проведении онлайн-опроса получателей услуг будет использована Интернет-платформа</w:t>
      </w:r>
      <w:r w:rsidR="00F23CD1" w:rsidRPr="003A2CC2">
        <w:rPr>
          <w:sz w:val="28"/>
          <w:szCs w:val="28"/>
          <w:lang w:val="en-US"/>
        </w:rPr>
        <w:t>Anketolog</w:t>
      </w:r>
      <w:r w:rsidR="00F23CD1" w:rsidRPr="003A2CC2">
        <w:rPr>
          <w:sz w:val="28"/>
          <w:szCs w:val="28"/>
        </w:rPr>
        <w:t>.</w:t>
      </w:r>
      <w:r w:rsidR="00F23CD1" w:rsidRPr="003A2CC2">
        <w:rPr>
          <w:sz w:val="28"/>
          <w:szCs w:val="28"/>
          <w:lang w:val="en-US"/>
        </w:rPr>
        <w:t>ru</w:t>
      </w:r>
      <w:r w:rsidR="00F23CD1" w:rsidRPr="003A2CC2">
        <w:rPr>
          <w:sz w:val="28"/>
          <w:szCs w:val="28"/>
        </w:rPr>
        <w:t xml:space="preserve"> (</w:t>
      </w:r>
      <w:hyperlink r:id="rId12" w:history="1">
        <w:r w:rsidR="00F23CD1" w:rsidRPr="003A2CC2">
          <w:rPr>
            <w:rStyle w:val="a4"/>
            <w:sz w:val="28"/>
            <w:szCs w:val="28"/>
          </w:rPr>
          <w:t>https://anketolog.ru/</w:t>
        </w:r>
      </w:hyperlink>
      <w:r w:rsidR="00F23CD1" w:rsidRPr="003A2CC2">
        <w:rPr>
          <w:sz w:val="28"/>
          <w:szCs w:val="28"/>
        </w:rPr>
        <w:t>),</w:t>
      </w:r>
      <w:r w:rsidRPr="003A2CC2">
        <w:rPr>
          <w:sz w:val="28"/>
          <w:szCs w:val="28"/>
        </w:rPr>
        <w:t>соответствующая следующим требованиям:</w:t>
      </w:r>
    </w:p>
    <w:p w:rsidR="001218A7" w:rsidRPr="003A2CC2" w:rsidRDefault="0043781A" w:rsidP="003A2CC2">
      <w:pPr>
        <w:numPr>
          <w:ilvl w:val="0"/>
          <w:numId w:val="2"/>
        </w:numPr>
        <w:tabs>
          <w:tab w:val="left" w:pos="993"/>
        </w:tabs>
        <w:ind w:left="0" w:firstLine="709"/>
        <w:jc w:val="both"/>
        <w:rPr>
          <w:sz w:val="28"/>
          <w:szCs w:val="28"/>
        </w:rPr>
      </w:pPr>
      <w:r w:rsidRPr="003A2CC2">
        <w:rPr>
          <w:sz w:val="28"/>
          <w:szCs w:val="28"/>
        </w:rPr>
        <w:t>удобный интерфейс для респондентов;</w:t>
      </w:r>
    </w:p>
    <w:p w:rsidR="001218A7" w:rsidRPr="003A2CC2" w:rsidRDefault="0043781A" w:rsidP="003A2CC2">
      <w:pPr>
        <w:numPr>
          <w:ilvl w:val="0"/>
          <w:numId w:val="2"/>
        </w:numPr>
        <w:tabs>
          <w:tab w:val="left" w:pos="993"/>
        </w:tabs>
        <w:ind w:left="0" w:firstLine="709"/>
        <w:jc w:val="both"/>
        <w:rPr>
          <w:sz w:val="28"/>
          <w:szCs w:val="28"/>
        </w:rPr>
      </w:pPr>
      <w:r w:rsidRPr="003A2CC2">
        <w:rPr>
          <w:sz w:val="28"/>
          <w:szCs w:val="28"/>
        </w:rPr>
        <w:t>наличие возможности размещения ссылки на онлайн-опрос в СМИ и иных источниках массовой коммуникации</w:t>
      </w:r>
      <w:r w:rsidR="001218A7" w:rsidRPr="003A2CC2">
        <w:rPr>
          <w:sz w:val="28"/>
          <w:szCs w:val="28"/>
        </w:rPr>
        <w:t>, в т.ч. с созданием QR</w:t>
      </w:r>
      <w:r w:rsidR="00F23CD1" w:rsidRPr="003A2CC2">
        <w:rPr>
          <w:sz w:val="28"/>
          <w:szCs w:val="28"/>
        </w:rPr>
        <w:t>-</w:t>
      </w:r>
      <w:r w:rsidR="001218A7" w:rsidRPr="003A2CC2">
        <w:rPr>
          <w:sz w:val="28"/>
          <w:szCs w:val="28"/>
        </w:rPr>
        <w:t>кодов для URL адресов;</w:t>
      </w:r>
    </w:p>
    <w:p w:rsidR="001218A7" w:rsidRPr="003A2CC2" w:rsidRDefault="001218A7" w:rsidP="003A2CC2">
      <w:pPr>
        <w:numPr>
          <w:ilvl w:val="0"/>
          <w:numId w:val="2"/>
        </w:numPr>
        <w:tabs>
          <w:tab w:val="left" w:pos="993"/>
        </w:tabs>
        <w:ind w:left="0" w:firstLine="709"/>
        <w:jc w:val="both"/>
        <w:rPr>
          <w:sz w:val="28"/>
          <w:szCs w:val="28"/>
        </w:rPr>
      </w:pPr>
      <w:r w:rsidRPr="003A2CC2">
        <w:rPr>
          <w:sz w:val="28"/>
          <w:szCs w:val="28"/>
        </w:rPr>
        <w:t>соответствие п. 2.1. ст. 13 Федерального закона № 149</w:t>
      </w:r>
      <w:r w:rsidR="00F23CD1" w:rsidRPr="003A2CC2">
        <w:rPr>
          <w:sz w:val="28"/>
          <w:szCs w:val="28"/>
        </w:rPr>
        <w:t>-</w:t>
      </w:r>
      <w:r w:rsidRPr="003A2CC2">
        <w:rPr>
          <w:sz w:val="28"/>
          <w:szCs w:val="28"/>
        </w:rPr>
        <w:t>ФЗ от 27.07.2006 «Об информации, информационных технологиях и о защите информации».</w:t>
      </w:r>
    </w:p>
    <w:p w:rsidR="001218A7" w:rsidRDefault="001218A7" w:rsidP="003A2CC2">
      <w:pPr>
        <w:tabs>
          <w:tab w:val="left" w:pos="993"/>
        </w:tabs>
        <w:ind w:firstLine="709"/>
        <w:jc w:val="both"/>
        <w:rPr>
          <w:sz w:val="28"/>
          <w:szCs w:val="28"/>
        </w:rPr>
      </w:pPr>
      <w:r w:rsidRPr="003A2CC2">
        <w:rPr>
          <w:sz w:val="28"/>
          <w:szCs w:val="28"/>
        </w:rPr>
        <w:t>Ссылка на онлайн анкету должна быть человекоподобной (friendlyURL) и сокращенной для повышения удобства использования респондентом и доступности веб</w:t>
      </w:r>
      <w:r w:rsidR="00F23CD1" w:rsidRPr="003A2CC2">
        <w:rPr>
          <w:sz w:val="28"/>
          <w:szCs w:val="28"/>
        </w:rPr>
        <w:t>-</w:t>
      </w:r>
      <w:r w:rsidRPr="003A2CC2">
        <w:rPr>
          <w:sz w:val="28"/>
          <w:szCs w:val="28"/>
        </w:rPr>
        <w:t>сайта. Сокращение ссылок возможно при помощи сервисов сокращения длинных URL.</w:t>
      </w:r>
    </w:p>
    <w:p w:rsidR="00156374" w:rsidRPr="00550713" w:rsidRDefault="00156374" w:rsidP="00156374">
      <w:pPr>
        <w:pStyle w:val="a8"/>
        <w:spacing w:after="0"/>
        <w:ind w:firstLine="709"/>
        <w:jc w:val="both"/>
        <w:rPr>
          <w:sz w:val="28"/>
          <w:szCs w:val="28"/>
        </w:rPr>
      </w:pPr>
      <w:r w:rsidRPr="00550713">
        <w:rPr>
          <w:sz w:val="28"/>
          <w:szCs w:val="28"/>
        </w:rPr>
        <w:t>Потенциальные респонденты получают доступ к анкете:</w:t>
      </w:r>
    </w:p>
    <w:p w:rsidR="00156374" w:rsidRPr="00550713" w:rsidRDefault="00156374" w:rsidP="00156374">
      <w:pPr>
        <w:pStyle w:val="a8"/>
        <w:spacing w:after="0"/>
        <w:ind w:firstLine="709"/>
        <w:jc w:val="both"/>
        <w:rPr>
          <w:sz w:val="28"/>
          <w:szCs w:val="28"/>
        </w:rPr>
      </w:pPr>
      <w:r w:rsidRPr="00550713">
        <w:rPr>
          <w:sz w:val="28"/>
          <w:szCs w:val="28"/>
        </w:rPr>
        <w:t>- через прямую ссылку (ссылка для прямого распространения анкеты на других ресурсах, в социальных сетях, а также в корпоративных письмах);</w:t>
      </w:r>
    </w:p>
    <w:p w:rsidR="00156374" w:rsidRPr="001707BE" w:rsidRDefault="00156374" w:rsidP="00156374">
      <w:pPr>
        <w:pStyle w:val="a8"/>
        <w:spacing w:after="0"/>
        <w:ind w:firstLine="709"/>
        <w:jc w:val="both"/>
        <w:rPr>
          <w:sz w:val="28"/>
          <w:szCs w:val="28"/>
        </w:rPr>
      </w:pPr>
      <w:r w:rsidRPr="00550713">
        <w:rPr>
          <w:sz w:val="28"/>
          <w:szCs w:val="28"/>
        </w:rPr>
        <w:t>- через HTML-код (ссылку, размещаемую на сайтах, в блогах, социальных сетях) и / или QR-код (матричныйноситель данных со ссылкой на анкету для iPhone, iPad, смартфона, планшета, различных программ и других считывающих устройств).</w:t>
      </w:r>
    </w:p>
    <w:p w:rsidR="00F354CD" w:rsidRDefault="00F354CD" w:rsidP="003A2CC2">
      <w:pPr>
        <w:tabs>
          <w:tab w:val="left" w:pos="993"/>
        </w:tabs>
        <w:ind w:firstLine="709"/>
        <w:jc w:val="both"/>
        <w:rPr>
          <w:sz w:val="28"/>
          <w:szCs w:val="28"/>
        </w:rPr>
      </w:pPr>
      <w:r w:rsidRPr="003A2CC2">
        <w:rPr>
          <w:sz w:val="28"/>
          <w:szCs w:val="28"/>
        </w:rPr>
        <w:t>Проведение онлайн-опроса получателей услуг о качестве условий оказания услуг организациями в сфере охраны здоровья осуществляется на единой платформе для анкетирования получателей медицинских услуг на сайте Министерства здравоохранения Российской Федерации.</w:t>
      </w:r>
    </w:p>
    <w:p w:rsidR="001218A7" w:rsidRPr="003A2CC2" w:rsidRDefault="001218A7" w:rsidP="003A2CC2">
      <w:pPr>
        <w:tabs>
          <w:tab w:val="left" w:pos="993"/>
        </w:tabs>
        <w:ind w:firstLine="709"/>
        <w:jc w:val="both"/>
        <w:rPr>
          <w:b/>
          <w:sz w:val="28"/>
          <w:szCs w:val="28"/>
          <w:u w:val="single"/>
        </w:rPr>
      </w:pPr>
      <w:r w:rsidRPr="003A2CC2">
        <w:rPr>
          <w:b/>
          <w:sz w:val="28"/>
          <w:szCs w:val="28"/>
          <w:u w:val="single"/>
        </w:rPr>
        <w:t>Инструкции по обоим методам проведения опроса</w:t>
      </w:r>
    </w:p>
    <w:p w:rsidR="00156374" w:rsidRPr="006D0724" w:rsidRDefault="00156374" w:rsidP="00156374">
      <w:pPr>
        <w:ind w:firstLine="709"/>
        <w:jc w:val="both"/>
        <w:rPr>
          <w:sz w:val="28"/>
          <w:szCs w:val="28"/>
        </w:rPr>
      </w:pPr>
      <w:r w:rsidRPr="006D0724">
        <w:rPr>
          <w:sz w:val="28"/>
          <w:szCs w:val="28"/>
        </w:rPr>
        <w:t>В связи со спецификой деятельности организаций в сфере образования и социального обслуживания, для них устанавливаются дополнительные требования к технологии сбора информации о качестве условий оказания услуг:</w:t>
      </w:r>
    </w:p>
    <w:p w:rsidR="00156374" w:rsidRPr="006D0724" w:rsidRDefault="00156374" w:rsidP="00156374">
      <w:pPr>
        <w:ind w:firstLine="709"/>
        <w:jc w:val="both"/>
        <w:rPr>
          <w:sz w:val="28"/>
          <w:szCs w:val="28"/>
        </w:rPr>
      </w:pPr>
      <w:r w:rsidRPr="006D0724">
        <w:rPr>
          <w:sz w:val="28"/>
          <w:szCs w:val="28"/>
        </w:rPr>
        <w:t>- в опросе получателей образовательных услуг и услуг социального обслуживания могут принимать участие лица, достигшие 14-летнего возраста, что обусловлено правами и обязанностями, возникающими начиная с 14-летнего возраста;</w:t>
      </w:r>
    </w:p>
    <w:p w:rsidR="00156374" w:rsidRPr="006D0724" w:rsidRDefault="00156374" w:rsidP="00156374">
      <w:pPr>
        <w:ind w:firstLine="709"/>
        <w:jc w:val="both"/>
        <w:rPr>
          <w:sz w:val="28"/>
          <w:szCs w:val="28"/>
        </w:rPr>
      </w:pPr>
      <w:r w:rsidRPr="006D0724">
        <w:rPr>
          <w:sz w:val="28"/>
          <w:szCs w:val="28"/>
        </w:rPr>
        <w:lastRenderedPageBreak/>
        <w:t xml:space="preserve">- в целях большего охвата числа респондентов проводить опрос родителей (законных представителей) обучающихся на родительских собраниях в классных коллективах </w:t>
      </w:r>
      <w:r w:rsidR="00550713" w:rsidRPr="006D0724">
        <w:rPr>
          <w:sz w:val="28"/>
          <w:szCs w:val="28"/>
        </w:rPr>
        <w:t xml:space="preserve">по согласованию с руководителем </w:t>
      </w:r>
      <w:r w:rsidRPr="006D0724">
        <w:rPr>
          <w:sz w:val="28"/>
          <w:szCs w:val="28"/>
        </w:rPr>
        <w:t>организации;</w:t>
      </w:r>
    </w:p>
    <w:p w:rsidR="001D1000" w:rsidRPr="00F521A6" w:rsidRDefault="00156374" w:rsidP="00156374">
      <w:pPr>
        <w:ind w:firstLine="709"/>
        <w:jc w:val="both"/>
        <w:rPr>
          <w:b/>
          <w:sz w:val="28"/>
        </w:rPr>
        <w:sectPr w:rsidR="001D1000" w:rsidRPr="00F521A6" w:rsidSect="004642B2">
          <w:pgSz w:w="11906" w:h="16838"/>
          <w:pgMar w:top="1134" w:right="851" w:bottom="1134" w:left="1701" w:header="709" w:footer="709" w:gutter="0"/>
          <w:cols w:space="708"/>
          <w:titlePg/>
          <w:docGrid w:linePitch="360"/>
        </w:sectPr>
      </w:pPr>
      <w:r w:rsidRPr="006D0724">
        <w:rPr>
          <w:sz w:val="28"/>
          <w:szCs w:val="28"/>
        </w:rPr>
        <w:t>- сбор информации о качестве условий оказания услуг ГОБОУ ДО «Мурманской областной загородный стационарный оздоровительно-образовательный (профильный) центр «Гандвиг» должен быть проведен Исполнителем в течение профильных смен в каникулярный период (каникулярные периоды), в которые организацией осуществляется деятельность по оказанию услуг.</w:t>
      </w:r>
    </w:p>
    <w:p w:rsidR="009D26DC" w:rsidRPr="00F521A6" w:rsidRDefault="009D26DC" w:rsidP="003D0E91">
      <w:pPr>
        <w:pStyle w:val="1"/>
        <w:tabs>
          <w:tab w:val="clear" w:pos="432"/>
          <w:tab w:val="num" w:pos="851"/>
        </w:tabs>
        <w:ind w:left="0" w:firstLine="0"/>
        <w:jc w:val="both"/>
        <w:rPr>
          <w:caps/>
          <w:lang w:eastAsia="ru-RU"/>
        </w:rPr>
      </w:pPr>
      <w:bookmarkStart w:id="16" w:name="_Toc83059887"/>
      <w:r w:rsidRPr="00F521A6">
        <w:rPr>
          <w:caps/>
          <w:lang w:eastAsia="ru-RU"/>
        </w:rPr>
        <w:lastRenderedPageBreak/>
        <w:t>2. Методический раздел</w:t>
      </w:r>
      <w:bookmarkEnd w:id="16"/>
    </w:p>
    <w:p w:rsidR="003D0E91" w:rsidRDefault="003D0E91" w:rsidP="003D0E91">
      <w:pPr>
        <w:pStyle w:val="1"/>
        <w:ind w:left="0" w:firstLine="0"/>
        <w:jc w:val="left"/>
      </w:pPr>
    </w:p>
    <w:p w:rsidR="007361B8" w:rsidRPr="00F521A6" w:rsidRDefault="009D26DC" w:rsidP="003D0E91">
      <w:pPr>
        <w:pStyle w:val="1"/>
        <w:ind w:left="0" w:firstLine="0"/>
        <w:jc w:val="left"/>
      </w:pPr>
      <w:bookmarkStart w:id="17" w:name="_Toc83059888"/>
      <w:r w:rsidRPr="00F521A6">
        <w:t>2.1. Проект методических документов для проведения НОК</w:t>
      </w:r>
      <w:r w:rsidR="006C0316" w:rsidRPr="00F521A6">
        <w:t xml:space="preserve"> качества условий оказания услуг</w:t>
      </w:r>
      <w:r w:rsidRPr="00F521A6">
        <w:t xml:space="preserve"> в сфере культуры</w:t>
      </w:r>
      <w:bookmarkEnd w:id="17"/>
    </w:p>
    <w:p w:rsidR="003D0E91" w:rsidRDefault="003D0E91" w:rsidP="003D0E91">
      <w:pPr>
        <w:pStyle w:val="3"/>
        <w:spacing w:before="0"/>
        <w:rPr>
          <w:rFonts w:ascii="Times New Roman" w:hAnsi="Times New Roman"/>
          <w:color w:val="auto"/>
          <w:sz w:val="28"/>
          <w:szCs w:val="28"/>
        </w:rPr>
      </w:pPr>
      <w:bookmarkStart w:id="18" w:name="_Hlk10210035"/>
    </w:p>
    <w:p w:rsidR="00E91A25" w:rsidRPr="00F521A6" w:rsidRDefault="00E91A25" w:rsidP="003D0E91">
      <w:pPr>
        <w:pStyle w:val="3"/>
        <w:spacing w:before="0"/>
        <w:rPr>
          <w:rFonts w:ascii="Times New Roman" w:hAnsi="Times New Roman"/>
          <w:color w:val="auto"/>
          <w:sz w:val="28"/>
          <w:szCs w:val="28"/>
        </w:rPr>
      </w:pPr>
      <w:bookmarkStart w:id="19" w:name="_Toc83059889"/>
      <w:r w:rsidRPr="00F521A6">
        <w:rPr>
          <w:rFonts w:ascii="Times New Roman" w:hAnsi="Times New Roman"/>
          <w:color w:val="auto"/>
          <w:sz w:val="28"/>
          <w:szCs w:val="28"/>
        </w:rPr>
        <w:t>2.1.1. Проект карточек анализа сайтов организаций в сфере культуры</w:t>
      </w:r>
      <w:bookmarkEnd w:id="19"/>
    </w:p>
    <w:p w:rsidR="001847BD" w:rsidRPr="00F521A6" w:rsidRDefault="001847BD" w:rsidP="003D0E91">
      <w:pPr>
        <w:rPr>
          <w:sz w:val="28"/>
          <w:szCs w:val="28"/>
        </w:rPr>
      </w:pPr>
    </w:p>
    <w:p w:rsidR="006C0316" w:rsidRPr="00F521A6" w:rsidRDefault="006C0316" w:rsidP="003D0E91">
      <w:pPr>
        <w:suppressAutoHyphens w:val="0"/>
        <w:jc w:val="center"/>
        <w:rPr>
          <w:b/>
          <w:sz w:val="28"/>
          <w:szCs w:val="28"/>
          <w:lang w:eastAsia="ru-RU"/>
        </w:rPr>
      </w:pPr>
      <w:r w:rsidRPr="00F521A6">
        <w:rPr>
          <w:b/>
          <w:sz w:val="28"/>
          <w:szCs w:val="28"/>
          <w:lang w:eastAsia="ru-RU"/>
        </w:rPr>
        <w:t>Карточка анализа официального интернет-сайта учреждения культуры</w:t>
      </w:r>
    </w:p>
    <w:p w:rsidR="006C0316" w:rsidRPr="00F521A6" w:rsidRDefault="006C0316" w:rsidP="006C0316">
      <w:pPr>
        <w:suppressAutoHyphens w:val="0"/>
        <w:jc w:val="center"/>
        <w:rPr>
          <w:b/>
          <w:szCs w:val="26"/>
          <w:lang w:eastAsia="ru-RU"/>
        </w:rPr>
      </w:pPr>
    </w:p>
    <w:tbl>
      <w:tblPr>
        <w:tblStyle w:val="19"/>
        <w:tblW w:w="9923" w:type="dxa"/>
        <w:tblInd w:w="-176" w:type="dxa"/>
        <w:tblLook w:val="00A0"/>
      </w:tblPr>
      <w:tblGrid>
        <w:gridCol w:w="3545"/>
        <w:gridCol w:w="6378"/>
      </w:tblGrid>
      <w:tr w:rsidR="000E71EC" w:rsidRPr="004A6010" w:rsidTr="004A6010">
        <w:trPr>
          <w:trHeight w:val="243"/>
        </w:trPr>
        <w:tc>
          <w:tcPr>
            <w:tcW w:w="3545" w:type="dxa"/>
          </w:tcPr>
          <w:p w:rsidR="000E71EC" w:rsidRPr="004A6010" w:rsidRDefault="000E71EC" w:rsidP="00222AB8">
            <w:pPr>
              <w:keepNext/>
              <w:rPr>
                <w:rFonts w:ascii="Times New Roman" w:hAnsi="Times New Roman"/>
                <w:sz w:val="20"/>
                <w:szCs w:val="20"/>
              </w:rPr>
            </w:pPr>
            <w:r w:rsidRPr="004A6010">
              <w:rPr>
                <w:rFonts w:ascii="Times New Roman" w:hAnsi="Times New Roman"/>
                <w:sz w:val="20"/>
                <w:szCs w:val="20"/>
              </w:rPr>
              <w:t>Наименование учреждения культуры</w:t>
            </w:r>
          </w:p>
        </w:tc>
        <w:tc>
          <w:tcPr>
            <w:tcW w:w="6378" w:type="dxa"/>
          </w:tcPr>
          <w:p w:rsidR="000E71EC" w:rsidRPr="004A6010" w:rsidRDefault="000E71EC" w:rsidP="00222AB8">
            <w:pPr>
              <w:keepNext/>
              <w:rPr>
                <w:rFonts w:ascii="Times New Roman" w:hAnsi="Times New Roman"/>
              </w:rPr>
            </w:pPr>
          </w:p>
        </w:tc>
      </w:tr>
      <w:tr w:rsidR="006C0316" w:rsidRPr="004A6010" w:rsidTr="004A6010">
        <w:trPr>
          <w:trHeight w:val="90"/>
        </w:trPr>
        <w:tc>
          <w:tcPr>
            <w:tcW w:w="3545" w:type="dxa"/>
            <w:hideMark/>
          </w:tcPr>
          <w:p w:rsidR="006C0316" w:rsidRPr="004A6010" w:rsidRDefault="000E71EC" w:rsidP="001847BD">
            <w:pPr>
              <w:keepNext/>
              <w:rPr>
                <w:rFonts w:ascii="Times New Roman" w:hAnsi="Times New Roman"/>
                <w:sz w:val="20"/>
                <w:szCs w:val="20"/>
              </w:rPr>
            </w:pPr>
            <w:r w:rsidRPr="004A6010">
              <w:rPr>
                <w:rFonts w:ascii="Times New Roman" w:hAnsi="Times New Roman"/>
                <w:sz w:val="20"/>
                <w:szCs w:val="20"/>
              </w:rPr>
              <w:t>Ссылка на Интернет-сайт</w:t>
            </w:r>
            <w:r w:rsidR="006C0316" w:rsidRPr="004A6010">
              <w:rPr>
                <w:rFonts w:ascii="Times New Roman" w:hAnsi="Times New Roman"/>
                <w:sz w:val="20"/>
                <w:szCs w:val="20"/>
              </w:rPr>
              <w:t>:</w:t>
            </w:r>
          </w:p>
        </w:tc>
        <w:tc>
          <w:tcPr>
            <w:tcW w:w="6378" w:type="dxa"/>
            <w:hideMark/>
          </w:tcPr>
          <w:p w:rsidR="006C0316" w:rsidRPr="004A6010" w:rsidRDefault="006C0316" w:rsidP="001847BD">
            <w:pPr>
              <w:keepNext/>
              <w:rPr>
                <w:rFonts w:ascii="Times New Roman" w:hAnsi="Times New Roman"/>
              </w:rPr>
            </w:pPr>
          </w:p>
        </w:tc>
      </w:tr>
      <w:tr w:rsidR="006C0316" w:rsidRPr="004A6010" w:rsidTr="004A6010">
        <w:trPr>
          <w:trHeight w:val="243"/>
        </w:trPr>
        <w:tc>
          <w:tcPr>
            <w:tcW w:w="3545" w:type="dxa"/>
          </w:tcPr>
          <w:p w:rsidR="006C0316" w:rsidRPr="004A6010" w:rsidRDefault="006C0316" w:rsidP="001847BD">
            <w:pPr>
              <w:keepNext/>
              <w:rPr>
                <w:rFonts w:ascii="Times New Roman" w:hAnsi="Times New Roman"/>
                <w:sz w:val="20"/>
                <w:szCs w:val="20"/>
              </w:rPr>
            </w:pPr>
            <w:r w:rsidRPr="004A6010">
              <w:rPr>
                <w:rFonts w:ascii="Times New Roman" w:hAnsi="Times New Roman"/>
                <w:sz w:val="20"/>
                <w:szCs w:val="20"/>
              </w:rPr>
              <w:t>Дата анализа</w:t>
            </w:r>
          </w:p>
        </w:tc>
        <w:tc>
          <w:tcPr>
            <w:tcW w:w="6378" w:type="dxa"/>
          </w:tcPr>
          <w:p w:rsidR="006C0316" w:rsidRPr="004A6010" w:rsidRDefault="006C0316" w:rsidP="001847BD">
            <w:pPr>
              <w:keepNext/>
              <w:rPr>
                <w:rFonts w:ascii="Times New Roman" w:hAnsi="Times New Roman"/>
              </w:rPr>
            </w:pPr>
          </w:p>
        </w:tc>
      </w:tr>
      <w:tr w:rsidR="006C0316" w:rsidRPr="004A6010" w:rsidTr="004A6010">
        <w:trPr>
          <w:trHeight w:val="243"/>
        </w:trPr>
        <w:tc>
          <w:tcPr>
            <w:tcW w:w="3545" w:type="dxa"/>
          </w:tcPr>
          <w:p w:rsidR="006C0316" w:rsidRPr="004A6010" w:rsidRDefault="006C0316" w:rsidP="001847BD">
            <w:pPr>
              <w:keepNext/>
              <w:rPr>
                <w:rFonts w:ascii="Times New Roman" w:hAnsi="Times New Roman"/>
                <w:sz w:val="20"/>
                <w:szCs w:val="20"/>
              </w:rPr>
            </w:pPr>
            <w:r w:rsidRPr="004A6010">
              <w:rPr>
                <w:rFonts w:ascii="Times New Roman" w:hAnsi="Times New Roman"/>
                <w:sz w:val="20"/>
                <w:szCs w:val="20"/>
              </w:rPr>
              <w:t>Населенный пункт</w:t>
            </w:r>
            <w:r w:rsidR="00452C43" w:rsidRPr="004A6010">
              <w:rPr>
                <w:rFonts w:ascii="Times New Roman" w:hAnsi="Times New Roman"/>
                <w:sz w:val="20"/>
                <w:szCs w:val="20"/>
              </w:rPr>
              <w:t xml:space="preserve"> (адрес учреждения)</w:t>
            </w:r>
          </w:p>
        </w:tc>
        <w:tc>
          <w:tcPr>
            <w:tcW w:w="6378" w:type="dxa"/>
          </w:tcPr>
          <w:p w:rsidR="006C0316" w:rsidRPr="004A6010" w:rsidRDefault="006C0316" w:rsidP="001847BD">
            <w:pPr>
              <w:keepNext/>
              <w:rPr>
                <w:rFonts w:ascii="Times New Roman" w:hAnsi="Times New Roman"/>
              </w:rPr>
            </w:pPr>
          </w:p>
        </w:tc>
      </w:tr>
    </w:tbl>
    <w:p w:rsidR="006C0316" w:rsidRPr="00F521A6" w:rsidRDefault="006C0316" w:rsidP="006C0316">
      <w:pPr>
        <w:suppressAutoHyphens w:val="0"/>
        <w:autoSpaceDE w:val="0"/>
        <w:autoSpaceDN w:val="0"/>
        <w:adjustRightInd w:val="0"/>
        <w:jc w:val="both"/>
        <w:rPr>
          <w:szCs w:val="26"/>
          <w:lang w:eastAsia="ru-RU"/>
        </w:rPr>
      </w:pPr>
    </w:p>
    <w:p w:rsidR="00452C43" w:rsidRPr="00F521A6" w:rsidRDefault="00452C43" w:rsidP="004800DF">
      <w:pPr>
        <w:pStyle w:val="af9"/>
        <w:numPr>
          <w:ilvl w:val="0"/>
          <w:numId w:val="4"/>
        </w:numPr>
        <w:tabs>
          <w:tab w:val="left" w:pos="426"/>
        </w:tabs>
        <w:suppressAutoHyphens w:val="0"/>
        <w:autoSpaceDE w:val="0"/>
        <w:autoSpaceDN w:val="0"/>
        <w:adjustRightInd w:val="0"/>
        <w:ind w:left="0" w:firstLine="0"/>
        <w:jc w:val="both"/>
        <w:rPr>
          <w:b/>
          <w:szCs w:val="24"/>
          <w:lang w:eastAsia="ru-RU"/>
        </w:rPr>
      </w:pPr>
      <w:r w:rsidRPr="00F521A6">
        <w:rPr>
          <w:b/>
          <w:szCs w:val="24"/>
        </w:rPr>
        <w:t>Соответствие информации о деятельности организации, размещенной на офиц</w:t>
      </w:r>
      <w:r w:rsidRPr="00F521A6">
        <w:rPr>
          <w:b/>
          <w:szCs w:val="24"/>
        </w:rPr>
        <w:t>и</w:t>
      </w:r>
      <w:r w:rsidRPr="00F521A6">
        <w:rPr>
          <w:b/>
          <w:szCs w:val="24"/>
        </w:rPr>
        <w:t xml:space="preserve">альном сайте организации </w:t>
      </w:r>
      <w:r w:rsidRPr="00F521A6">
        <w:rPr>
          <w:b/>
          <w:szCs w:val="24"/>
          <w:lang w:eastAsia="ru-RU"/>
        </w:rPr>
        <w:t>в информационно-телекоммуникационной сети «Инте</w:t>
      </w:r>
      <w:r w:rsidRPr="00F521A6">
        <w:rPr>
          <w:b/>
          <w:szCs w:val="24"/>
          <w:lang w:eastAsia="ru-RU"/>
        </w:rPr>
        <w:t>р</w:t>
      </w:r>
      <w:r w:rsidRPr="00F521A6">
        <w:rPr>
          <w:b/>
          <w:szCs w:val="24"/>
          <w:lang w:eastAsia="ru-RU"/>
        </w:rPr>
        <w:t>нет»</w:t>
      </w:r>
      <w:r w:rsidRPr="00F521A6">
        <w:rPr>
          <w:b/>
          <w:szCs w:val="24"/>
        </w:rPr>
        <w:t xml:space="preserve">, установленным нормативными правовыми актами </w:t>
      </w:r>
      <w:r w:rsidRPr="00F521A6">
        <w:rPr>
          <w:b/>
          <w:szCs w:val="26"/>
          <w:lang w:eastAsia="ru-RU"/>
        </w:rPr>
        <w:t>(показатель 1.1.2):</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8"/>
        <w:gridCol w:w="2269"/>
      </w:tblGrid>
      <w:tr w:rsidR="005665C9" w:rsidRPr="000658EF" w:rsidTr="002C6877">
        <w:trPr>
          <w:trHeight w:val="698"/>
          <w:jc w:val="center"/>
        </w:trPr>
        <w:tc>
          <w:tcPr>
            <w:tcW w:w="7658" w:type="dxa"/>
            <w:vAlign w:val="center"/>
          </w:tcPr>
          <w:p w:rsidR="005665C9" w:rsidRPr="000658EF" w:rsidRDefault="005665C9" w:rsidP="005665C9">
            <w:pPr>
              <w:spacing w:line="230" w:lineRule="auto"/>
              <w:jc w:val="center"/>
              <w:rPr>
                <w:color w:val="000000"/>
                <w:sz w:val="20"/>
                <w:szCs w:val="20"/>
              </w:rPr>
            </w:pPr>
            <w:r w:rsidRPr="000658EF">
              <w:rPr>
                <w:color w:val="000000"/>
                <w:sz w:val="20"/>
                <w:szCs w:val="20"/>
              </w:rPr>
              <w:t>Перечень информации</w:t>
            </w:r>
          </w:p>
        </w:tc>
        <w:tc>
          <w:tcPr>
            <w:tcW w:w="2269" w:type="dxa"/>
            <w:vAlign w:val="center"/>
          </w:tcPr>
          <w:p w:rsidR="002C6877" w:rsidRPr="00F521A6" w:rsidRDefault="002C6877" w:rsidP="002C6877">
            <w:pPr>
              <w:pStyle w:val="af9"/>
              <w:suppressAutoHyphens w:val="0"/>
              <w:autoSpaceDE w:val="0"/>
              <w:autoSpaceDN w:val="0"/>
              <w:adjustRightInd w:val="0"/>
              <w:ind w:left="0"/>
              <w:jc w:val="center"/>
              <w:rPr>
                <w:b/>
                <w:szCs w:val="24"/>
                <w:lang w:eastAsia="ru-RU"/>
              </w:rPr>
            </w:pPr>
            <w:r w:rsidRPr="00F521A6">
              <w:rPr>
                <w:b/>
                <w:szCs w:val="24"/>
                <w:lang w:eastAsia="ru-RU"/>
              </w:rPr>
              <w:t>Присутс</w:t>
            </w:r>
            <w:r>
              <w:rPr>
                <w:b/>
                <w:szCs w:val="24"/>
                <w:lang w:eastAsia="ru-RU"/>
              </w:rPr>
              <w:t xml:space="preserve">твует </w:t>
            </w:r>
            <w:r w:rsidRPr="00F521A6">
              <w:rPr>
                <w:b/>
                <w:szCs w:val="24"/>
                <w:lang w:eastAsia="ru-RU"/>
              </w:rPr>
              <w:t>– 1,</w:t>
            </w:r>
          </w:p>
          <w:p w:rsidR="005665C9" w:rsidRPr="002C6877" w:rsidRDefault="002C6877" w:rsidP="002C6877">
            <w:pPr>
              <w:pStyle w:val="af9"/>
              <w:suppressAutoHyphens w:val="0"/>
              <w:autoSpaceDE w:val="0"/>
              <w:autoSpaceDN w:val="0"/>
              <w:adjustRightInd w:val="0"/>
              <w:ind w:left="0"/>
              <w:jc w:val="center"/>
              <w:rPr>
                <w:b/>
                <w:szCs w:val="24"/>
                <w:lang w:eastAsia="ru-RU"/>
              </w:rPr>
            </w:pPr>
            <w:r>
              <w:rPr>
                <w:b/>
                <w:szCs w:val="24"/>
                <w:lang w:eastAsia="ru-RU"/>
              </w:rPr>
              <w:t>Отсутствует - 0</w:t>
            </w:r>
          </w:p>
        </w:tc>
      </w:tr>
      <w:tr w:rsidR="005665C9" w:rsidRPr="000658EF" w:rsidTr="002C6877">
        <w:trPr>
          <w:trHeight w:val="228"/>
          <w:jc w:val="center"/>
        </w:trPr>
        <w:tc>
          <w:tcPr>
            <w:tcW w:w="7658" w:type="dxa"/>
          </w:tcPr>
          <w:p w:rsidR="005665C9" w:rsidRPr="000658EF" w:rsidRDefault="005665C9" w:rsidP="005665C9">
            <w:pPr>
              <w:spacing w:line="230" w:lineRule="auto"/>
              <w:rPr>
                <w:b/>
                <w:bCs/>
                <w:color w:val="000000"/>
                <w:sz w:val="20"/>
                <w:szCs w:val="20"/>
              </w:rPr>
            </w:pPr>
            <w:r w:rsidRPr="000658EF">
              <w:rPr>
                <w:b/>
                <w:bCs/>
                <w:color w:val="000000"/>
                <w:sz w:val="20"/>
                <w:szCs w:val="20"/>
              </w:rPr>
              <w:t xml:space="preserve">I. Общая информация об организации культуры </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470"/>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1. Полное и сокращенное наименование организации культуры, почтовый адрес, контактные телефоны и адреса электронной почты</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2. Место нахождения организации культуры и ее филиалов (при наличии)</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457"/>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69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940"/>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5. Структура и органы управления организации культуры; фамилии, имена, отчества и должности руководителей организации культуры, ееструктурных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6. Режим, график работы организации культуры</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b/>
                <w:bCs/>
                <w:color w:val="000000"/>
                <w:sz w:val="20"/>
                <w:szCs w:val="20"/>
              </w:rPr>
            </w:pPr>
            <w:r w:rsidRPr="000658EF">
              <w:rPr>
                <w:b/>
                <w:bCs/>
                <w:color w:val="000000"/>
                <w:sz w:val="20"/>
                <w:szCs w:val="20"/>
              </w:rPr>
              <w:t>II. Информация о деятельности организации культуры</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7. Виды предоставляемых услуг организацией культуры</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940"/>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9.Материально-техническое обеспечение предоставления услуг</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69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11. Информация о планируемых мероприятиях (анонсы, афиши, акции), новости, события</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69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228"/>
          <w:jc w:val="center"/>
        </w:trPr>
        <w:tc>
          <w:tcPr>
            <w:tcW w:w="7658" w:type="dxa"/>
          </w:tcPr>
          <w:p w:rsidR="005665C9" w:rsidRPr="000658EF" w:rsidRDefault="005665C9" w:rsidP="005665C9">
            <w:pPr>
              <w:spacing w:line="230" w:lineRule="auto"/>
              <w:jc w:val="both"/>
              <w:rPr>
                <w:b/>
                <w:bCs/>
                <w:color w:val="000000"/>
                <w:sz w:val="20"/>
                <w:szCs w:val="20"/>
              </w:rPr>
            </w:pPr>
            <w:r w:rsidRPr="000658EF">
              <w:rPr>
                <w:b/>
                <w:bCs/>
                <w:color w:val="000000"/>
                <w:sz w:val="20"/>
                <w:szCs w:val="20"/>
              </w:rPr>
              <w:t xml:space="preserve">III. Информация о независимой оценке качества </w:t>
            </w:r>
          </w:p>
        </w:tc>
        <w:tc>
          <w:tcPr>
            <w:tcW w:w="2269" w:type="dxa"/>
            <w:vAlign w:val="center"/>
          </w:tcPr>
          <w:p w:rsidR="005665C9" w:rsidRPr="000658EF" w:rsidRDefault="005665C9" w:rsidP="005665C9">
            <w:pPr>
              <w:spacing w:line="230" w:lineRule="auto"/>
              <w:jc w:val="center"/>
              <w:rPr>
                <w:color w:val="000000"/>
                <w:sz w:val="20"/>
                <w:szCs w:val="20"/>
              </w:rPr>
            </w:pPr>
          </w:p>
        </w:tc>
      </w:tr>
      <w:tr w:rsidR="005665C9" w:rsidRPr="000658EF" w:rsidTr="002C6877">
        <w:trPr>
          <w:trHeight w:val="698"/>
          <w:jc w:val="center"/>
        </w:trPr>
        <w:tc>
          <w:tcPr>
            <w:tcW w:w="7658" w:type="dxa"/>
          </w:tcPr>
          <w:p w:rsidR="005665C9" w:rsidRPr="000658EF" w:rsidRDefault="005665C9" w:rsidP="005665C9">
            <w:pPr>
              <w:spacing w:line="230" w:lineRule="auto"/>
              <w:jc w:val="both"/>
              <w:rPr>
                <w:color w:val="000000"/>
                <w:sz w:val="20"/>
                <w:szCs w:val="20"/>
              </w:rPr>
            </w:pPr>
            <w:r w:rsidRPr="000658EF">
              <w:rPr>
                <w:color w:val="000000"/>
                <w:sz w:val="20"/>
                <w:szCs w:val="20"/>
              </w:rPr>
              <w:t xml:space="preserve">13. Результаты независимой оценки качества условий оказания услуг, планы по улучшениюкачества работы организации культуры (по устранению недостатков, выявленных по итогам независимой оценки качества) </w:t>
            </w:r>
          </w:p>
        </w:tc>
        <w:tc>
          <w:tcPr>
            <w:tcW w:w="2269" w:type="dxa"/>
            <w:vAlign w:val="center"/>
          </w:tcPr>
          <w:p w:rsidR="005665C9" w:rsidRPr="000658EF" w:rsidRDefault="005665C9" w:rsidP="005665C9">
            <w:pPr>
              <w:spacing w:line="230" w:lineRule="auto"/>
              <w:jc w:val="center"/>
              <w:rPr>
                <w:color w:val="000000"/>
                <w:sz w:val="20"/>
                <w:szCs w:val="20"/>
              </w:rPr>
            </w:pPr>
          </w:p>
        </w:tc>
      </w:tr>
    </w:tbl>
    <w:p w:rsidR="006C0316" w:rsidRPr="00F521A6" w:rsidRDefault="006C0316" w:rsidP="006C0316">
      <w:pPr>
        <w:suppressAutoHyphens w:val="0"/>
        <w:jc w:val="both"/>
        <w:rPr>
          <w:b/>
          <w:szCs w:val="26"/>
          <w:lang w:eastAsia="ru-RU"/>
        </w:rPr>
      </w:pPr>
    </w:p>
    <w:p w:rsidR="00452C43" w:rsidRPr="00F521A6" w:rsidRDefault="00452C43" w:rsidP="004800DF">
      <w:pPr>
        <w:pStyle w:val="af9"/>
        <w:numPr>
          <w:ilvl w:val="0"/>
          <w:numId w:val="4"/>
        </w:numPr>
        <w:tabs>
          <w:tab w:val="left" w:pos="426"/>
        </w:tabs>
        <w:suppressAutoHyphens w:val="0"/>
        <w:autoSpaceDE w:val="0"/>
        <w:autoSpaceDN w:val="0"/>
        <w:adjustRightInd w:val="0"/>
        <w:ind w:left="0" w:firstLine="0"/>
        <w:jc w:val="both"/>
        <w:rPr>
          <w:b/>
          <w:bCs/>
          <w:lang w:eastAsia="ru-RU"/>
        </w:rPr>
      </w:pPr>
      <w:r w:rsidRPr="00F521A6">
        <w:rPr>
          <w:b/>
          <w:bCs/>
          <w:lang w:eastAsia="ru-RU"/>
        </w:rPr>
        <w:lastRenderedPageBreak/>
        <w:t xml:space="preserve">Обеспечение на официальном сайте организации наличия и функционирования дистанционных способов обратной связи и взаимодействия с получателями услуг </w:t>
      </w:r>
      <w:r w:rsidRPr="00F521A6">
        <w:rPr>
          <w:b/>
          <w:szCs w:val="26"/>
          <w:lang w:eastAsia="ru-RU"/>
        </w:rPr>
        <w:t>(показатель 1.2.1):</w:t>
      </w:r>
    </w:p>
    <w:p w:rsidR="00452C43" w:rsidRPr="00F521A6" w:rsidRDefault="00452C43" w:rsidP="00452C43">
      <w:pPr>
        <w:pStyle w:val="af9"/>
        <w:tabs>
          <w:tab w:val="left" w:pos="426"/>
        </w:tabs>
        <w:suppressAutoHyphens w:val="0"/>
        <w:autoSpaceDE w:val="0"/>
        <w:autoSpaceDN w:val="0"/>
        <w:adjustRightInd w:val="0"/>
        <w:ind w:left="0"/>
        <w:jc w:val="both"/>
        <w:rPr>
          <w:b/>
          <w:bCs/>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118"/>
      </w:tblGrid>
      <w:tr w:rsidR="000E71EC" w:rsidRPr="00F521A6" w:rsidTr="004A6010">
        <w:tc>
          <w:tcPr>
            <w:tcW w:w="6663" w:type="dxa"/>
            <w:vAlign w:val="center"/>
          </w:tcPr>
          <w:p w:rsidR="000E71EC" w:rsidRPr="00F521A6" w:rsidRDefault="00452C43" w:rsidP="00FB6FE4">
            <w:pPr>
              <w:pStyle w:val="af9"/>
              <w:suppressAutoHyphens w:val="0"/>
              <w:ind w:left="0"/>
              <w:jc w:val="center"/>
              <w:rPr>
                <w:b/>
                <w:szCs w:val="24"/>
                <w:lang w:eastAsia="ru-RU"/>
              </w:rPr>
            </w:pPr>
            <w:r w:rsidRPr="00F521A6">
              <w:rPr>
                <w:b/>
                <w:szCs w:val="24"/>
                <w:lang w:eastAsia="ru-RU"/>
              </w:rPr>
              <w:t>Параметры показателя оценки качества, подлежащие оценке</w:t>
            </w:r>
          </w:p>
        </w:tc>
        <w:tc>
          <w:tcPr>
            <w:tcW w:w="3118" w:type="dxa"/>
          </w:tcPr>
          <w:p w:rsidR="000E71EC" w:rsidRPr="00F521A6" w:rsidRDefault="000E71EC" w:rsidP="001847BD">
            <w:pPr>
              <w:pStyle w:val="af9"/>
              <w:suppressAutoHyphens w:val="0"/>
              <w:autoSpaceDE w:val="0"/>
              <w:autoSpaceDN w:val="0"/>
              <w:adjustRightInd w:val="0"/>
              <w:ind w:left="0"/>
              <w:jc w:val="center"/>
              <w:rPr>
                <w:b/>
                <w:szCs w:val="24"/>
                <w:lang w:eastAsia="ru-RU"/>
              </w:rPr>
            </w:pPr>
            <w:r w:rsidRPr="00F521A6">
              <w:rPr>
                <w:b/>
                <w:szCs w:val="24"/>
                <w:lang w:eastAsia="ru-RU"/>
              </w:rPr>
              <w:t>Присутствует, функци</w:t>
            </w:r>
            <w:r w:rsidRPr="00F521A6">
              <w:rPr>
                <w:b/>
                <w:szCs w:val="24"/>
                <w:lang w:eastAsia="ru-RU"/>
              </w:rPr>
              <w:t>о</w:t>
            </w:r>
            <w:r w:rsidRPr="00F521A6">
              <w:rPr>
                <w:b/>
                <w:szCs w:val="24"/>
                <w:lang w:eastAsia="ru-RU"/>
              </w:rPr>
              <w:t>нирует – 1,</w:t>
            </w:r>
          </w:p>
          <w:p w:rsidR="000E71EC" w:rsidRPr="00F521A6" w:rsidRDefault="000E71EC" w:rsidP="001847BD">
            <w:pPr>
              <w:pStyle w:val="af9"/>
              <w:suppressAutoHyphens w:val="0"/>
              <w:autoSpaceDE w:val="0"/>
              <w:autoSpaceDN w:val="0"/>
              <w:adjustRightInd w:val="0"/>
              <w:ind w:left="0"/>
              <w:jc w:val="center"/>
              <w:rPr>
                <w:b/>
                <w:szCs w:val="24"/>
                <w:lang w:eastAsia="ru-RU"/>
              </w:rPr>
            </w:pPr>
            <w:r w:rsidRPr="00F521A6">
              <w:rPr>
                <w:b/>
                <w:szCs w:val="24"/>
                <w:lang w:eastAsia="ru-RU"/>
              </w:rPr>
              <w:t>Отсутствует - 0</w:t>
            </w:r>
          </w:p>
          <w:p w:rsidR="000E71EC" w:rsidRPr="00F521A6" w:rsidRDefault="000E71EC" w:rsidP="001847BD">
            <w:pPr>
              <w:pStyle w:val="af9"/>
              <w:suppressAutoHyphens w:val="0"/>
              <w:autoSpaceDE w:val="0"/>
              <w:autoSpaceDN w:val="0"/>
              <w:adjustRightInd w:val="0"/>
              <w:ind w:left="0"/>
              <w:jc w:val="center"/>
              <w:rPr>
                <w:b/>
                <w:szCs w:val="24"/>
                <w:lang w:eastAsia="ru-RU"/>
              </w:rPr>
            </w:pPr>
            <w:r w:rsidRPr="00F521A6">
              <w:rPr>
                <w:b/>
                <w:szCs w:val="24"/>
                <w:lang w:eastAsia="ru-RU"/>
              </w:rPr>
              <w:t>Присутствует, но не функционирует - 0</w:t>
            </w:r>
          </w:p>
        </w:tc>
      </w:tr>
      <w:tr w:rsidR="000E71EC" w:rsidRPr="00F521A6" w:rsidTr="004A6010">
        <w:tc>
          <w:tcPr>
            <w:tcW w:w="6663" w:type="dxa"/>
          </w:tcPr>
          <w:p w:rsidR="000E71EC" w:rsidRPr="00F521A6" w:rsidRDefault="000E71EC" w:rsidP="004800DF">
            <w:pPr>
              <w:pStyle w:val="af9"/>
              <w:numPr>
                <w:ilvl w:val="0"/>
                <w:numId w:val="5"/>
              </w:numPr>
              <w:tabs>
                <w:tab w:val="left" w:pos="400"/>
              </w:tabs>
              <w:ind w:left="2" w:firstLine="0"/>
              <w:jc w:val="both"/>
              <w:rPr>
                <w:szCs w:val="24"/>
              </w:rPr>
            </w:pPr>
            <w:r w:rsidRPr="00F521A6">
              <w:rPr>
                <w:szCs w:val="24"/>
              </w:rPr>
              <w:t xml:space="preserve"> телефона (по указанному номеру отвечает сотрудник организации и предоставляет ответы на вопросы получателя услуг);</w:t>
            </w:r>
          </w:p>
        </w:tc>
        <w:tc>
          <w:tcPr>
            <w:tcW w:w="3118" w:type="dxa"/>
          </w:tcPr>
          <w:p w:rsidR="000E71EC" w:rsidRPr="00F521A6" w:rsidRDefault="000E71EC" w:rsidP="001847BD">
            <w:pPr>
              <w:pStyle w:val="af9"/>
              <w:suppressAutoHyphens w:val="0"/>
              <w:autoSpaceDE w:val="0"/>
              <w:autoSpaceDN w:val="0"/>
              <w:adjustRightInd w:val="0"/>
              <w:ind w:left="0"/>
              <w:jc w:val="center"/>
              <w:rPr>
                <w:b/>
                <w:szCs w:val="24"/>
                <w:lang w:eastAsia="ru-RU"/>
              </w:rPr>
            </w:pPr>
          </w:p>
        </w:tc>
      </w:tr>
      <w:tr w:rsidR="000E71EC" w:rsidRPr="00F521A6" w:rsidTr="004A6010">
        <w:tc>
          <w:tcPr>
            <w:tcW w:w="6663" w:type="dxa"/>
          </w:tcPr>
          <w:p w:rsidR="000E71EC" w:rsidRPr="00F521A6" w:rsidRDefault="000E71EC" w:rsidP="004800DF">
            <w:pPr>
              <w:pStyle w:val="af9"/>
              <w:numPr>
                <w:ilvl w:val="0"/>
                <w:numId w:val="5"/>
              </w:numPr>
              <w:tabs>
                <w:tab w:val="left" w:pos="400"/>
              </w:tabs>
              <w:ind w:left="2" w:firstLine="0"/>
              <w:jc w:val="both"/>
              <w:rPr>
                <w:szCs w:val="24"/>
              </w:rPr>
            </w:pPr>
            <w:r w:rsidRPr="00F521A6">
              <w:rPr>
                <w:szCs w:val="24"/>
              </w:rPr>
              <w:t xml:space="preserve"> электронной почты (можно отправить сообщение и получить информацию о его прочтении и ответе)</w:t>
            </w:r>
          </w:p>
        </w:tc>
        <w:tc>
          <w:tcPr>
            <w:tcW w:w="3118" w:type="dxa"/>
          </w:tcPr>
          <w:p w:rsidR="000E71EC" w:rsidRPr="00F521A6" w:rsidRDefault="000E71EC" w:rsidP="001847BD">
            <w:pPr>
              <w:pStyle w:val="af9"/>
              <w:suppressAutoHyphens w:val="0"/>
              <w:autoSpaceDE w:val="0"/>
              <w:autoSpaceDN w:val="0"/>
              <w:adjustRightInd w:val="0"/>
              <w:ind w:left="0"/>
              <w:jc w:val="center"/>
              <w:rPr>
                <w:b/>
                <w:szCs w:val="24"/>
                <w:lang w:eastAsia="ru-RU"/>
              </w:rPr>
            </w:pPr>
          </w:p>
        </w:tc>
      </w:tr>
      <w:tr w:rsidR="000E71EC" w:rsidRPr="00F521A6" w:rsidTr="004A6010">
        <w:tc>
          <w:tcPr>
            <w:tcW w:w="6663" w:type="dxa"/>
          </w:tcPr>
          <w:p w:rsidR="000E71EC" w:rsidRPr="00F521A6" w:rsidRDefault="000E71EC" w:rsidP="004800DF">
            <w:pPr>
              <w:pStyle w:val="af9"/>
              <w:numPr>
                <w:ilvl w:val="0"/>
                <w:numId w:val="5"/>
              </w:numPr>
              <w:tabs>
                <w:tab w:val="left" w:pos="400"/>
              </w:tabs>
              <w:ind w:left="2" w:firstLine="0"/>
              <w:jc w:val="both"/>
              <w:rPr>
                <w:szCs w:val="24"/>
              </w:rPr>
            </w:pPr>
            <w:r w:rsidRPr="00F521A6">
              <w:rPr>
                <w:szCs w:val="24"/>
              </w:rPr>
              <w:t xml:space="preserve"> электронных сервисов (для подачи электронного обращения (жалобы, предложения), получения консультации по оказываемым услугам и иных.)</w:t>
            </w:r>
          </w:p>
        </w:tc>
        <w:tc>
          <w:tcPr>
            <w:tcW w:w="3118" w:type="dxa"/>
          </w:tcPr>
          <w:p w:rsidR="000E71EC" w:rsidRPr="00F521A6" w:rsidRDefault="000E71EC" w:rsidP="001847BD">
            <w:pPr>
              <w:pStyle w:val="af9"/>
              <w:suppressAutoHyphens w:val="0"/>
              <w:autoSpaceDE w:val="0"/>
              <w:autoSpaceDN w:val="0"/>
              <w:adjustRightInd w:val="0"/>
              <w:ind w:left="0"/>
              <w:jc w:val="center"/>
              <w:rPr>
                <w:b/>
                <w:szCs w:val="24"/>
                <w:lang w:eastAsia="ru-RU"/>
              </w:rPr>
            </w:pPr>
          </w:p>
        </w:tc>
      </w:tr>
      <w:tr w:rsidR="000E71EC" w:rsidRPr="00F521A6" w:rsidTr="004A6010">
        <w:tc>
          <w:tcPr>
            <w:tcW w:w="6663" w:type="dxa"/>
          </w:tcPr>
          <w:p w:rsidR="000E71EC" w:rsidRPr="00F521A6" w:rsidRDefault="000E71EC" w:rsidP="004800DF">
            <w:pPr>
              <w:pStyle w:val="af9"/>
              <w:numPr>
                <w:ilvl w:val="0"/>
                <w:numId w:val="5"/>
              </w:numPr>
              <w:tabs>
                <w:tab w:val="left" w:pos="400"/>
              </w:tabs>
              <w:ind w:left="2" w:firstLine="0"/>
              <w:jc w:val="both"/>
              <w:rPr>
                <w:szCs w:val="24"/>
              </w:rPr>
            </w:pPr>
            <w:r w:rsidRPr="00F521A6">
              <w:rPr>
                <w:szCs w:val="24"/>
              </w:rPr>
              <w:t xml:space="preserve">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 (на сайте организации размещена анкета, ее можно заполнить)</w:t>
            </w:r>
          </w:p>
        </w:tc>
        <w:tc>
          <w:tcPr>
            <w:tcW w:w="3118" w:type="dxa"/>
          </w:tcPr>
          <w:p w:rsidR="000E71EC" w:rsidRPr="00F521A6" w:rsidRDefault="000E71EC" w:rsidP="001847BD">
            <w:pPr>
              <w:pStyle w:val="af9"/>
              <w:suppressAutoHyphens w:val="0"/>
              <w:autoSpaceDE w:val="0"/>
              <w:autoSpaceDN w:val="0"/>
              <w:adjustRightInd w:val="0"/>
              <w:ind w:left="0"/>
              <w:jc w:val="center"/>
              <w:rPr>
                <w:b/>
                <w:szCs w:val="24"/>
                <w:lang w:eastAsia="ru-RU"/>
              </w:rPr>
            </w:pPr>
          </w:p>
        </w:tc>
      </w:tr>
    </w:tbl>
    <w:p w:rsidR="004A6010" w:rsidRDefault="004A6010" w:rsidP="004A6010">
      <w:pPr>
        <w:suppressAutoHyphens w:val="0"/>
        <w:autoSpaceDE w:val="0"/>
        <w:autoSpaceDN w:val="0"/>
        <w:adjustRightInd w:val="0"/>
        <w:jc w:val="both"/>
        <w:rPr>
          <w:b/>
          <w:szCs w:val="26"/>
          <w:lang w:eastAsia="ru-RU"/>
        </w:rPr>
      </w:pPr>
    </w:p>
    <w:p w:rsidR="006C0316" w:rsidRPr="004A6010" w:rsidRDefault="006C0316" w:rsidP="004A6010">
      <w:pPr>
        <w:pStyle w:val="af9"/>
        <w:numPr>
          <w:ilvl w:val="0"/>
          <w:numId w:val="4"/>
        </w:numPr>
        <w:suppressAutoHyphens w:val="0"/>
        <w:autoSpaceDE w:val="0"/>
        <w:autoSpaceDN w:val="0"/>
        <w:adjustRightInd w:val="0"/>
        <w:ind w:left="284" w:hanging="284"/>
        <w:jc w:val="both"/>
        <w:rPr>
          <w:b/>
          <w:szCs w:val="26"/>
          <w:lang w:eastAsia="ru-RU"/>
        </w:rPr>
      </w:pPr>
      <w:r w:rsidRPr="004A6010">
        <w:rPr>
          <w:b/>
          <w:szCs w:val="26"/>
          <w:lang w:eastAsia="ru-RU"/>
        </w:rPr>
        <w:t>Наличие альтернативной версии официального сайта организации в сети «И</w:t>
      </w:r>
      <w:r w:rsidRPr="004A6010">
        <w:rPr>
          <w:b/>
          <w:szCs w:val="26"/>
          <w:lang w:eastAsia="ru-RU"/>
        </w:rPr>
        <w:t>н</w:t>
      </w:r>
      <w:r w:rsidRPr="004A6010">
        <w:rPr>
          <w:b/>
          <w:szCs w:val="26"/>
          <w:lang w:eastAsia="ru-RU"/>
        </w:rPr>
        <w:t>тернет» для инвалидов по зрению (показатель 3.2.1):</w:t>
      </w:r>
    </w:p>
    <w:p w:rsidR="006C0316" w:rsidRPr="00F521A6" w:rsidRDefault="006C0316" w:rsidP="004800DF">
      <w:pPr>
        <w:pStyle w:val="af9"/>
        <w:numPr>
          <w:ilvl w:val="0"/>
          <w:numId w:val="6"/>
        </w:numPr>
        <w:suppressAutoHyphens w:val="0"/>
        <w:autoSpaceDE w:val="0"/>
        <w:autoSpaceDN w:val="0"/>
        <w:adjustRightInd w:val="0"/>
        <w:jc w:val="both"/>
        <w:rPr>
          <w:szCs w:val="26"/>
          <w:lang w:eastAsia="ru-RU"/>
        </w:rPr>
      </w:pPr>
      <w:r w:rsidRPr="00F521A6">
        <w:rPr>
          <w:szCs w:val="26"/>
          <w:lang w:eastAsia="ru-RU"/>
        </w:rPr>
        <w:t>Присутствует</w:t>
      </w:r>
    </w:p>
    <w:p w:rsidR="006C0316" w:rsidRPr="00F521A6" w:rsidRDefault="006C0316" w:rsidP="004800DF">
      <w:pPr>
        <w:pStyle w:val="af9"/>
        <w:numPr>
          <w:ilvl w:val="0"/>
          <w:numId w:val="6"/>
        </w:numPr>
        <w:suppressAutoHyphens w:val="0"/>
        <w:autoSpaceDE w:val="0"/>
        <w:autoSpaceDN w:val="0"/>
        <w:adjustRightInd w:val="0"/>
        <w:jc w:val="both"/>
        <w:rPr>
          <w:szCs w:val="26"/>
          <w:lang w:eastAsia="ru-RU"/>
        </w:rPr>
      </w:pPr>
      <w:r w:rsidRPr="00F521A6">
        <w:rPr>
          <w:szCs w:val="26"/>
          <w:lang w:eastAsia="ru-RU"/>
        </w:rPr>
        <w:t xml:space="preserve">Отсутствует. </w:t>
      </w:r>
    </w:p>
    <w:p w:rsidR="006C0316" w:rsidRPr="00F521A6" w:rsidRDefault="006C0316" w:rsidP="006C0316">
      <w:pPr>
        <w:suppressAutoHyphens w:val="0"/>
        <w:autoSpaceDE w:val="0"/>
        <w:autoSpaceDN w:val="0"/>
        <w:adjustRightInd w:val="0"/>
        <w:jc w:val="both"/>
        <w:rPr>
          <w:szCs w:val="26"/>
          <w:lang w:eastAsia="ru-RU"/>
        </w:rPr>
      </w:pPr>
    </w:p>
    <w:p w:rsidR="00E91A25" w:rsidRPr="00F521A6" w:rsidRDefault="00E91A25" w:rsidP="001C5A23">
      <w:pPr>
        <w:rPr>
          <w:sz w:val="28"/>
          <w:szCs w:val="28"/>
        </w:rPr>
      </w:pPr>
    </w:p>
    <w:p w:rsidR="006C0316" w:rsidRPr="00F521A6" w:rsidRDefault="006C0316">
      <w:pPr>
        <w:suppressAutoHyphens w:val="0"/>
        <w:rPr>
          <w:lang w:val="en-US" w:eastAsia="ru-RU"/>
        </w:rPr>
      </w:pPr>
      <w:r w:rsidRPr="00F521A6">
        <w:rPr>
          <w:lang w:eastAsia="ru-RU"/>
        </w:rPr>
        <w:br w:type="page"/>
      </w:r>
    </w:p>
    <w:p w:rsidR="007361B8" w:rsidRPr="00F521A6" w:rsidRDefault="00E91A25" w:rsidP="008F01E9">
      <w:pPr>
        <w:pStyle w:val="3"/>
        <w:rPr>
          <w:rFonts w:ascii="Times New Roman" w:hAnsi="Times New Roman"/>
          <w:color w:val="auto"/>
          <w:sz w:val="28"/>
          <w:szCs w:val="28"/>
        </w:rPr>
      </w:pPr>
      <w:bookmarkStart w:id="20" w:name="_Toc83059890"/>
      <w:r w:rsidRPr="00F521A6">
        <w:rPr>
          <w:rFonts w:ascii="Times New Roman" w:hAnsi="Times New Roman"/>
          <w:color w:val="auto"/>
          <w:sz w:val="28"/>
          <w:szCs w:val="28"/>
        </w:rPr>
        <w:lastRenderedPageBreak/>
        <w:t>2.1.2. Проект карточек наблюдения условий оказания услуг организациями в сфере культуры</w:t>
      </w:r>
      <w:bookmarkEnd w:id="20"/>
    </w:p>
    <w:p w:rsidR="00E91A25" w:rsidRPr="00F521A6" w:rsidRDefault="00E91A25" w:rsidP="007361B8">
      <w:pPr>
        <w:suppressAutoHyphens w:val="0"/>
        <w:autoSpaceDE w:val="0"/>
        <w:autoSpaceDN w:val="0"/>
        <w:adjustRightInd w:val="0"/>
        <w:jc w:val="center"/>
        <w:rPr>
          <w:b/>
          <w:szCs w:val="26"/>
        </w:rPr>
      </w:pPr>
    </w:p>
    <w:p w:rsidR="00646FE8" w:rsidRPr="00AA41F4" w:rsidRDefault="00646FE8" w:rsidP="00646FE8">
      <w:pPr>
        <w:pStyle w:val="Default"/>
        <w:spacing w:line="228" w:lineRule="auto"/>
        <w:contextualSpacing/>
        <w:jc w:val="center"/>
        <w:rPr>
          <w:rFonts w:ascii="Times New Roman" w:hAnsi="Times New Roman" w:cs="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6475"/>
      </w:tblGrid>
      <w:tr w:rsidR="00646FE8" w:rsidRPr="00AB71B2" w:rsidTr="002C6877">
        <w:tc>
          <w:tcPr>
            <w:tcW w:w="2988" w:type="dxa"/>
            <w:vAlign w:val="center"/>
          </w:tcPr>
          <w:p w:rsidR="00646FE8" w:rsidRPr="00AB71B2" w:rsidRDefault="00646FE8" w:rsidP="00567C34">
            <w:pPr>
              <w:pStyle w:val="Default"/>
              <w:spacing w:line="228" w:lineRule="auto"/>
              <w:contextualSpacing/>
              <w:rPr>
                <w:rFonts w:ascii="Times New Roman" w:hAnsi="Times New Roman" w:cs="Times New Roman"/>
                <w:sz w:val="22"/>
                <w:szCs w:val="22"/>
              </w:rPr>
            </w:pPr>
            <w:r w:rsidRPr="00AB71B2">
              <w:rPr>
                <w:rFonts w:ascii="Times New Roman" w:hAnsi="Times New Roman" w:cs="Times New Roman"/>
                <w:sz w:val="22"/>
                <w:szCs w:val="22"/>
              </w:rPr>
              <w:t>Наименование организации</w:t>
            </w:r>
          </w:p>
        </w:tc>
        <w:tc>
          <w:tcPr>
            <w:tcW w:w="6475" w:type="dxa"/>
          </w:tcPr>
          <w:p w:rsidR="00646FE8" w:rsidRPr="00AB71B2" w:rsidRDefault="00646FE8" w:rsidP="00567C34">
            <w:pPr>
              <w:pStyle w:val="Default"/>
              <w:spacing w:line="228" w:lineRule="auto"/>
              <w:contextualSpacing/>
              <w:jc w:val="center"/>
              <w:rPr>
                <w:rFonts w:ascii="Times New Roman" w:hAnsi="Times New Roman" w:cs="Times New Roman"/>
                <w:sz w:val="22"/>
                <w:szCs w:val="22"/>
              </w:rPr>
            </w:pPr>
          </w:p>
          <w:p w:rsidR="00646FE8" w:rsidRPr="00AB71B2" w:rsidRDefault="00646FE8" w:rsidP="00567C34">
            <w:pPr>
              <w:pStyle w:val="Default"/>
              <w:spacing w:line="228" w:lineRule="auto"/>
              <w:contextualSpacing/>
              <w:jc w:val="center"/>
              <w:rPr>
                <w:rFonts w:ascii="Times New Roman" w:hAnsi="Times New Roman" w:cs="Times New Roman"/>
                <w:sz w:val="22"/>
                <w:szCs w:val="22"/>
              </w:rPr>
            </w:pPr>
          </w:p>
        </w:tc>
      </w:tr>
      <w:tr w:rsidR="00646FE8" w:rsidRPr="00AB71B2" w:rsidTr="002C6877">
        <w:tc>
          <w:tcPr>
            <w:tcW w:w="2988" w:type="dxa"/>
            <w:vAlign w:val="center"/>
          </w:tcPr>
          <w:p w:rsidR="00646FE8" w:rsidRPr="00AB71B2" w:rsidRDefault="00646FE8" w:rsidP="00567C34">
            <w:pPr>
              <w:pStyle w:val="Default"/>
              <w:spacing w:line="228" w:lineRule="auto"/>
              <w:contextualSpacing/>
              <w:rPr>
                <w:rFonts w:ascii="Times New Roman" w:hAnsi="Times New Roman" w:cs="Times New Roman"/>
                <w:sz w:val="22"/>
                <w:szCs w:val="22"/>
              </w:rPr>
            </w:pPr>
            <w:r>
              <w:rPr>
                <w:rFonts w:ascii="Times New Roman" w:hAnsi="Times New Roman" w:cs="Times New Roman"/>
                <w:sz w:val="22"/>
                <w:szCs w:val="22"/>
              </w:rPr>
              <w:t>Дата и время посещения</w:t>
            </w:r>
          </w:p>
        </w:tc>
        <w:tc>
          <w:tcPr>
            <w:tcW w:w="6475" w:type="dxa"/>
          </w:tcPr>
          <w:p w:rsidR="00646FE8" w:rsidRPr="00AB71B2" w:rsidRDefault="00646FE8" w:rsidP="00567C34">
            <w:pPr>
              <w:pStyle w:val="Default"/>
              <w:spacing w:line="228" w:lineRule="auto"/>
              <w:contextualSpacing/>
              <w:jc w:val="center"/>
              <w:rPr>
                <w:rFonts w:ascii="Times New Roman" w:hAnsi="Times New Roman" w:cs="Times New Roman"/>
                <w:sz w:val="22"/>
                <w:szCs w:val="22"/>
              </w:rPr>
            </w:pPr>
          </w:p>
        </w:tc>
      </w:tr>
      <w:tr w:rsidR="00646FE8" w:rsidRPr="00AB71B2" w:rsidTr="002C6877">
        <w:tc>
          <w:tcPr>
            <w:tcW w:w="2988" w:type="dxa"/>
            <w:vAlign w:val="center"/>
          </w:tcPr>
          <w:p w:rsidR="00646FE8" w:rsidRPr="00AB71B2" w:rsidRDefault="00646FE8" w:rsidP="00567C34">
            <w:pPr>
              <w:pStyle w:val="Default"/>
              <w:spacing w:line="228" w:lineRule="auto"/>
              <w:contextualSpacing/>
              <w:rPr>
                <w:rFonts w:ascii="Times New Roman" w:hAnsi="Times New Roman" w:cs="Times New Roman"/>
                <w:sz w:val="22"/>
                <w:szCs w:val="22"/>
              </w:rPr>
            </w:pPr>
            <w:r>
              <w:rPr>
                <w:rFonts w:ascii="Times New Roman" w:hAnsi="Times New Roman" w:cs="Times New Roman"/>
                <w:sz w:val="22"/>
                <w:szCs w:val="22"/>
              </w:rPr>
              <w:t>ФИО, подпись эксперта (представитель организации оператора НОК)</w:t>
            </w:r>
          </w:p>
        </w:tc>
        <w:tc>
          <w:tcPr>
            <w:tcW w:w="6475" w:type="dxa"/>
          </w:tcPr>
          <w:p w:rsidR="00646FE8" w:rsidRPr="00AB71B2" w:rsidRDefault="00646FE8" w:rsidP="00567C34">
            <w:pPr>
              <w:pStyle w:val="Default"/>
              <w:spacing w:line="228" w:lineRule="auto"/>
              <w:contextualSpacing/>
              <w:jc w:val="center"/>
              <w:rPr>
                <w:rFonts w:ascii="Times New Roman" w:hAnsi="Times New Roman" w:cs="Times New Roman"/>
                <w:sz w:val="22"/>
                <w:szCs w:val="22"/>
              </w:rPr>
            </w:pPr>
          </w:p>
        </w:tc>
      </w:tr>
      <w:tr w:rsidR="00646FE8" w:rsidRPr="00AB71B2" w:rsidTr="002C6877">
        <w:tc>
          <w:tcPr>
            <w:tcW w:w="2988" w:type="dxa"/>
            <w:vAlign w:val="center"/>
          </w:tcPr>
          <w:p w:rsidR="00646FE8" w:rsidRDefault="00646FE8" w:rsidP="00567C34">
            <w:pPr>
              <w:pStyle w:val="Default"/>
              <w:spacing w:line="228" w:lineRule="auto"/>
              <w:contextualSpacing/>
              <w:rPr>
                <w:rFonts w:ascii="Times New Roman" w:hAnsi="Times New Roman" w:cs="Times New Roman"/>
                <w:sz w:val="22"/>
                <w:szCs w:val="22"/>
              </w:rPr>
            </w:pPr>
            <w:r>
              <w:rPr>
                <w:rFonts w:ascii="Times New Roman" w:hAnsi="Times New Roman" w:cs="Times New Roman"/>
                <w:sz w:val="22"/>
                <w:szCs w:val="22"/>
              </w:rPr>
              <w:t>ФИО, подпись представит</w:t>
            </w:r>
            <w:r>
              <w:rPr>
                <w:rFonts w:ascii="Times New Roman" w:hAnsi="Times New Roman" w:cs="Times New Roman"/>
                <w:sz w:val="22"/>
                <w:szCs w:val="22"/>
              </w:rPr>
              <w:t>е</w:t>
            </w:r>
            <w:r>
              <w:rPr>
                <w:rFonts w:ascii="Times New Roman" w:hAnsi="Times New Roman" w:cs="Times New Roman"/>
                <w:sz w:val="22"/>
                <w:szCs w:val="22"/>
              </w:rPr>
              <w:t>ля организации</w:t>
            </w:r>
          </w:p>
        </w:tc>
        <w:tc>
          <w:tcPr>
            <w:tcW w:w="6475" w:type="dxa"/>
          </w:tcPr>
          <w:p w:rsidR="00646FE8" w:rsidRPr="00AB71B2" w:rsidRDefault="00646FE8" w:rsidP="00567C34">
            <w:pPr>
              <w:pStyle w:val="Default"/>
              <w:spacing w:line="228" w:lineRule="auto"/>
              <w:contextualSpacing/>
              <w:jc w:val="center"/>
              <w:rPr>
                <w:rFonts w:ascii="Times New Roman" w:hAnsi="Times New Roman" w:cs="Times New Roman"/>
                <w:sz w:val="22"/>
                <w:szCs w:val="22"/>
              </w:rPr>
            </w:pPr>
          </w:p>
        </w:tc>
      </w:tr>
    </w:tbl>
    <w:p w:rsidR="002C6877" w:rsidRDefault="002C6877" w:rsidP="002C6877">
      <w:pPr>
        <w:spacing w:line="228" w:lineRule="auto"/>
        <w:contextualSpacing/>
        <w:jc w:val="center"/>
        <w:rPr>
          <w:b/>
        </w:rPr>
      </w:pPr>
    </w:p>
    <w:p w:rsidR="002C6877" w:rsidRDefault="002C6877" w:rsidP="002C6877">
      <w:pPr>
        <w:spacing w:line="228" w:lineRule="auto"/>
        <w:contextualSpacing/>
        <w:jc w:val="center"/>
        <w:rPr>
          <w:b/>
        </w:rPr>
      </w:pPr>
    </w:p>
    <w:p w:rsidR="00646FE8" w:rsidRPr="002C6877" w:rsidRDefault="002C6877" w:rsidP="002C6877">
      <w:pPr>
        <w:spacing w:line="228" w:lineRule="auto"/>
        <w:contextualSpacing/>
        <w:rPr>
          <w:b/>
          <w:szCs w:val="26"/>
        </w:rPr>
      </w:pPr>
      <w:r w:rsidRPr="002C6877">
        <w:rPr>
          <w:b/>
          <w:sz w:val="22"/>
        </w:rPr>
        <w:t>Открытость и доступность информации об организации</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
        <w:gridCol w:w="7361"/>
        <w:gridCol w:w="788"/>
        <w:gridCol w:w="790"/>
      </w:tblGrid>
      <w:tr w:rsidR="00646FE8" w:rsidRPr="00AA41F4" w:rsidTr="002C6877">
        <w:trPr>
          <w:trHeight w:val="22"/>
          <w:tblHeader/>
        </w:trPr>
        <w:tc>
          <w:tcPr>
            <w:tcW w:w="526"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567C34">
            <w:pPr>
              <w:tabs>
                <w:tab w:val="left" w:pos="289"/>
              </w:tabs>
              <w:spacing w:line="228" w:lineRule="auto"/>
              <w:contextualSpacing/>
              <w:jc w:val="center"/>
            </w:pPr>
            <w:r w:rsidRPr="00AA41F4">
              <w:rPr>
                <w:sz w:val="22"/>
                <w:szCs w:val="22"/>
              </w:rPr>
              <w:t>№</w:t>
            </w:r>
          </w:p>
          <w:p w:rsidR="00646FE8" w:rsidRPr="00AA41F4" w:rsidRDefault="00646FE8" w:rsidP="00567C34">
            <w:pPr>
              <w:tabs>
                <w:tab w:val="left" w:pos="289"/>
              </w:tabs>
              <w:spacing w:line="228" w:lineRule="auto"/>
              <w:contextualSpacing/>
              <w:jc w:val="center"/>
            </w:pPr>
            <w:r w:rsidRPr="00AA41F4">
              <w:rPr>
                <w:sz w:val="22"/>
                <w:szCs w:val="22"/>
              </w:rPr>
              <w:t>п/п</w:t>
            </w:r>
          </w:p>
        </w:tc>
        <w:tc>
          <w:tcPr>
            <w:tcW w:w="7361" w:type="dxa"/>
            <w:tcBorders>
              <w:top w:val="single" w:sz="4" w:space="0" w:color="000000"/>
              <w:left w:val="single" w:sz="4" w:space="0" w:color="000000"/>
              <w:bottom w:val="single" w:sz="4" w:space="0" w:color="auto"/>
              <w:right w:val="single" w:sz="4" w:space="0" w:color="000000"/>
            </w:tcBorders>
            <w:vAlign w:val="center"/>
            <w:hideMark/>
          </w:tcPr>
          <w:p w:rsidR="00646FE8" w:rsidRPr="00AA41F4" w:rsidRDefault="00646FE8" w:rsidP="00567C34">
            <w:pPr>
              <w:spacing w:line="228" w:lineRule="auto"/>
              <w:contextualSpacing/>
              <w:jc w:val="center"/>
              <w:rPr>
                <w:color w:val="000000"/>
              </w:rPr>
            </w:pPr>
            <w:r w:rsidRPr="00AA41F4">
              <w:rPr>
                <w:sz w:val="22"/>
                <w:szCs w:val="22"/>
              </w:rPr>
              <w:t>Параметры оценки</w:t>
            </w:r>
          </w:p>
        </w:tc>
        <w:tc>
          <w:tcPr>
            <w:tcW w:w="1578" w:type="dxa"/>
            <w:gridSpan w:val="2"/>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jc w:val="center"/>
              <w:rPr>
                <w:bCs/>
              </w:rPr>
            </w:pPr>
            <w:r w:rsidRPr="00AA41F4">
              <w:rPr>
                <w:bCs/>
                <w:sz w:val="22"/>
                <w:szCs w:val="22"/>
              </w:rPr>
              <w:t>Отметка о наличии/ отсутствии информации на инф. стендах</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pStyle w:val="af9"/>
              <w:tabs>
                <w:tab w:val="left" w:pos="289"/>
              </w:tabs>
              <w:spacing w:line="228" w:lineRule="auto"/>
              <w:ind w:left="394"/>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rPr>
                <w:b/>
                <w:bCs/>
              </w:rPr>
            </w:pPr>
            <w:r w:rsidRPr="002C6877">
              <w:rPr>
                <w:b/>
                <w:bCs/>
                <w:sz w:val="22"/>
                <w:szCs w:val="22"/>
              </w:rPr>
              <w:t xml:space="preserve">I. Общая информация об организации культуры </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Полное и сокращенное наименование организации культуры, почтовый адрес, контактные телефоны и адреса электронной почты</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Место нахождения организации культуры и ее филиалов (при наличии)</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Структура и органы управления организации культуры; фамилии, имена, отчества и должности руководителей организации культуры, ееструктурных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Режим, график работы организации культуры</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pStyle w:val="af9"/>
              <w:tabs>
                <w:tab w:val="left" w:pos="289"/>
              </w:tabs>
              <w:spacing w:line="228" w:lineRule="auto"/>
              <w:ind w:left="394"/>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rPr>
                <w:b/>
                <w:bCs/>
              </w:rPr>
            </w:pPr>
            <w:r w:rsidRPr="002C6877">
              <w:rPr>
                <w:b/>
                <w:bCs/>
                <w:sz w:val="22"/>
                <w:szCs w:val="22"/>
              </w:rPr>
              <w:t>II. Информация о деятельности организации культуры</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Виды предоставляемых услуг организацией культуры</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Информация о планируемых мероприятиях (анонсы, афиши, акции), новости, события</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pStyle w:val="af9"/>
              <w:tabs>
                <w:tab w:val="left" w:pos="289"/>
              </w:tabs>
              <w:spacing w:line="228" w:lineRule="auto"/>
              <w:ind w:left="394"/>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rPr>
                <w:b/>
                <w:bCs/>
              </w:rPr>
            </w:pPr>
            <w:r w:rsidRPr="002C6877">
              <w:rPr>
                <w:b/>
                <w:bCs/>
                <w:sz w:val="22"/>
                <w:szCs w:val="22"/>
              </w:rPr>
              <w:t xml:space="preserve">III. Информация о независимой оценке качества </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p>
        </w:tc>
      </w:tr>
      <w:tr w:rsidR="00646FE8" w:rsidRPr="00AA41F4" w:rsidTr="002C6877">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4800DF">
            <w:pPr>
              <w:pStyle w:val="af9"/>
              <w:numPr>
                <w:ilvl w:val="0"/>
                <w:numId w:val="86"/>
              </w:numPr>
              <w:tabs>
                <w:tab w:val="left" w:pos="289"/>
              </w:tabs>
              <w:suppressAutoHyphens w:val="0"/>
              <w:spacing w:line="228" w:lineRule="auto"/>
              <w:contextualSpacing/>
              <w:jc w:val="both"/>
              <w:rPr>
                <w:sz w:val="22"/>
              </w:rPr>
            </w:pPr>
          </w:p>
        </w:tc>
        <w:tc>
          <w:tcPr>
            <w:tcW w:w="7361" w:type="dxa"/>
            <w:tcBorders>
              <w:top w:val="single" w:sz="4" w:space="0" w:color="000000"/>
              <w:left w:val="single" w:sz="4" w:space="0" w:color="000000"/>
              <w:bottom w:val="single" w:sz="4" w:space="0" w:color="000000"/>
              <w:right w:val="single" w:sz="4" w:space="0" w:color="000000"/>
            </w:tcBorders>
            <w:hideMark/>
          </w:tcPr>
          <w:p w:rsidR="00646FE8" w:rsidRPr="002C6877" w:rsidRDefault="00646FE8" w:rsidP="00567C34">
            <w:pPr>
              <w:spacing w:line="228" w:lineRule="auto"/>
              <w:contextualSpacing/>
              <w:jc w:val="both"/>
            </w:pPr>
            <w:r w:rsidRPr="002C6877">
              <w:rPr>
                <w:sz w:val="22"/>
                <w:szCs w:val="22"/>
              </w:rPr>
              <w:t xml:space="preserve">Результаты независимой оценки качества условий оказания услуг, планы по улучшениюкачества работы организации культуры (по устранению недостатков, выявленных по итогам независимой оценки качества) </w:t>
            </w:r>
          </w:p>
        </w:tc>
        <w:tc>
          <w:tcPr>
            <w:tcW w:w="788"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9" w:type="dxa"/>
            <w:tcBorders>
              <w:top w:val="single" w:sz="4" w:space="0" w:color="000000"/>
              <w:left w:val="single" w:sz="4" w:space="0" w:color="000000"/>
              <w:bottom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bl>
    <w:p w:rsidR="00B86732" w:rsidRDefault="00B86732" w:rsidP="002C6877">
      <w:pPr>
        <w:pStyle w:val="Default"/>
        <w:spacing w:line="228" w:lineRule="auto"/>
        <w:contextualSpacing/>
        <w:rPr>
          <w:rFonts w:ascii="Times New Roman" w:hAnsi="Times New Roman" w:cs="Times New Roman"/>
          <w:b/>
          <w:color w:val="auto"/>
          <w:lang w:eastAsia="ar-SA"/>
        </w:rPr>
      </w:pPr>
    </w:p>
    <w:p w:rsidR="00B86732" w:rsidRDefault="00B86732" w:rsidP="002C6877">
      <w:pPr>
        <w:pStyle w:val="Default"/>
        <w:spacing w:line="228" w:lineRule="auto"/>
        <w:contextualSpacing/>
        <w:rPr>
          <w:rFonts w:ascii="Times New Roman" w:hAnsi="Times New Roman" w:cs="Times New Roman"/>
          <w:b/>
          <w:color w:val="auto"/>
          <w:lang w:eastAsia="ar-SA"/>
        </w:rPr>
      </w:pPr>
    </w:p>
    <w:p w:rsidR="00B86732" w:rsidRDefault="00B86732" w:rsidP="002C6877">
      <w:pPr>
        <w:pStyle w:val="Default"/>
        <w:spacing w:line="228" w:lineRule="auto"/>
        <w:contextualSpacing/>
        <w:rPr>
          <w:rFonts w:ascii="Times New Roman" w:hAnsi="Times New Roman" w:cs="Times New Roman"/>
          <w:b/>
          <w:color w:val="auto"/>
          <w:lang w:eastAsia="ar-SA"/>
        </w:rPr>
      </w:pPr>
    </w:p>
    <w:p w:rsidR="00B86732" w:rsidRDefault="00B86732" w:rsidP="002C6877">
      <w:pPr>
        <w:pStyle w:val="Default"/>
        <w:spacing w:line="228" w:lineRule="auto"/>
        <w:contextualSpacing/>
        <w:rPr>
          <w:rFonts w:ascii="Times New Roman" w:hAnsi="Times New Roman" w:cs="Times New Roman"/>
          <w:b/>
          <w:color w:val="auto"/>
          <w:lang w:eastAsia="ar-SA"/>
        </w:rPr>
      </w:pPr>
    </w:p>
    <w:p w:rsidR="00B86732" w:rsidRDefault="00B86732" w:rsidP="002C6877">
      <w:pPr>
        <w:pStyle w:val="Default"/>
        <w:spacing w:line="228" w:lineRule="auto"/>
        <w:contextualSpacing/>
        <w:rPr>
          <w:rFonts w:ascii="Times New Roman" w:hAnsi="Times New Roman" w:cs="Times New Roman"/>
          <w:b/>
          <w:color w:val="auto"/>
          <w:lang w:eastAsia="ar-SA"/>
        </w:rPr>
      </w:pPr>
    </w:p>
    <w:p w:rsidR="00B86732" w:rsidRDefault="00B86732" w:rsidP="002C6877">
      <w:pPr>
        <w:pStyle w:val="Default"/>
        <w:spacing w:line="228" w:lineRule="auto"/>
        <w:contextualSpacing/>
        <w:rPr>
          <w:rFonts w:ascii="Times New Roman" w:hAnsi="Times New Roman" w:cs="Times New Roman"/>
          <w:b/>
          <w:color w:val="auto"/>
          <w:lang w:eastAsia="ar-SA"/>
        </w:rPr>
      </w:pPr>
    </w:p>
    <w:p w:rsidR="00B86732" w:rsidRDefault="00B86732" w:rsidP="002C6877">
      <w:pPr>
        <w:pStyle w:val="Default"/>
        <w:spacing w:line="228" w:lineRule="auto"/>
        <w:contextualSpacing/>
        <w:rPr>
          <w:rFonts w:ascii="Times New Roman" w:hAnsi="Times New Roman" w:cs="Times New Roman"/>
          <w:b/>
          <w:color w:val="auto"/>
          <w:lang w:eastAsia="ar-SA"/>
        </w:rPr>
      </w:pPr>
    </w:p>
    <w:p w:rsidR="00646FE8" w:rsidRPr="002C6877" w:rsidRDefault="00646FE8" w:rsidP="002C6877">
      <w:pPr>
        <w:pStyle w:val="Default"/>
        <w:spacing w:line="228" w:lineRule="auto"/>
        <w:contextualSpacing/>
        <w:rPr>
          <w:rFonts w:ascii="Times New Roman" w:hAnsi="Times New Roman" w:cs="Times New Roman"/>
          <w:b/>
          <w:color w:val="auto"/>
          <w:sz w:val="22"/>
        </w:rPr>
      </w:pPr>
      <w:r w:rsidRPr="002C6877">
        <w:rPr>
          <w:rFonts w:ascii="Times New Roman" w:hAnsi="Times New Roman" w:cs="Times New Roman"/>
          <w:b/>
          <w:color w:val="auto"/>
          <w:sz w:val="22"/>
        </w:rPr>
        <w:lastRenderedPageBreak/>
        <w:t xml:space="preserve">Комфортность условий предоставления услуг, в том числе </w:t>
      </w:r>
      <w:r w:rsidRPr="002C6877">
        <w:rPr>
          <w:rFonts w:ascii="Times New Roman" w:hAnsi="Times New Roman" w:cs="Times New Roman"/>
          <w:b/>
          <w:color w:val="auto"/>
          <w:sz w:val="22"/>
        </w:rPr>
        <w:br/>
        <w:t>время ожидания пре</w:t>
      </w:r>
      <w:r w:rsidR="002C6877" w:rsidRPr="002C6877">
        <w:rPr>
          <w:rFonts w:ascii="Times New Roman" w:hAnsi="Times New Roman" w:cs="Times New Roman"/>
          <w:b/>
          <w:color w:val="auto"/>
          <w:sz w:val="22"/>
        </w:rPr>
        <w:t>доставления услуг</w:t>
      </w:r>
    </w:p>
    <w:tbl>
      <w:tblPr>
        <w:tblW w:w="9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340"/>
        <w:gridCol w:w="786"/>
        <w:gridCol w:w="786"/>
      </w:tblGrid>
      <w:tr w:rsidR="00646FE8" w:rsidRPr="00AA41F4" w:rsidTr="002C6877">
        <w:trPr>
          <w:trHeight w:val="949"/>
        </w:trPr>
        <w:tc>
          <w:tcPr>
            <w:tcW w:w="524" w:type="dxa"/>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tabs>
                <w:tab w:val="left" w:pos="289"/>
              </w:tabs>
              <w:spacing w:line="228" w:lineRule="auto"/>
              <w:contextualSpacing/>
              <w:jc w:val="center"/>
            </w:pPr>
            <w:r w:rsidRPr="00AA41F4">
              <w:rPr>
                <w:sz w:val="22"/>
                <w:szCs w:val="22"/>
              </w:rPr>
              <w:t>№</w:t>
            </w:r>
          </w:p>
          <w:p w:rsidR="00646FE8" w:rsidRPr="00AA41F4" w:rsidRDefault="00646FE8" w:rsidP="00567C34">
            <w:pPr>
              <w:tabs>
                <w:tab w:val="left" w:pos="289"/>
              </w:tabs>
              <w:spacing w:line="228" w:lineRule="auto"/>
              <w:contextualSpacing/>
              <w:jc w:val="center"/>
            </w:pPr>
            <w:r w:rsidRPr="00AA41F4">
              <w:rPr>
                <w:sz w:val="22"/>
                <w:szCs w:val="22"/>
              </w:rPr>
              <w:t>п/п</w:t>
            </w:r>
          </w:p>
        </w:tc>
        <w:tc>
          <w:tcPr>
            <w:tcW w:w="7340" w:type="dxa"/>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pStyle w:val="ConsPlusNormal"/>
              <w:spacing w:line="228" w:lineRule="auto"/>
              <w:contextualSpacing/>
              <w:jc w:val="center"/>
              <w:rPr>
                <w:rFonts w:ascii="Times New Roman" w:hAnsi="Times New Roman"/>
                <w:sz w:val="22"/>
                <w:szCs w:val="22"/>
              </w:rPr>
            </w:pPr>
            <w:r w:rsidRPr="00AA41F4">
              <w:rPr>
                <w:rFonts w:ascii="Times New Roman" w:hAnsi="Times New Roman"/>
                <w:sz w:val="22"/>
                <w:szCs w:val="22"/>
              </w:rPr>
              <w:t>Параметры оценки</w:t>
            </w:r>
          </w:p>
        </w:tc>
        <w:tc>
          <w:tcPr>
            <w:tcW w:w="1572" w:type="dxa"/>
            <w:gridSpan w:val="2"/>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spacing w:line="228" w:lineRule="auto"/>
              <w:contextualSpacing/>
              <w:jc w:val="center"/>
              <w:rPr>
                <w:bCs/>
              </w:rPr>
            </w:pPr>
            <w:r w:rsidRPr="00AA41F4">
              <w:rPr>
                <w:bCs/>
                <w:sz w:val="22"/>
                <w:szCs w:val="22"/>
              </w:rPr>
              <w:t>Отметка о наличии/ отсутствии</w:t>
            </w:r>
          </w:p>
        </w:tc>
      </w:tr>
      <w:tr w:rsidR="00646FE8" w:rsidRPr="00AA41F4" w:rsidTr="002C6877">
        <w:trPr>
          <w:trHeight w:val="39"/>
        </w:trPr>
        <w:tc>
          <w:tcPr>
            <w:tcW w:w="524"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4800DF">
            <w:pPr>
              <w:pStyle w:val="af9"/>
              <w:numPr>
                <w:ilvl w:val="0"/>
                <w:numId w:val="83"/>
              </w:numPr>
              <w:tabs>
                <w:tab w:val="left" w:pos="289"/>
              </w:tabs>
              <w:suppressAutoHyphens w:val="0"/>
              <w:spacing w:line="228" w:lineRule="auto"/>
              <w:ind w:left="0" w:firstLine="0"/>
              <w:contextualSpacing/>
              <w:jc w:val="center"/>
              <w:rPr>
                <w:sz w:val="22"/>
              </w:rPr>
            </w:pPr>
          </w:p>
        </w:tc>
        <w:tc>
          <w:tcPr>
            <w:tcW w:w="7340"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rPr>
                <w:color w:val="000000"/>
              </w:rPr>
            </w:pPr>
            <w:r w:rsidRPr="00AA41F4">
              <w:rPr>
                <w:color w:val="000000"/>
                <w:sz w:val="22"/>
                <w:szCs w:val="22"/>
              </w:rPr>
              <w:t>наличие комфортной зоны отдыха (ожидания) оборудованной соответствующей мебелью</w:t>
            </w:r>
          </w:p>
        </w:tc>
        <w:tc>
          <w:tcPr>
            <w:tcW w:w="786" w:type="dxa"/>
            <w:tcBorders>
              <w:top w:val="single" w:sz="4" w:space="0" w:color="000000"/>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6" w:type="dxa"/>
            <w:tcBorders>
              <w:top w:val="single" w:sz="4" w:space="0" w:color="000000"/>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3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3"/>
              </w:numPr>
              <w:tabs>
                <w:tab w:val="left" w:pos="289"/>
              </w:tabs>
              <w:suppressAutoHyphens w:val="0"/>
              <w:spacing w:line="228" w:lineRule="auto"/>
              <w:ind w:left="0" w:firstLine="0"/>
              <w:contextualSpacing/>
              <w:jc w:val="center"/>
              <w:rPr>
                <w:sz w:val="22"/>
              </w:rPr>
            </w:pPr>
          </w:p>
        </w:tc>
        <w:tc>
          <w:tcPr>
            <w:tcW w:w="7340"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rPr>
                <w:color w:val="000000"/>
              </w:rPr>
            </w:pPr>
            <w:r w:rsidRPr="00AA41F4">
              <w:rPr>
                <w:color w:val="000000"/>
                <w:sz w:val="22"/>
                <w:szCs w:val="22"/>
              </w:rPr>
              <w:t>наличие и понятность навигации внутри организации</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3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3"/>
              </w:numPr>
              <w:tabs>
                <w:tab w:val="left" w:pos="289"/>
              </w:tabs>
              <w:suppressAutoHyphens w:val="0"/>
              <w:spacing w:line="228" w:lineRule="auto"/>
              <w:ind w:left="0" w:firstLine="0"/>
              <w:contextualSpacing/>
              <w:jc w:val="center"/>
              <w:rPr>
                <w:sz w:val="22"/>
              </w:rPr>
            </w:pPr>
          </w:p>
        </w:tc>
        <w:tc>
          <w:tcPr>
            <w:tcW w:w="7340"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rPr>
                <w:color w:val="000000"/>
              </w:rPr>
            </w:pPr>
            <w:r w:rsidRPr="00AA41F4">
              <w:rPr>
                <w:color w:val="000000"/>
                <w:sz w:val="22"/>
                <w:szCs w:val="22"/>
              </w:rPr>
              <w:t>наличие и доступность питьевой воды</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3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3"/>
              </w:numPr>
              <w:tabs>
                <w:tab w:val="left" w:pos="289"/>
              </w:tabs>
              <w:suppressAutoHyphens w:val="0"/>
              <w:spacing w:line="228" w:lineRule="auto"/>
              <w:ind w:left="0" w:firstLine="0"/>
              <w:contextualSpacing/>
              <w:jc w:val="center"/>
              <w:rPr>
                <w:sz w:val="22"/>
              </w:rPr>
            </w:pPr>
          </w:p>
        </w:tc>
        <w:tc>
          <w:tcPr>
            <w:tcW w:w="7340"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rPr>
                <w:color w:val="000000"/>
              </w:rPr>
            </w:pPr>
            <w:r w:rsidRPr="00AA41F4">
              <w:rPr>
                <w:color w:val="000000"/>
                <w:sz w:val="22"/>
                <w:szCs w:val="22"/>
              </w:rPr>
              <w:t>наличие и доступность санитарно-гигиенических помещений</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3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3"/>
              </w:numPr>
              <w:tabs>
                <w:tab w:val="left" w:pos="289"/>
              </w:tabs>
              <w:suppressAutoHyphens w:val="0"/>
              <w:spacing w:line="228" w:lineRule="auto"/>
              <w:ind w:left="0" w:firstLine="0"/>
              <w:contextualSpacing/>
              <w:jc w:val="center"/>
              <w:rPr>
                <w:sz w:val="22"/>
              </w:rPr>
            </w:pPr>
          </w:p>
        </w:tc>
        <w:tc>
          <w:tcPr>
            <w:tcW w:w="7340"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rPr>
                <w:color w:val="000000"/>
              </w:rPr>
            </w:pPr>
            <w:r w:rsidRPr="00AA41F4">
              <w:rPr>
                <w:color w:val="000000"/>
                <w:sz w:val="22"/>
                <w:szCs w:val="22"/>
              </w:rPr>
              <w:t xml:space="preserve">санитарное состояние помещений организации </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6"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2C6877">
        <w:trPr>
          <w:trHeight w:val="3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3"/>
              </w:numPr>
              <w:tabs>
                <w:tab w:val="left" w:pos="289"/>
              </w:tabs>
              <w:suppressAutoHyphens w:val="0"/>
              <w:spacing w:line="228" w:lineRule="auto"/>
              <w:ind w:left="0" w:firstLine="0"/>
              <w:contextualSpacing/>
              <w:jc w:val="center"/>
              <w:rPr>
                <w:sz w:val="22"/>
              </w:rPr>
            </w:pPr>
          </w:p>
        </w:tc>
        <w:tc>
          <w:tcPr>
            <w:tcW w:w="7340" w:type="dxa"/>
            <w:tcBorders>
              <w:top w:val="single" w:sz="4" w:space="0" w:color="auto"/>
              <w:left w:val="single" w:sz="4" w:space="0" w:color="auto"/>
              <w:bottom w:val="single" w:sz="4" w:space="0" w:color="auto"/>
              <w:right w:val="single" w:sz="4" w:space="0" w:color="000000"/>
            </w:tcBorders>
            <w:vAlign w:val="center"/>
          </w:tcPr>
          <w:p w:rsidR="00646FE8" w:rsidRPr="00AA41F4" w:rsidRDefault="002C6877" w:rsidP="00567C34">
            <w:pPr>
              <w:spacing w:line="228" w:lineRule="auto"/>
              <w:contextualSpacing/>
              <w:rPr>
                <w:color w:val="000000"/>
              </w:rPr>
            </w:pPr>
            <w:r w:rsidRPr="002C6877">
              <w:rPr>
                <w:color w:val="000000"/>
                <w:sz w:val="22"/>
                <w:szCs w:val="22"/>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786" w:type="dxa"/>
            <w:tcBorders>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6" w:type="dxa"/>
            <w:tcBorders>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bl>
    <w:p w:rsidR="002C6877" w:rsidRDefault="002C6877" w:rsidP="00646FE8">
      <w:pPr>
        <w:widowControl w:val="0"/>
        <w:autoSpaceDE w:val="0"/>
        <w:autoSpaceDN w:val="0"/>
        <w:adjustRightInd w:val="0"/>
        <w:spacing w:line="228" w:lineRule="auto"/>
        <w:contextualSpacing/>
        <w:jc w:val="both"/>
        <w:rPr>
          <w:b/>
          <w:sz w:val="22"/>
          <w:szCs w:val="22"/>
        </w:rPr>
      </w:pPr>
    </w:p>
    <w:p w:rsidR="00646FE8" w:rsidRPr="00AA41F4" w:rsidRDefault="00646FE8" w:rsidP="00646FE8">
      <w:pPr>
        <w:widowControl w:val="0"/>
        <w:autoSpaceDE w:val="0"/>
        <w:autoSpaceDN w:val="0"/>
        <w:adjustRightInd w:val="0"/>
        <w:spacing w:line="228" w:lineRule="auto"/>
        <w:contextualSpacing/>
        <w:jc w:val="both"/>
        <w:rPr>
          <w:b/>
          <w:sz w:val="22"/>
          <w:szCs w:val="22"/>
        </w:rPr>
      </w:pPr>
      <w:r w:rsidRPr="00AA41F4">
        <w:rPr>
          <w:b/>
          <w:sz w:val="22"/>
          <w:szCs w:val="22"/>
        </w:rPr>
        <w:t>Оборудование помещений организации социальной сферы и прилегающей к ней территории с учетом доступности для инвалидов</w:t>
      </w:r>
    </w:p>
    <w:tbl>
      <w:tblPr>
        <w:tblW w:w="9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
        <w:gridCol w:w="7331"/>
        <w:gridCol w:w="785"/>
        <w:gridCol w:w="785"/>
      </w:tblGrid>
      <w:tr w:rsidR="00646FE8" w:rsidRPr="00AA41F4" w:rsidTr="00646FE8">
        <w:trPr>
          <w:trHeight w:val="482"/>
        </w:trPr>
        <w:tc>
          <w:tcPr>
            <w:tcW w:w="523" w:type="dxa"/>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tabs>
                <w:tab w:val="left" w:pos="289"/>
              </w:tabs>
              <w:spacing w:line="228" w:lineRule="auto"/>
              <w:contextualSpacing/>
              <w:jc w:val="center"/>
            </w:pPr>
            <w:r w:rsidRPr="00AA41F4">
              <w:rPr>
                <w:sz w:val="22"/>
                <w:szCs w:val="22"/>
              </w:rPr>
              <w:t>№</w:t>
            </w:r>
          </w:p>
          <w:p w:rsidR="00646FE8" w:rsidRPr="00AA41F4" w:rsidRDefault="00646FE8" w:rsidP="00567C34">
            <w:pPr>
              <w:tabs>
                <w:tab w:val="left" w:pos="289"/>
              </w:tabs>
              <w:spacing w:line="228" w:lineRule="auto"/>
              <w:contextualSpacing/>
              <w:jc w:val="center"/>
            </w:pPr>
            <w:r w:rsidRPr="00AA41F4">
              <w:rPr>
                <w:sz w:val="22"/>
                <w:szCs w:val="22"/>
              </w:rPr>
              <w:t>п/п</w:t>
            </w:r>
          </w:p>
        </w:tc>
        <w:tc>
          <w:tcPr>
            <w:tcW w:w="7331" w:type="dxa"/>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pStyle w:val="ConsPlusNormal"/>
              <w:spacing w:line="228" w:lineRule="auto"/>
              <w:contextualSpacing/>
              <w:jc w:val="center"/>
              <w:rPr>
                <w:rFonts w:ascii="Times New Roman" w:hAnsi="Times New Roman"/>
                <w:sz w:val="22"/>
                <w:szCs w:val="22"/>
              </w:rPr>
            </w:pPr>
            <w:r w:rsidRPr="00AA41F4">
              <w:rPr>
                <w:rFonts w:ascii="Times New Roman" w:hAnsi="Times New Roman"/>
                <w:sz w:val="22"/>
                <w:szCs w:val="22"/>
              </w:rPr>
              <w:t>Параметры оценки</w:t>
            </w:r>
          </w:p>
        </w:tc>
        <w:tc>
          <w:tcPr>
            <w:tcW w:w="1570" w:type="dxa"/>
            <w:gridSpan w:val="2"/>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spacing w:line="228" w:lineRule="auto"/>
              <w:contextualSpacing/>
              <w:jc w:val="center"/>
              <w:rPr>
                <w:bCs/>
              </w:rPr>
            </w:pPr>
            <w:r w:rsidRPr="00AA41F4">
              <w:rPr>
                <w:bCs/>
                <w:sz w:val="22"/>
                <w:szCs w:val="22"/>
              </w:rPr>
              <w:t>Отметка о наличии/ отсутствии</w:t>
            </w:r>
          </w:p>
        </w:tc>
      </w:tr>
      <w:tr w:rsidR="00646FE8" w:rsidRPr="00AA41F4" w:rsidTr="00646FE8">
        <w:trPr>
          <w:trHeight w:val="20"/>
        </w:trPr>
        <w:tc>
          <w:tcPr>
            <w:tcW w:w="523"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4800DF">
            <w:pPr>
              <w:pStyle w:val="af9"/>
              <w:numPr>
                <w:ilvl w:val="0"/>
                <w:numId w:val="84"/>
              </w:numPr>
              <w:tabs>
                <w:tab w:val="left" w:pos="289"/>
              </w:tabs>
              <w:suppressAutoHyphens w:val="0"/>
              <w:spacing w:line="228" w:lineRule="auto"/>
              <w:ind w:left="0" w:firstLine="0"/>
              <w:contextualSpacing/>
              <w:jc w:val="center"/>
              <w:rPr>
                <w:sz w:val="22"/>
              </w:rPr>
            </w:pPr>
          </w:p>
        </w:tc>
        <w:tc>
          <w:tcPr>
            <w:tcW w:w="7331"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567C34">
            <w:pPr>
              <w:pStyle w:val="affffe"/>
              <w:spacing w:line="228" w:lineRule="auto"/>
              <w:contextualSpacing/>
              <w:rPr>
                <w:rFonts w:ascii="Times New Roman" w:hAnsi="Times New Roman" w:cs="Times New Roman"/>
              </w:rPr>
            </w:pPr>
            <w:r w:rsidRPr="00AA41F4">
              <w:rPr>
                <w:rFonts w:ascii="Times New Roman" w:hAnsi="Times New Roman" w:cs="Times New Roman"/>
                <w:sz w:val="22"/>
                <w:szCs w:val="22"/>
              </w:rPr>
              <w:t>оборудование входных групп пандусами (подъемными платформами)</w:t>
            </w:r>
          </w:p>
        </w:tc>
        <w:tc>
          <w:tcPr>
            <w:tcW w:w="785" w:type="dxa"/>
            <w:tcBorders>
              <w:top w:val="single" w:sz="4" w:space="0" w:color="000000"/>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5" w:type="dxa"/>
            <w:tcBorders>
              <w:top w:val="single" w:sz="4" w:space="0" w:color="000000"/>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4"/>
              </w:numPr>
              <w:tabs>
                <w:tab w:val="left" w:pos="289"/>
              </w:tabs>
              <w:suppressAutoHyphens w:val="0"/>
              <w:spacing w:line="228" w:lineRule="auto"/>
              <w:ind w:left="0" w:firstLine="0"/>
              <w:contextualSpacing/>
              <w:jc w:val="center"/>
              <w:rPr>
                <w:sz w:val="22"/>
              </w:rPr>
            </w:pPr>
          </w:p>
        </w:tc>
        <w:tc>
          <w:tcPr>
            <w:tcW w:w="7331"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pStyle w:val="affffe"/>
              <w:spacing w:line="228" w:lineRule="auto"/>
              <w:contextualSpacing/>
              <w:rPr>
                <w:rFonts w:ascii="Times New Roman" w:hAnsi="Times New Roman" w:cs="Times New Roman"/>
              </w:rPr>
            </w:pPr>
            <w:r w:rsidRPr="00AA41F4">
              <w:rPr>
                <w:rFonts w:ascii="Times New Roman" w:hAnsi="Times New Roman" w:cs="Times New Roman"/>
                <w:sz w:val="22"/>
                <w:szCs w:val="22"/>
              </w:rPr>
              <w:t>наличие выделенных стоянок для автотранспортных средств инвалидов</w:t>
            </w:r>
          </w:p>
        </w:tc>
        <w:tc>
          <w:tcPr>
            <w:tcW w:w="785"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5"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4"/>
              </w:numPr>
              <w:tabs>
                <w:tab w:val="left" w:pos="289"/>
              </w:tabs>
              <w:suppressAutoHyphens w:val="0"/>
              <w:spacing w:line="228" w:lineRule="auto"/>
              <w:ind w:left="0" w:firstLine="0"/>
              <w:contextualSpacing/>
              <w:jc w:val="center"/>
              <w:rPr>
                <w:sz w:val="22"/>
              </w:rPr>
            </w:pPr>
          </w:p>
        </w:tc>
        <w:tc>
          <w:tcPr>
            <w:tcW w:w="7331"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pStyle w:val="affffe"/>
              <w:spacing w:line="228" w:lineRule="auto"/>
              <w:contextualSpacing/>
              <w:rPr>
                <w:rFonts w:ascii="Times New Roman" w:hAnsi="Times New Roman" w:cs="Times New Roman"/>
              </w:rPr>
            </w:pPr>
            <w:r w:rsidRPr="00AA41F4">
              <w:rPr>
                <w:rFonts w:ascii="Times New Roman" w:hAnsi="Times New Roman" w:cs="Times New Roman"/>
                <w:sz w:val="22"/>
                <w:szCs w:val="22"/>
              </w:rPr>
              <w:t>наличие адаптированных лифтов, поручней, расширенных дверных пр</w:t>
            </w:r>
            <w:r w:rsidRPr="00AA41F4">
              <w:rPr>
                <w:rFonts w:ascii="Times New Roman" w:hAnsi="Times New Roman" w:cs="Times New Roman"/>
                <w:sz w:val="22"/>
                <w:szCs w:val="22"/>
              </w:rPr>
              <w:t>о</w:t>
            </w:r>
            <w:r w:rsidRPr="00AA41F4">
              <w:rPr>
                <w:rFonts w:ascii="Times New Roman" w:hAnsi="Times New Roman" w:cs="Times New Roman"/>
                <w:sz w:val="22"/>
                <w:szCs w:val="22"/>
              </w:rPr>
              <w:t>емов</w:t>
            </w:r>
          </w:p>
        </w:tc>
        <w:tc>
          <w:tcPr>
            <w:tcW w:w="785"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5"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60"/>
        </w:trPr>
        <w:tc>
          <w:tcPr>
            <w:tcW w:w="523"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4"/>
              </w:numPr>
              <w:tabs>
                <w:tab w:val="left" w:pos="289"/>
              </w:tabs>
              <w:suppressAutoHyphens w:val="0"/>
              <w:spacing w:line="228" w:lineRule="auto"/>
              <w:ind w:left="0" w:firstLine="0"/>
              <w:contextualSpacing/>
              <w:jc w:val="center"/>
              <w:rPr>
                <w:sz w:val="22"/>
              </w:rPr>
            </w:pPr>
          </w:p>
        </w:tc>
        <w:tc>
          <w:tcPr>
            <w:tcW w:w="7331"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pStyle w:val="affffe"/>
              <w:spacing w:line="228" w:lineRule="auto"/>
              <w:contextualSpacing/>
              <w:rPr>
                <w:rFonts w:ascii="Times New Roman" w:hAnsi="Times New Roman" w:cs="Times New Roman"/>
              </w:rPr>
            </w:pPr>
            <w:r w:rsidRPr="00AA41F4">
              <w:rPr>
                <w:rFonts w:ascii="Times New Roman" w:hAnsi="Times New Roman" w:cs="Times New Roman"/>
                <w:sz w:val="22"/>
                <w:szCs w:val="22"/>
              </w:rPr>
              <w:t>наличие сменных кресел-колясок</w:t>
            </w:r>
          </w:p>
        </w:tc>
        <w:tc>
          <w:tcPr>
            <w:tcW w:w="785"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5"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4"/>
              </w:numPr>
              <w:tabs>
                <w:tab w:val="left" w:pos="289"/>
              </w:tabs>
              <w:suppressAutoHyphens w:val="0"/>
              <w:spacing w:line="228" w:lineRule="auto"/>
              <w:ind w:left="0" w:firstLine="0"/>
              <w:contextualSpacing/>
              <w:jc w:val="center"/>
              <w:rPr>
                <w:sz w:val="22"/>
              </w:rPr>
            </w:pPr>
          </w:p>
        </w:tc>
        <w:tc>
          <w:tcPr>
            <w:tcW w:w="7331"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pPr>
            <w:r w:rsidRPr="00AA41F4">
              <w:rPr>
                <w:sz w:val="22"/>
                <w:szCs w:val="22"/>
              </w:rPr>
              <w:t>наличие специально оборудованных для инвалидов санитарно-гигиенических помещений</w:t>
            </w:r>
          </w:p>
        </w:tc>
        <w:tc>
          <w:tcPr>
            <w:tcW w:w="785" w:type="dxa"/>
            <w:tcBorders>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5" w:type="dxa"/>
            <w:tcBorders>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bl>
    <w:p w:rsidR="00646FE8" w:rsidRPr="00AA41F4" w:rsidRDefault="00646FE8" w:rsidP="00646FE8">
      <w:pPr>
        <w:pStyle w:val="ConsPlusNormal"/>
        <w:spacing w:line="228" w:lineRule="auto"/>
        <w:contextualSpacing/>
        <w:jc w:val="both"/>
        <w:rPr>
          <w:rFonts w:ascii="Times New Roman" w:hAnsi="Times New Roman"/>
          <w:i/>
          <w:sz w:val="22"/>
          <w:szCs w:val="22"/>
        </w:rPr>
      </w:pPr>
    </w:p>
    <w:p w:rsidR="00646FE8" w:rsidRPr="00AA41F4" w:rsidRDefault="00646FE8" w:rsidP="00646FE8">
      <w:pPr>
        <w:pStyle w:val="ConsPlusNormal"/>
        <w:spacing w:line="228" w:lineRule="auto"/>
        <w:contextualSpacing/>
        <w:jc w:val="right"/>
        <w:rPr>
          <w:rFonts w:ascii="Times New Roman" w:hAnsi="Times New Roman"/>
          <w:sz w:val="22"/>
          <w:szCs w:val="22"/>
        </w:rPr>
      </w:pPr>
      <w:r w:rsidRPr="00AA41F4">
        <w:rPr>
          <w:rFonts w:ascii="Times New Roman" w:hAnsi="Times New Roman"/>
          <w:sz w:val="22"/>
          <w:szCs w:val="22"/>
        </w:rPr>
        <w:t>Таблица 2</w:t>
      </w:r>
    </w:p>
    <w:p w:rsidR="00646FE8" w:rsidRPr="00AA41F4" w:rsidRDefault="00646FE8" w:rsidP="00646FE8">
      <w:pPr>
        <w:widowControl w:val="0"/>
        <w:autoSpaceDE w:val="0"/>
        <w:autoSpaceDN w:val="0"/>
        <w:adjustRightInd w:val="0"/>
        <w:spacing w:line="228" w:lineRule="auto"/>
        <w:contextualSpacing/>
        <w:jc w:val="both"/>
        <w:rPr>
          <w:b/>
          <w:sz w:val="22"/>
          <w:szCs w:val="22"/>
        </w:rPr>
      </w:pPr>
      <w:r w:rsidRPr="00AA41F4">
        <w:rPr>
          <w:b/>
          <w:color w:val="000000"/>
          <w:sz w:val="22"/>
          <w:szCs w:val="22"/>
        </w:rPr>
        <w:t>Обеспечение в организации социальной сферы условий доступности, позволяющих инвалидам получать услуги наравне с другими</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349"/>
        <w:gridCol w:w="787"/>
        <w:gridCol w:w="787"/>
      </w:tblGrid>
      <w:tr w:rsidR="00646FE8" w:rsidRPr="00AA41F4" w:rsidTr="00646FE8">
        <w:trPr>
          <w:trHeight w:val="461"/>
        </w:trPr>
        <w:tc>
          <w:tcPr>
            <w:tcW w:w="524" w:type="dxa"/>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tabs>
                <w:tab w:val="left" w:pos="289"/>
              </w:tabs>
              <w:spacing w:line="228" w:lineRule="auto"/>
              <w:contextualSpacing/>
              <w:jc w:val="center"/>
            </w:pPr>
            <w:r w:rsidRPr="00AA41F4">
              <w:rPr>
                <w:sz w:val="22"/>
                <w:szCs w:val="22"/>
              </w:rPr>
              <w:t>№</w:t>
            </w:r>
          </w:p>
          <w:p w:rsidR="00646FE8" w:rsidRPr="00AA41F4" w:rsidRDefault="00646FE8" w:rsidP="00567C34">
            <w:pPr>
              <w:tabs>
                <w:tab w:val="left" w:pos="289"/>
              </w:tabs>
              <w:spacing w:line="228" w:lineRule="auto"/>
              <w:contextualSpacing/>
              <w:jc w:val="center"/>
            </w:pPr>
            <w:r w:rsidRPr="00AA41F4">
              <w:rPr>
                <w:sz w:val="22"/>
                <w:szCs w:val="22"/>
              </w:rPr>
              <w:t>п/п</w:t>
            </w:r>
          </w:p>
        </w:tc>
        <w:tc>
          <w:tcPr>
            <w:tcW w:w="7349" w:type="dxa"/>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pStyle w:val="ConsPlusNormal"/>
              <w:spacing w:line="228" w:lineRule="auto"/>
              <w:contextualSpacing/>
              <w:jc w:val="center"/>
              <w:rPr>
                <w:rFonts w:ascii="Times New Roman" w:hAnsi="Times New Roman"/>
                <w:sz w:val="22"/>
                <w:szCs w:val="22"/>
              </w:rPr>
            </w:pPr>
            <w:r w:rsidRPr="00AA41F4">
              <w:rPr>
                <w:rFonts w:ascii="Times New Roman" w:hAnsi="Times New Roman"/>
                <w:sz w:val="22"/>
                <w:szCs w:val="22"/>
              </w:rPr>
              <w:t>Параметры оценки</w:t>
            </w:r>
          </w:p>
        </w:tc>
        <w:tc>
          <w:tcPr>
            <w:tcW w:w="1574" w:type="dxa"/>
            <w:gridSpan w:val="2"/>
            <w:tcBorders>
              <w:top w:val="single" w:sz="4" w:space="0" w:color="000000"/>
              <w:left w:val="single" w:sz="4" w:space="0" w:color="000000"/>
              <w:bottom w:val="single" w:sz="4" w:space="0" w:color="000000"/>
              <w:right w:val="single" w:sz="4" w:space="0" w:color="000000"/>
            </w:tcBorders>
            <w:vAlign w:val="center"/>
            <w:hideMark/>
          </w:tcPr>
          <w:p w:rsidR="00646FE8" w:rsidRPr="00AA41F4" w:rsidRDefault="00646FE8" w:rsidP="00567C34">
            <w:pPr>
              <w:spacing w:line="228" w:lineRule="auto"/>
              <w:contextualSpacing/>
              <w:jc w:val="center"/>
              <w:rPr>
                <w:bCs/>
              </w:rPr>
            </w:pPr>
            <w:r w:rsidRPr="00AA41F4">
              <w:rPr>
                <w:bCs/>
                <w:sz w:val="22"/>
                <w:szCs w:val="22"/>
              </w:rPr>
              <w:t>Отметка о наличии/ отсутствии</w:t>
            </w:r>
          </w:p>
        </w:tc>
      </w:tr>
      <w:tr w:rsidR="00646FE8" w:rsidRPr="00AA41F4" w:rsidTr="00646FE8">
        <w:trPr>
          <w:trHeight w:val="19"/>
        </w:trPr>
        <w:tc>
          <w:tcPr>
            <w:tcW w:w="524"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4800DF">
            <w:pPr>
              <w:pStyle w:val="af9"/>
              <w:numPr>
                <w:ilvl w:val="0"/>
                <w:numId w:val="85"/>
              </w:numPr>
              <w:tabs>
                <w:tab w:val="left" w:pos="289"/>
              </w:tabs>
              <w:suppressAutoHyphens w:val="0"/>
              <w:spacing w:line="228" w:lineRule="auto"/>
              <w:ind w:left="0" w:firstLine="0"/>
              <w:contextualSpacing/>
              <w:jc w:val="center"/>
              <w:rPr>
                <w:sz w:val="22"/>
              </w:rPr>
            </w:pPr>
          </w:p>
        </w:tc>
        <w:tc>
          <w:tcPr>
            <w:tcW w:w="7349" w:type="dxa"/>
            <w:tcBorders>
              <w:top w:val="single" w:sz="4" w:space="0" w:color="000000"/>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pPr>
            <w:r w:rsidRPr="00AA41F4">
              <w:rPr>
                <w:sz w:val="22"/>
                <w:szCs w:val="22"/>
              </w:rPr>
              <w:t>дублирование для инвалидов по слуху и зрению звуковой и зрительной информации</w:t>
            </w:r>
          </w:p>
        </w:tc>
        <w:tc>
          <w:tcPr>
            <w:tcW w:w="787" w:type="dxa"/>
            <w:tcBorders>
              <w:top w:val="single" w:sz="4" w:space="0" w:color="000000"/>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7" w:type="dxa"/>
            <w:tcBorders>
              <w:top w:val="single" w:sz="4" w:space="0" w:color="000000"/>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5"/>
              </w:numPr>
              <w:tabs>
                <w:tab w:val="left" w:pos="289"/>
              </w:tabs>
              <w:suppressAutoHyphens w:val="0"/>
              <w:spacing w:line="228" w:lineRule="auto"/>
              <w:ind w:left="0" w:firstLine="0"/>
              <w:contextualSpacing/>
              <w:jc w:val="center"/>
              <w:rPr>
                <w:sz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pPr>
            <w:r w:rsidRPr="00AA41F4">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87"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7"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5"/>
              </w:numPr>
              <w:tabs>
                <w:tab w:val="left" w:pos="289"/>
              </w:tabs>
              <w:suppressAutoHyphens w:val="0"/>
              <w:spacing w:line="228" w:lineRule="auto"/>
              <w:ind w:left="0" w:firstLine="0"/>
              <w:contextualSpacing/>
              <w:jc w:val="center"/>
              <w:rPr>
                <w:sz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pPr>
            <w:r w:rsidRPr="00AA41F4">
              <w:rPr>
                <w:sz w:val="22"/>
                <w:szCs w:val="22"/>
              </w:rPr>
              <w:t>возможность предоставления инвалидам по слуху (слуху и зрению) услуг сурдопереводчика (тифлосурдопереводчика)</w:t>
            </w:r>
          </w:p>
        </w:tc>
        <w:tc>
          <w:tcPr>
            <w:tcW w:w="787"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7"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AA41F4" w:rsidTr="00646FE8">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5"/>
              </w:numPr>
              <w:tabs>
                <w:tab w:val="left" w:pos="289"/>
              </w:tabs>
              <w:suppressAutoHyphens w:val="0"/>
              <w:spacing w:line="228" w:lineRule="auto"/>
              <w:ind w:left="0" w:firstLine="0"/>
              <w:contextualSpacing/>
              <w:jc w:val="center"/>
              <w:rPr>
                <w:sz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pPr>
            <w:r w:rsidRPr="00AA41F4">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787"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7" w:type="dxa"/>
            <w:tcBorders>
              <w:left w:val="single" w:sz="4" w:space="0" w:color="000000"/>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нет</w:t>
            </w:r>
          </w:p>
        </w:tc>
      </w:tr>
      <w:tr w:rsidR="00646FE8" w:rsidRPr="00596E75" w:rsidTr="00646FE8">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646FE8" w:rsidRPr="00AA41F4" w:rsidRDefault="00646FE8" w:rsidP="004800DF">
            <w:pPr>
              <w:pStyle w:val="af9"/>
              <w:numPr>
                <w:ilvl w:val="0"/>
                <w:numId w:val="85"/>
              </w:numPr>
              <w:tabs>
                <w:tab w:val="left" w:pos="289"/>
              </w:tabs>
              <w:suppressAutoHyphens w:val="0"/>
              <w:spacing w:line="228" w:lineRule="auto"/>
              <w:ind w:left="0" w:firstLine="0"/>
              <w:contextualSpacing/>
              <w:jc w:val="center"/>
              <w:rPr>
                <w:sz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646FE8" w:rsidRPr="00AA41F4" w:rsidRDefault="00646FE8" w:rsidP="00567C34">
            <w:pPr>
              <w:spacing w:line="228" w:lineRule="auto"/>
              <w:contextualSpacing/>
            </w:pPr>
            <w:r w:rsidRPr="00AA41F4">
              <w:rPr>
                <w:sz w:val="22"/>
                <w:szCs w:val="22"/>
              </w:rPr>
              <w:t>наличие возможности предоставления услуги в дистанционном режиме или на дому</w:t>
            </w:r>
          </w:p>
        </w:tc>
        <w:tc>
          <w:tcPr>
            <w:tcW w:w="787" w:type="dxa"/>
            <w:tcBorders>
              <w:left w:val="single" w:sz="4" w:space="0" w:color="000000"/>
              <w:bottom w:val="single" w:sz="4" w:space="0" w:color="auto"/>
              <w:right w:val="single" w:sz="4" w:space="0" w:color="000000"/>
            </w:tcBorders>
            <w:vAlign w:val="center"/>
          </w:tcPr>
          <w:p w:rsidR="00646FE8" w:rsidRPr="00AA41F4" w:rsidRDefault="00646FE8" w:rsidP="00567C34">
            <w:pPr>
              <w:spacing w:line="228" w:lineRule="auto"/>
              <w:contextualSpacing/>
              <w:jc w:val="center"/>
            </w:pPr>
            <w:r w:rsidRPr="00AA41F4">
              <w:rPr>
                <w:sz w:val="22"/>
                <w:szCs w:val="22"/>
              </w:rPr>
              <w:t>есть</w:t>
            </w:r>
          </w:p>
        </w:tc>
        <w:tc>
          <w:tcPr>
            <w:tcW w:w="787" w:type="dxa"/>
            <w:tcBorders>
              <w:left w:val="single" w:sz="4" w:space="0" w:color="000000"/>
              <w:bottom w:val="single" w:sz="4" w:space="0" w:color="auto"/>
              <w:right w:val="single" w:sz="4" w:space="0" w:color="000000"/>
            </w:tcBorders>
            <w:vAlign w:val="center"/>
          </w:tcPr>
          <w:p w:rsidR="00646FE8" w:rsidRPr="00596E75" w:rsidRDefault="00646FE8" w:rsidP="00567C34">
            <w:pPr>
              <w:spacing w:line="228" w:lineRule="auto"/>
              <w:contextualSpacing/>
              <w:jc w:val="center"/>
            </w:pPr>
            <w:r w:rsidRPr="00AA41F4">
              <w:rPr>
                <w:sz w:val="22"/>
                <w:szCs w:val="22"/>
              </w:rPr>
              <w:t>нет</w:t>
            </w:r>
          </w:p>
        </w:tc>
      </w:tr>
    </w:tbl>
    <w:p w:rsidR="00646FE8" w:rsidRPr="00596E75" w:rsidRDefault="00646FE8" w:rsidP="00646FE8">
      <w:pPr>
        <w:spacing w:line="228" w:lineRule="auto"/>
        <w:contextualSpacing/>
        <w:rPr>
          <w:sz w:val="28"/>
          <w:szCs w:val="28"/>
        </w:rPr>
      </w:pPr>
    </w:p>
    <w:p w:rsidR="00646FE8" w:rsidRDefault="00646FE8" w:rsidP="00646FE8">
      <w:pPr>
        <w:suppressAutoHyphens w:val="0"/>
        <w:autoSpaceDE w:val="0"/>
        <w:autoSpaceDN w:val="0"/>
        <w:adjustRightInd w:val="0"/>
        <w:jc w:val="center"/>
        <w:rPr>
          <w:sz w:val="28"/>
          <w:szCs w:val="28"/>
        </w:rPr>
      </w:pPr>
    </w:p>
    <w:p w:rsidR="00646FE8" w:rsidRDefault="00646FE8" w:rsidP="00646FE8">
      <w:pPr>
        <w:suppressAutoHyphens w:val="0"/>
        <w:autoSpaceDE w:val="0"/>
        <w:autoSpaceDN w:val="0"/>
        <w:adjustRightInd w:val="0"/>
        <w:jc w:val="center"/>
        <w:rPr>
          <w:sz w:val="28"/>
          <w:szCs w:val="28"/>
        </w:rPr>
      </w:pPr>
    </w:p>
    <w:p w:rsidR="00646FE8" w:rsidRDefault="00646FE8" w:rsidP="00646FE8">
      <w:pPr>
        <w:suppressAutoHyphens w:val="0"/>
        <w:autoSpaceDE w:val="0"/>
        <w:autoSpaceDN w:val="0"/>
        <w:adjustRightInd w:val="0"/>
        <w:jc w:val="center"/>
        <w:rPr>
          <w:sz w:val="28"/>
          <w:szCs w:val="28"/>
        </w:rPr>
      </w:pPr>
    </w:p>
    <w:p w:rsidR="002C6877" w:rsidRDefault="002C6877" w:rsidP="00646FE8">
      <w:pPr>
        <w:pStyle w:val="3"/>
        <w:rPr>
          <w:rFonts w:ascii="Times New Roman" w:hAnsi="Times New Roman"/>
          <w:color w:val="auto"/>
          <w:sz w:val="28"/>
          <w:szCs w:val="28"/>
        </w:rPr>
      </w:pPr>
    </w:p>
    <w:p w:rsidR="002C6877" w:rsidRDefault="002C6877" w:rsidP="00646FE8">
      <w:pPr>
        <w:pStyle w:val="3"/>
        <w:rPr>
          <w:rFonts w:ascii="Times New Roman" w:hAnsi="Times New Roman"/>
          <w:color w:val="auto"/>
          <w:sz w:val="28"/>
          <w:szCs w:val="28"/>
        </w:rPr>
      </w:pPr>
    </w:p>
    <w:p w:rsidR="00646FE8" w:rsidRPr="00F521A6" w:rsidRDefault="00646FE8" w:rsidP="00646FE8">
      <w:pPr>
        <w:pStyle w:val="3"/>
        <w:rPr>
          <w:rFonts w:ascii="Times New Roman" w:hAnsi="Times New Roman"/>
          <w:color w:val="auto"/>
          <w:sz w:val="28"/>
          <w:szCs w:val="28"/>
        </w:rPr>
      </w:pPr>
      <w:bookmarkStart w:id="21" w:name="_Toc83059891"/>
      <w:r w:rsidRPr="00F521A6">
        <w:rPr>
          <w:rFonts w:ascii="Times New Roman" w:hAnsi="Times New Roman"/>
          <w:color w:val="auto"/>
          <w:sz w:val="28"/>
          <w:szCs w:val="28"/>
        </w:rPr>
        <w:t xml:space="preserve">2.1.2. </w:t>
      </w:r>
      <w:r w:rsidRPr="00646FE8">
        <w:rPr>
          <w:rFonts w:ascii="Times New Roman" w:hAnsi="Times New Roman"/>
          <w:color w:val="auto"/>
          <w:sz w:val="28"/>
          <w:szCs w:val="28"/>
        </w:rPr>
        <w:t>Проект анкет / бланков интервью для оценки качества условий оказания услуг организациями в сфере культуры</w:t>
      </w:r>
      <w:bookmarkEnd w:id="21"/>
    </w:p>
    <w:p w:rsidR="00646FE8" w:rsidRPr="00646FE8" w:rsidRDefault="00646FE8" w:rsidP="00646FE8">
      <w:pPr>
        <w:suppressAutoHyphens w:val="0"/>
        <w:autoSpaceDE w:val="0"/>
        <w:autoSpaceDN w:val="0"/>
        <w:adjustRightInd w:val="0"/>
        <w:jc w:val="center"/>
        <w:rPr>
          <w:b/>
          <w:sz w:val="28"/>
          <w:szCs w:val="28"/>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tblPr>
      <w:tblGrid>
        <w:gridCol w:w="5103"/>
        <w:gridCol w:w="4939"/>
      </w:tblGrid>
      <w:tr w:rsidR="006D0724" w:rsidRPr="00F979EB" w:rsidTr="00B969CA">
        <w:trPr>
          <w:trHeight w:val="92"/>
          <w:jc w:val="center"/>
        </w:trPr>
        <w:tc>
          <w:tcPr>
            <w:tcW w:w="5103" w:type="dxa"/>
            <w:shd w:val="clear" w:color="auto" w:fill="F79646"/>
            <w:hideMark/>
          </w:tcPr>
          <w:p w:rsidR="006D0724" w:rsidRPr="00F979EB" w:rsidRDefault="006D0724" w:rsidP="00B969CA">
            <w:pPr>
              <w:keepNext/>
              <w:rPr>
                <w:b/>
                <w:sz w:val="20"/>
              </w:rPr>
            </w:pPr>
            <w:r w:rsidRPr="00F979EB">
              <w:rPr>
                <w:b/>
                <w:sz w:val="20"/>
              </w:rPr>
              <w:t>№ анкеты (заполняет оператор)</w:t>
            </w:r>
          </w:p>
        </w:tc>
        <w:tc>
          <w:tcPr>
            <w:tcW w:w="4939" w:type="dxa"/>
            <w:shd w:val="clear" w:color="auto" w:fill="F79646"/>
            <w:hideMark/>
          </w:tcPr>
          <w:p w:rsidR="006D0724" w:rsidRPr="00F979EB" w:rsidRDefault="006D0724" w:rsidP="00B969CA">
            <w:pPr>
              <w:keepNext/>
              <w:rPr>
                <w:b/>
                <w:sz w:val="20"/>
              </w:rPr>
            </w:pPr>
          </w:p>
        </w:tc>
      </w:tr>
      <w:tr w:rsidR="006D0724" w:rsidRPr="00F979EB" w:rsidTr="00B969CA">
        <w:trPr>
          <w:trHeight w:val="243"/>
          <w:jc w:val="center"/>
        </w:trPr>
        <w:tc>
          <w:tcPr>
            <w:tcW w:w="5103" w:type="dxa"/>
          </w:tcPr>
          <w:p w:rsidR="006D0724" w:rsidRPr="00F979EB" w:rsidRDefault="006D0724" w:rsidP="00B969CA">
            <w:pPr>
              <w:keepNext/>
              <w:rPr>
                <w:b/>
                <w:sz w:val="20"/>
              </w:rPr>
            </w:pPr>
            <w:r w:rsidRPr="00F979EB">
              <w:rPr>
                <w:b/>
                <w:sz w:val="20"/>
              </w:rPr>
              <w:t>Сфера культуры</w:t>
            </w:r>
          </w:p>
        </w:tc>
        <w:tc>
          <w:tcPr>
            <w:tcW w:w="4939" w:type="dxa"/>
          </w:tcPr>
          <w:p w:rsidR="006D0724" w:rsidRPr="00F979EB" w:rsidRDefault="006D0724" w:rsidP="00B969CA">
            <w:pPr>
              <w:keepNext/>
              <w:rPr>
                <w:b/>
                <w:sz w:val="20"/>
              </w:rPr>
            </w:pPr>
            <w:r w:rsidRPr="00F979EB">
              <w:rPr>
                <w:b/>
                <w:sz w:val="20"/>
              </w:rPr>
              <w:t>код 1</w:t>
            </w:r>
          </w:p>
        </w:tc>
      </w:tr>
      <w:tr w:rsidR="006D0724" w:rsidRPr="00F979EB" w:rsidTr="00B969CA">
        <w:trPr>
          <w:trHeight w:val="243"/>
          <w:jc w:val="center"/>
        </w:trPr>
        <w:tc>
          <w:tcPr>
            <w:tcW w:w="5103" w:type="dxa"/>
          </w:tcPr>
          <w:p w:rsidR="006D0724" w:rsidRPr="00F979EB" w:rsidRDefault="006D0724" w:rsidP="00B969CA">
            <w:pPr>
              <w:keepNext/>
              <w:rPr>
                <w:b/>
                <w:sz w:val="20"/>
              </w:rPr>
            </w:pPr>
            <w:r w:rsidRPr="00F979EB">
              <w:rPr>
                <w:b/>
                <w:sz w:val="20"/>
              </w:rPr>
              <w:t>Наименование муниципального образования / населенного пункта</w:t>
            </w:r>
          </w:p>
        </w:tc>
        <w:tc>
          <w:tcPr>
            <w:tcW w:w="4939" w:type="dxa"/>
          </w:tcPr>
          <w:p w:rsidR="006D0724" w:rsidRPr="00F979EB" w:rsidRDefault="006D0724" w:rsidP="00B969CA">
            <w:pPr>
              <w:keepNext/>
              <w:rPr>
                <w:b/>
                <w:sz w:val="20"/>
              </w:rPr>
            </w:pPr>
          </w:p>
        </w:tc>
      </w:tr>
      <w:tr w:rsidR="006D0724" w:rsidRPr="00F979EB" w:rsidTr="00B969CA">
        <w:trPr>
          <w:trHeight w:val="243"/>
          <w:jc w:val="center"/>
        </w:trPr>
        <w:tc>
          <w:tcPr>
            <w:tcW w:w="5103" w:type="dxa"/>
          </w:tcPr>
          <w:p w:rsidR="006D0724" w:rsidRPr="00F979EB" w:rsidRDefault="006D0724" w:rsidP="00B969CA">
            <w:pPr>
              <w:keepNext/>
              <w:rPr>
                <w:b/>
                <w:sz w:val="20"/>
              </w:rPr>
            </w:pPr>
            <w:r w:rsidRPr="00F979EB">
              <w:rPr>
                <w:b/>
                <w:sz w:val="20"/>
              </w:rPr>
              <w:t>Наименование учреждения культуры / филиала / обособленного структурного подразделения учреждения</w:t>
            </w:r>
          </w:p>
        </w:tc>
        <w:tc>
          <w:tcPr>
            <w:tcW w:w="4939" w:type="dxa"/>
          </w:tcPr>
          <w:p w:rsidR="006D0724" w:rsidRPr="00F979EB" w:rsidRDefault="006D0724" w:rsidP="00B969CA">
            <w:pPr>
              <w:keepNext/>
              <w:rPr>
                <w:b/>
                <w:sz w:val="20"/>
              </w:rPr>
            </w:pPr>
          </w:p>
        </w:tc>
      </w:tr>
      <w:tr w:rsidR="006D0724" w:rsidRPr="00F979EB" w:rsidTr="00B969CA">
        <w:trPr>
          <w:trHeight w:val="243"/>
          <w:jc w:val="center"/>
        </w:trPr>
        <w:tc>
          <w:tcPr>
            <w:tcW w:w="5103" w:type="dxa"/>
          </w:tcPr>
          <w:p w:rsidR="006D0724" w:rsidRPr="00F979EB" w:rsidRDefault="006D0724" w:rsidP="00B969CA">
            <w:pPr>
              <w:keepNext/>
              <w:rPr>
                <w:b/>
                <w:sz w:val="20"/>
              </w:rPr>
            </w:pPr>
            <w:r w:rsidRPr="00F979EB">
              <w:rPr>
                <w:b/>
                <w:sz w:val="20"/>
              </w:rPr>
              <w:t>Метод опроса</w:t>
            </w:r>
          </w:p>
        </w:tc>
        <w:tc>
          <w:tcPr>
            <w:tcW w:w="4939" w:type="dxa"/>
          </w:tcPr>
          <w:p w:rsidR="006D0724" w:rsidRPr="00F979EB" w:rsidRDefault="006D0724" w:rsidP="00B969CA">
            <w:pPr>
              <w:keepNext/>
              <w:rPr>
                <w:b/>
                <w:sz w:val="18"/>
                <w:szCs w:val="18"/>
              </w:rPr>
            </w:pPr>
            <w:r w:rsidRPr="00F979EB">
              <w:rPr>
                <w:b/>
                <w:sz w:val="18"/>
                <w:szCs w:val="18"/>
              </w:rPr>
              <w:t>1- Опрос получателей услуг с помощью метода анкетирования / интервьюирования в организациях</w:t>
            </w:r>
          </w:p>
        </w:tc>
      </w:tr>
      <w:tr w:rsidR="006D0724" w:rsidRPr="00F979EB" w:rsidTr="00B969CA">
        <w:trPr>
          <w:trHeight w:val="243"/>
          <w:jc w:val="center"/>
        </w:trPr>
        <w:tc>
          <w:tcPr>
            <w:tcW w:w="5103" w:type="dxa"/>
          </w:tcPr>
          <w:p w:rsidR="006D0724" w:rsidRPr="00F979EB" w:rsidRDefault="006D0724" w:rsidP="00B969CA">
            <w:pPr>
              <w:keepNext/>
              <w:rPr>
                <w:b/>
                <w:sz w:val="20"/>
              </w:rPr>
            </w:pPr>
            <w:r w:rsidRPr="00F979EB">
              <w:rPr>
                <w:b/>
                <w:sz w:val="20"/>
              </w:rPr>
              <w:t>Дата опроса</w:t>
            </w:r>
          </w:p>
        </w:tc>
        <w:tc>
          <w:tcPr>
            <w:tcW w:w="4939" w:type="dxa"/>
          </w:tcPr>
          <w:p w:rsidR="006D0724" w:rsidRPr="00F979EB" w:rsidRDefault="006D0724" w:rsidP="00B969CA">
            <w:pPr>
              <w:keepNext/>
              <w:rPr>
                <w:b/>
                <w:sz w:val="20"/>
              </w:rPr>
            </w:pPr>
          </w:p>
        </w:tc>
      </w:tr>
    </w:tbl>
    <w:p w:rsidR="00E91A25" w:rsidRPr="00F521A6" w:rsidRDefault="00E91A25" w:rsidP="007361B8">
      <w:pPr>
        <w:suppressAutoHyphens w:val="0"/>
        <w:autoSpaceDE w:val="0"/>
        <w:autoSpaceDN w:val="0"/>
        <w:adjustRightInd w:val="0"/>
        <w:jc w:val="center"/>
        <w:rPr>
          <w:b/>
          <w:sz w:val="28"/>
          <w:szCs w:val="28"/>
        </w:rPr>
      </w:pPr>
    </w:p>
    <w:p w:rsidR="00E91A25" w:rsidRPr="00F521A6" w:rsidRDefault="00E91A25" w:rsidP="007361B8">
      <w:pPr>
        <w:suppressAutoHyphens w:val="0"/>
        <w:autoSpaceDE w:val="0"/>
        <w:autoSpaceDN w:val="0"/>
        <w:adjustRightInd w:val="0"/>
        <w:jc w:val="center"/>
        <w:rPr>
          <w:b/>
          <w:sz w:val="28"/>
          <w:szCs w:val="28"/>
        </w:rPr>
      </w:pPr>
      <w:r w:rsidRPr="00F521A6">
        <w:rPr>
          <w:b/>
          <w:sz w:val="28"/>
          <w:szCs w:val="28"/>
        </w:rPr>
        <w:t xml:space="preserve">АНКЕТА </w:t>
      </w:r>
    </w:p>
    <w:p w:rsidR="00E91A25" w:rsidRPr="00F521A6" w:rsidRDefault="00E91A25" w:rsidP="007361B8">
      <w:pPr>
        <w:suppressAutoHyphens w:val="0"/>
        <w:autoSpaceDE w:val="0"/>
        <w:autoSpaceDN w:val="0"/>
        <w:adjustRightInd w:val="0"/>
        <w:jc w:val="center"/>
        <w:rPr>
          <w:b/>
          <w:sz w:val="28"/>
          <w:szCs w:val="28"/>
        </w:rPr>
      </w:pPr>
      <w:r w:rsidRPr="00F521A6">
        <w:rPr>
          <w:b/>
          <w:sz w:val="28"/>
          <w:szCs w:val="28"/>
        </w:rPr>
        <w:t>для оценки качества условий оказания услуг организациями в сфере культуры</w:t>
      </w:r>
      <w:r w:rsidR="006C0316" w:rsidRPr="00F521A6">
        <w:rPr>
          <w:b/>
          <w:sz w:val="28"/>
          <w:szCs w:val="28"/>
        </w:rPr>
        <w:t xml:space="preserve"> (по месту оказания услуг)</w:t>
      </w:r>
    </w:p>
    <w:p w:rsidR="005D0D90" w:rsidRPr="000658EF" w:rsidRDefault="005D0D90" w:rsidP="005D0D90">
      <w:pPr>
        <w:pStyle w:val="ConsPlusNonformat"/>
        <w:spacing w:line="228" w:lineRule="auto"/>
        <w:contextualSpacing/>
        <w:jc w:val="center"/>
        <w:rPr>
          <w:rFonts w:ascii="Times New Roman" w:hAnsi="Times New Roman" w:cs="Times New Roman"/>
          <w:b/>
          <w:color w:val="000000" w:themeColor="text1"/>
          <w:sz w:val="16"/>
          <w:szCs w:val="16"/>
        </w:rPr>
      </w:pPr>
    </w:p>
    <w:p w:rsidR="005D0D90" w:rsidRPr="000658EF" w:rsidRDefault="005D0D90" w:rsidP="005D0D90">
      <w:pPr>
        <w:pStyle w:val="a8"/>
        <w:spacing w:after="0" w:line="228" w:lineRule="auto"/>
        <w:contextualSpacing/>
        <w:jc w:val="center"/>
        <w:rPr>
          <w:b/>
          <w:i/>
          <w:color w:val="000000" w:themeColor="text1"/>
          <w:sz w:val="22"/>
          <w:szCs w:val="22"/>
        </w:rPr>
      </w:pPr>
      <w:r w:rsidRPr="000658EF">
        <w:rPr>
          <w:rStyle w:val="aff9"/>
          <w:b/>
          <w:color w:val="000000" w:themeColor="text1"/>
          <w:sz w:val="22"/>
          <w:szCs w:val="22"/>
        </w:rPr>
        <w:t>Уважаемый респондент!</w:t>
      </w:r>
    </w:p>
    <w:p w:rsidR="005D0D90" w:rsidRPr="000658EF" w:rsidRDefault="005D0D90" w:rsidP="005D0D90">
      <w:pPr>
        <w:pStyle w:val="a8"/>
        <w:spacing w:after="0" w:line="228" w:lineRule="auto"/>
        <w:contextualSpacing/>
        <w:jc w:val="both"/>
        <w:rPr>
          <w:rStyle w:val="aff9"/>
          <w:b/>
          <w:i w:val="0"/>
          <w:color w:val="000000" w:themeColor="text1"/>
          <w:sz w:val="22"/>
          <w:szCs w:val="22"/>
        </w:rPr>
      </w:pPr>
      <w:r w:rsidRPr="000658EF">
        <w:rPr>
          <w:rStyle w:val="aff9"/>
          <w:b/>
          <w:color w:val="000000" w:themeColor="text1"/>
          <w:sz w:val="22"/>
          <w:szCs w:val="22"/>
        </w:rPr>
        <w:t xml:space="preserve">Мы хотим узнать, как Вы оцениваете качество работы организаций культуры, получателями услуг которых являетесь Вы (Ваши дети). Просим внимательно отнестись к анкетированию и ответить на все вопросы. </w:t>
      </w:r>
    </w:p>
    <w:p w:rsidR="005D0D90" w:rsidRPr="000658EF" w:rsidRDefault="005D0D90" w:rsidP="005D0D90">
      <w:pPr>
        <w:pStyle w:val="a8"/>
        <w:spacing w:after="0" w:line="228" w:lineRule="auto"/>
        <w:contextualSpacing/>
        <w:jc w:val="both"/>
        <w:rPr>
          <w:rStyle w:val="aff9"/>
          <w:b/>
          <w:i w:val="0"/>
          <w:color w:val="000000" w:themeColor="text1"/>
          <w:sz w:val="22"/>
          <w:szCs w:val="22"/>
        </w:rPr>
      </w:pPr>
      <w:r w:rsidRPr="000658EF">
        <w:rPr>
          <w:rStyle w:val="aff9"/>
          <w:b/>
          <w:color w:val="000000" w:themeColor="text1"/>
          <w:sz w:val="22"/>
          <w:szCs w:val="22"/>
        </w:rPr>
        <w:t>Ваше мнение нам очень важно и будет учтено в дальнейшей работе организации культуры.</w:t>
      </w:r>
    </w:p>
    <w:p w:rsidR="005D0D90" w:rsidRDefault="005D0D90" w:rsidP="005D0D90">
      <w:pPr>
        <w:pStyle w:val="310"/>
        <w:spacing w:before="0" w:line="228" w:lineRule="auto"/>
        <w:contextualSpacing/>
        <w:jc w:val="both"/>
        <w:rPr>
          <w:rFonts w:ascii="Times New Roman" w:eastAsia="Times New Roman" w:hAnsi="Times New Roman" w:cs="Times New Roman"/>
          <w:b w:val="0"/>
          <w:bCs w:val="0"/>
          <w:color w:val="000000" w:themeColor="text1"/>
          <w:sz w:val="16"/>
          <w:szCs w:val="16"/>
          <w:lang w:val="ru-RU" w:eastAsia="ar-SA"/>
        </w:rPr>
      </w:pPr>
    </w:p>
    <w:p w:rsidR="00C12BF1" w:rsidRDefault="00C12BF1" w:rsidP="00C12BF1">
      <w:pPr>
        <w:pStyle w:val="a8"/>
      </w:pPr>
    </w:p>
    <w:p w:rsidR="00C12BF1" w:rsidRPr="00C12BF1" w:rsidRDefault="00C12BF1" w:rsidP="00C12BF1">
      <w:pPr>
        <w:pStyle w:val="a8"/>
      </w:pPr>
    </w:p>
    <w:p w:rsidR="00574C1C" w:rsidRPr="000658EF" w:rsidRDefault="00574C1C" w:rsidP="00574C1C">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w:t>
      </w:r>
      <w:r w:rsidR="005D0D90" w:rsidRPr="000658EF">
        <w:rPr>
          <w:rFonts w:ascii="Times New Roman" w:hAnsi="Times New Roman" w:cs="Times New Roman"/>
          <w:color w:val="000000" w:themeColor="text1"/>
          <w:sz w:val="22"/>
          <w:szCs w:val="22"/>
          <w:lang w:val="ru-RU"/>
        </w:rPr>
        <w:t xml:space="preserve">. </w:t>
      </w:r>
      <w:r w:rsidRPr="000658EF">
        <w:rPr>
          <w:rFonts w:ascii="Times New Roman" w:hAnsi="Times New Roman" w:cs="Times New Roman"/>
          <w:color w:val="000000" w:themeColor="text1"/>
          <w:sz w:val="22"/>
          <w:szCs w:val="22"/>
          <w:lang w:val="ru-RU"/>
        </w:rPr>
        <w:t xml:space="preserve">К какой возрастной группе Вы относитесь? </w:t>
      </w:r>
      <w:r w:rsidRPr="000658EF">
        <w:rPr>
          <w:rFonts w:ascii="Times New Roman" w:hAnsi="Times New Roman" w:cs="Times New Roman"/>
          <w:b w:val="0"/>
          <w:i/>
          <w:color w:val="000000" w:themeColor="text1"/>
          <w:sz w:val="22"/>
          <w:szCs w:val="22"/>
          <w:lang w:val="ru-RU"/>
        </w:rPr>
        <w:t>(Выберите 1 ответ)</w:t>
      </w:r>
    </w:p>
    <w:p w:rsidR="00574C1C" w:rsidRPr="000658EF" w:rsidRDefault="00574C1C" w:rsidP="00574C1C">
      <w:pPr>
        <w:pStyle w:val="a8"/>
        <w:numPr>
          <w:ilvl w:val="0"/>
          <w:numId w:val="111"/>
        </w:numPr>
        <w:suppressAutoHyphens w:val="0"/>
        <w:spacing w:after="0" w:line="228" w:lineRule="auto"/>
        <w:contextualSpacing/>
        <w:jc w:val="both"/>
        <w:rPr>
          <w:color w:val="000000" w:themeColor="text1"/>
          <w:sz w:val="22"/>
          <w:szCs w:val="22"/>
        </w:rPr>
      </w:pPr>
      <w:r>
        <w:rPr>
          <w:color w:val="000000" w:themeColor="text1"/>
          <w:sz w:val="22"/>
          <w:szCs w:val="22"/>
        </w:rPr>
        <w:t>13</w:t>
      </w:r>
      <w:r w:rsidRPr="000658EF">
        <w:rPr>
          <w:color w:val="000000" w:themeColor="text1"/>
          <w:sz w:val="22"/>
          <w:szCs w:val="22"/>
        </w:rPr>
        <w:t xml:space="preserve"> лет и младше </w:t>
      </w:r>
      <w:r w:rsidRPr="000658EF">
        <w:rPr>
          <w:i/>
          <w:color w:val="000000" w:themeColor="text1"/>
          <w:sz w:val="22"/>
          <w:szCs w:val="22"/>
        </w:rPr>
        <w:t>(Закончить)</w:t>
      </w:r>
    </w:p>
    <w:p w:rsidR="00574C1C" w:rsidRDefault="00574C1C" w:rsidP="00574C1C">
      <w:pPr>
        <w:pStyle w:val="a8"/>
        <w:numPr>
          <w:ilvl w:val="0"/>
          <w:numId w:val="111"/>
        </w:numPr>
        <w:suppressAutoHyphens w:val="0"/>
        <w:spacing w:after="0" w:line="228" w:lineRule="auto"/>
        <w:contextualSpacing/>
        <w:jc w:val="both"/>
        <w:rPr>
          <w:color w:val="000000" w:themeColor="text1"/>
          <w:sz w:val="22"/>
          <w:szCs w:val="22"/>
        </w:rPr>
      </w:pPr>
      <w:r>
        <w:rPr>
          <w:color w:val="000000" w:themeColor="text1"/>
          <w:sz w:val="22"/>
          <w:szCs w:val="22"/>
        </w:rPr>
        <w:t>14</w:t>
      </w:r>
      <w:r w:rsidRPr="000658EF">
        <w:rPr>
          <w:color w:val="000000" w:themeColor="text1"/>
          <w:sz w:val="22"/>
          <w:szCs w:val="22"/>
        </w:rPr>
        <w:t xml:space="preserve"> лет и старше</w:t>
      </w:r>
    </w:p>
    <w:p w:rsidR="00574C1C" w:rsidRDefault="00574C1C" w:rsidP="005D0D90">
      <w:pPr>
        <w:pStyle w:val="310"/>
        <w:spacing w:before="0" w:line="228" w:lineRule="auto"/>
        <w:contextualSpacing/>
        <w:jc w:val="both"/>
        <w:rPr>
          <w:rFonts w:ascii="Times New Roman" w:hAnsi="Times New Roman" w:cs="Times New Roman"/>
          <w:color w:val="000000" w:themeColor="text1"/>
          <w:sz w:val="22"/>
          <w:szCs w:val="22"/>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2</w:t>
      </w:r>
      <w:r w:rsidR="005D0D90" w:rsidRPr="00574C1C">
        <w:rPr>
          <w:rFonts w:ascii="Times New Roman" w:hAnsi="Times New Roman" w:cs="Times New Roman"/>
          <w:color w:val="000000" w:themeColor="text1"/>
          <w:sz w:val="22"/>
          <w:szCs w:val="22"/>
          <w:lang w:val="ru-RU"/>
        </w:rPr>
        <w:t>. При посещении организации обращались ли Вы к информации о ее деятельности, разм</w:t>
      </w:r>
      <w:r w:rsidR="005D0D90" w:rsidRPr="00574C1C">
        <w:rPr>
          <w:rFonts w:ascii="Times New Roman" w:hAnsi="Times New Roman" w:cs="Times New Roman"/>
          <w:color w:val="000000" w:themeColor="text1"/>
          <w:sz w:val="22"/>
          <w:szCs w:val="22"/>
          <w:lang w:val="ru-RU"/>
        </w:rPr>
        <w:t>е</w:t>
      </w:r>
      <w:r w:rsidR="005D0D90" w:rsidRPr="00574C1C">
        <w:rPr>
          <w:rFonts w:ascii="Times New Roman" w:hAnsi="Times New Roman" w:cs="Times New Roman"/>
          <w:color w:val="000000" w:themeColor="text1"/>
          <w:sz w:val="22"/>
          <w:szCs w:val="22"/>
          <w:lang w:val="ru-RU"/>
        </w:rPr>
        <w:t xml:space="preserve">щенной на информационных стендах в помещениях организации?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310"/>
        <w:keepLines w:val="0"/>
        <w:widowControl w:val="0"/>
        <w:numPr>
          <w:ilvl w:val="0"/>
          <w:numId w:val="115"/>
        </w:numPr>
        <w:spacing w:before="0" w:line="228" w:lineRule="auto"/>
        <w:contextualSpacing/>
        <w:jc w:val="both"/>
        <w:rPr>
          <w:rFonts w:ascii="Times New Roman" w:hAnsi="Times New Roman" w:cs="Times New Roman"/>
          <w:b w:val="0"/>
          <w:color w:val="000000" w:themeColor="text1"/>
          <w:sz w:val="22"/>
          <w:szCs w:val="22"/>
          <w:lang w:val="ru-RU"/>
        </w:rPr>
      </w:pPr>
      <w:r w:rsidRPr="00574C1C">
        <w:rPr>
          <w:rFonts w:ascii="Times New Roman" w:hAnsi="Times New Roman" w:cs="Times New Roman"/>
          <w:b w:val="0"/>
          <w:color w:val="000000" w:themeColor="text1"/>
          <w:sz w:val="22"/>
          <w:szCs w:val="22"/>
          <w:lang w:val="ru-RU"/>
        </w:rPr>
        <w:t>Да</w:t>
      </w:r>
      <w:r w:rsidRPr="00574C1C">
        <w:rPr>
          <w:rFonts w:ascii="Times New Roman" w:hAnsi="Times New Roman" w:cs="Times New Roman"/>
          <w:b w:val="0"/>
          <w:color w:val="000000" w:themeColor="text1"/>
          <w:sz w:val="22"/>
          <w:szCs w:val="22"/>
          <w:lang w:val="ru-RU"/>
        </w:rPr>
        <w:tab/>
      </w:r>
    </w:p>
    <w:p w:rsidR="005D0D90" w:rsidRPr="00574C1C" w:rsidRDefault="005D0D90" w:rsidP="004800DF">
      <w:pPr>
        <w:pStyle w:val="310"/>
        <w:keepLines w:val="0"/>
        <w:widowControl w:val="0"/>
        <w:numPr>
          <w:ilvl w:val="0"/>
          <w:numId w:val="115"/>
        </w:numPr>
        <w:spacing w:before="0" w:line="228" w:lineRule="auto"/>
        <w:contextualSpacing/>
        <w:jc w:val="both"/>
        <w:rPr>
          <w:rFonts w:ascii="Times New Roman" w:hAnsi="Times New Roman" w:cs="Times New Roman"/>
          <w:b w:val="0"/>
          <w:i/>
          <w:color w:val="000000" w:themeColor="text1"/>
          <w:sz w:val="22"/>
          <w:szCs w:val="22"/>
          <w:lang w:val="ru-RU"/>
        </w:rPr>
      </w:pPr>
      <w:r w:rsidRPr="00574C1C">
        <w:rPr>
          <w:rFonts w:ascii="Times New Roman" w:hAnsi="Times New Roman" w:cs="Times New Roman"/>
          <w:b w:val="0"/>
          <w:color w:val="000000" w:themeColor="text1"/>
          <w:sz w:val="22"/>
          <w:szCs w:val="22"/>
          <w:lang w:val="ru-RU"/>
        </w:rPr>
        <w:t xml:space="preserve">Нет </w:t>
      </w:r>
      <w:r w:rsidR="001A78E3">
        <w:rPr>
          <w:rFonts w:ascii="Times New Roman" w:hAnsi="Times New Roman" w:cs="Times New Roman"/>
          <w:b w:val="0"/>
          <w:i/>
          <w:color w:val="000000" w:themeColor="text1"/>
          <w:sz w:val="22"/>
          <w:szCs w:val="22"/>
          <w:lang w:val="ru-RU"/>
        </w:rPr>
        <w:t>(переход к вопросу 4</w:t>
      </w:r>
      <w:r w:rsidRPr="00574C1C">
        <w:rPr>
          <w:rFonts w:ascii="Times New Roman" w:hAnsi="Times New Roman" w:cs="Times New Roman"/>
          <w:b w:val="0"/>
          <w:i/>
          <w:color w:val="000000" w:themeColor="text1"/>
          <w:sz w:val="22"/>
          <w:szCs w:val="22"/>
          <w:lang w:val="ru-RU"/>
        </w:rPr>
        <w:t>)</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3</w:t>
      </w:r>
      <w:r w:rsidR="005D0D90" w:rsidRPr="00574C1C">
        <w:rPr>
          <w:rFonts w:ascii="Times New Roman" w:hAnsi="Times New Roman" w:cs="Times New Roman"/>
          <w:color w:val="000000" w:themeColor="text1"/>
          <w:sz w:val="22"/>
          <w:szCs w:val="22"/>
          <w:lang w:val="ru-RU"/>
        </w:rPr>
        <w:t xml:space="preserve">. Удовлетворены </w:t>
      </w:r>
      <w:r w:rsidR="00E0143C" w:rsidRPr="00574C1C">
        <w:rPr>
          <w:rFonts w:ascii="Times New Roman" w:hAnsi="Times New Roman" w:cs="Times New Roman"/>
          <w:color w:val="000000" w:themeColor="text1"/>
          <w:sz w:val="22"/>
          <w:szCs w:val="22"/>
          <w:lang w:val="ru-RU"/>
        </w:rPr>
        <w:t xml:space="preserve">ли </w:t>
      </w:r>
      <w:r w:rsidR="00574C1C" w:rsidRPr="00574C1C">
        <w:rPr>
          <w:rFonts w:ascii="Times New Roman" w:hAnsi="Times New Roman" w:cs="Times New Roman"/>
          <w:color w:val="000000" w:themeColor="text1"/>
          <w:sz w:val="22"/>
          <w:szCs w:val="22"/>
          <w:lang w:val="ru-RU"/>
        </w:rPr>
        <w:t xml:space="preserve">Вы </w:t>
      </w:r>
      <w:r w:rsidR="005D0D90" w:rsidRPr="00574C1C">
        <w:rPr>
          <w:rFonts w:ascii="Times New Roman" w:hAnsi="Times New Roman" w:cs="Times New Roman"/>
          <w:color w:val="000000" w:themeColor="text1"/>
          <w:sz w:val="22"/>
          <w:szCs w:val="22"/>
          <w:lang w:val="ru-RU"/>
        </w:rPr>
        <w:t>открытостью, полнотой и доступностью информации о деятельн</w:t>
      </w:r>
      <w:r w:rsidR="005D0D90" w:rsidRPr="00574C1C">
        <w:rPr>
          <w:rFonts w:ascii="Times New Roman" w:hAnsi="Times New Roman" w:cs="Times New Roman"/>
          <w:color w:val="000000" w:themeColor="text1"/>
          <w:sz w:val="22"/>
          <w:szCs w:val="22"/>
          <w:lang w:val="ru-RU"/>
        </w:rPr>
        <w:t>о</w:t>
      </w:r>
      <w:r w:rsidR="005D0D90" w:rsidRPr="00574C1C">
        <w:rPr>
          <w:rFonts w:ascii="Times New Roman" w:hAnsi="Times New Roman" w:cs="Times New Roman"/>
          <w:color w:val="000000" w:themeColor="text1"/>
          <w:sz w:val="22"/>
          <w:szCs w:val="22"/>
          <w:lang w:val="ru-RU"/>
        </w:rPr>
        <w:t xml:space="preserve">сти организации культуры, размещенной на информационных стендах?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04"/>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574C1C" w:rsidRDefault="005D0D90" w:rsidP="004800DF">
      <w:pPr>
        <w:pStyle w:val="a8"/>
        <w:numPr>
          <w:ilvl w:val="0"/>
          <w:numId w:val="104"/>
        </w:numPr>
        <w:suppressAutoHyphens w:val="0"/>
        <w:spacing w:after="0" w:line="228" w:lineRule="auto"/>
        <w:contextualSpacing/>
        <w:jc w:val="both"/>
        <w:rPr>
          <w:color w:val="000000" w:themeColor="text1"/>
          <w:sz w:val="22"/>
          <w:szCs w:val="22"/>
        </w:rPr>
      </w:pPr>
      <w:r w:rsidRPr="00574C1C">
        <w:rPr>
          <w:color w:val="000000" w:themeColor="text1"/>
          <w:sz w:val="22"/>
          <w:szCs w:val="22"/>
        </w:rPr>
        <w:t>Не удовлетворен(а)</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4</w:t>
      </w:r>
      <w:r w:rsidR="005D0D90" w:rsidRPr="00574C1C">
        <w:rPr>
          <w:rFonts w:ascii="Times New Roman" w:hAnsi="Times New Roman" w:cs="Times New Roman"/>
          <w:color w:val="000000" w:themeColor="text1"/>
          <w:sz w:val="22"/>
          <w:szCs w:val="22"/>
          <w:lang w:val="ru-RU"/>
        </w:rPr>
        <w:t xml:space="preserve">. Пользовались ли Вы официальным сайтом организации, чтобы получить информацию о ее деятельности?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310"/>
        <w:keepLines w:val="0"/>
        <w:widowControl w:val="0"/>
        <w:numPr>
          <w:ilvl w:val="0"/>
          <w:numId w:val="116"/>
        </w:numPr>
        <w:spacing w:before="0" w:line="228" w:lineRule="auto"/>
        <w:contextualSpacing/>
        <w:jc w:val="both"/>
        <w:rPr>
          <w:rFonts w:ascii="Times New Roman" w:hAnsi="Times New Roman" w:cs="Times New Roman"/>
          <w:b w:val="0"/>
          <w:color w:val="000000" w:themeColor="text1"/>
          <w:sz w:val="22"/>
          <w:szCs w:val="22"/>
          <w:lang w:val="ru-RU"/>
        </w:rPr>
      </w:pPr>
      <w:r w:rsidRPr="00574C1C">
        <w:rPr>
          <w:rFonts w:ascii="Times New Roman" w:hAnsi="Times New Roman" w:cs="Times New Roman"/>
          <w:b w:val="0"/>
          <w:color w:val="000000" w:themeColor="text1"/>
          <w:sz w:val="22"/>
          <w:szCs w:val="22"/>
          <w:lang w:val="ru-RU"/>
        </w:rPr>
        <w:t>Да</w:t>
      </w:r>
      <w:r w:rsidRPr="00574C1C">
        <w:rPr>
          <w:rFonts w:ascii="Times New Roman" w:hAnsi="Times New Roman" w:cs="Times New Roman"/>
          <w:b w:val="0"/>
          <w:color w:val="000000" w:themeColor="text1"/>
          <w:sz w:val="22"/>
          <w:szCs w:val="22"/>
          <w:lang w:val="ru-RU"/>
        </w:rPr>
        <w:tab/>
      </w:r>
    </w:p>
    <w:p w:rsidR="005D0D90" w:rsidRPr="00574C1C" w:rsidRDefault="005D0D90" w:rsidP="004800DF">
      <w:pPr>
        <w:pStyle w:val="310"/>
        <w:keepLines w:val="0"/>
        <w:widowControl w:val="0"/>
        <w:numPr>
          <w:ilvl w:val="0"/>
          <w:numId w:val="116"/>
        </w:numPr>
        <w:spacing w:before="0" w:line="228" w:lineRule="auto"/>
        <w:contextualSpacing/>
        <w:jc w:val="both"/>
        <w:rPr>
          <w:rFonts w:ascii="Times New Roman" w:hAnsi="Times New Roman" w:cs="Times New Roman"/>
          <w:b w:val="0"/>
          <w:i/>
          <w:color w:val="000000" w:themeColor="text1"/>
          <w:sz w:val="22"/>
          <w:szCs w:val="22"/>
          <w:lang w:val="ru-RU"/>
        </w:rPr>
      </w:pPr>
      <w:r w:rsidRPr="00574C1C">
        <w:rPr>
          <w:rFonts w:ascii="Times New Roman" w:hAnsi="Times New Roman" w:cs="Times New Roman"/>
          <w:b w:val="0"/>
          <w:color w:val="000000" w:themeColor="text1"/>
          <w:sz w:val="22"/>
          <w:szCs w:val="22"/>
          <w:lang w:val="ru-RU"/>
        </w:rPr>
        <w:t xml:space="preserve">Нет </w:t>
      </w:r>
      <w:r w:rsidR="001A78E3">
        <w:rPr>
          <w:rFonts w:ascii="Times New Roman" w:hAnsi="Times New Roman" w:cs="Times New Roman"/>
          <w:b w:val="0"/>
          <w:i/>
          <w:color w:val="000000" w:themeColor="text1"/>
          <w:sz w:val="22"/>
          <w:szCs w:val="22"/>
          <w:lang w:val="ru-RU"/>
        </w:rPr>
        <w:t>(переход к вопросу 6</w:t>
      </w:r>
      <w:r w:rsidRPr="00574C1C">
        <w:rPr>
          <w:rFonts w:ascii="Times New Roman" w:hAnsi="Times New Roman" w:cs="Times New Roman"/>
          <w:b w:val="0"/>
          <w:i/>
          <w:color w:val="000000" w:themeColor="text1"/>
          <w:sz w:val="22"/>
          <w:szCs w:val="22"/>
          <w:lang w:val="ru-RU"/>
        </w:rPr>
        <w:t>)</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5</w:t>
      </w:r>
      <w:r w:rsidR="005D0D90" w:rsidRPr="00574C1C">
        <w:rPr>
          <w:rFonts w:ascii="Times New Roman" w:hAnsi="Times New Roman" w:cs="Times New Roman"/>
          <w:color w:val="000000" w:themeColor="text1"/>
          <w:sz w:val="22"/>
          <w:szCs w:val="22"/>
          <w:lang w:val="ru-RU"/>
        </w:rPr>
        <w:t xml:space="preserve">. Удовлетворены </w:t>
      </w:r>
      <w:r w:rsidR="00E0143C" w:rsidRPr="00574C1C">
        <w:rPr>
          <w:rFonts w:ascii="Times New Roman" w:hAnsi="Times New Roman" w:cs="Times New Roman"/>
          <w:color w:val="000000" w:themeColor="text1"/>
          <w:sz w:val="22"/>
          <w:szCs w:val="22"/>
          <w:lang w:val="ru-RU"/>
        </w:rPr>
        <w:t xml:space="preserve">ли Вы </w:t>
      </w:r>
      <w:r w:rsidR="005D0D90" w:rsidRPr="00574C1C">
        <w:rPr>
          <w:rFonts w:ascii="Times New Roman" w:hAnsi="Times New Roman" w:cs="Times New Roman"/>
          <w:color w:val="000000" w:themeColor="text1"/>
          <w:sz w:val="22"/>
          <w:szCs w:val="22"/>
          <w:lang w:val="ru-RU"/>
        </w:rPr>
        <w:t>открытостью, полнотой и доступностью информации о деятельн</w:t>
      </w:r>
      <w:r w:rsidR="005D0D90" w:rsidRPr="00574C1C">
        <w:rPr>
          <w:rFonts w:ascii="Times New Roman" w:hAnsi="Times New Roman" w:cs="Times New Roman"/>
          <w:color w:val="000000" w:themeColor="text1"/>
          <w:sz w:val="22"/>
          <w:szCs w:val="22"/>
          <w:lang w:val="ru-RU"/>
        </w:rPr>
        <w:t>о</w:t>
      </w:r>
      <w:r w:rsidR="005D0D90" w:rsidRPr="00574C1C">
        <w:rPr>
          <w:rFonts w:ascii="Times New Roman" w:hAnsi="Times New Roman" w:cs="Times New Roman"/>
          <w:color w:val="000000" w:themeColor="text1"/>
          <w:sz w:val="22"/>
          <w:szCs w:val="22"/>
          <w:lang w:val="ru-RU"/>
        </w:rPr>
        <w:t xml:space="preserve">сти организации культуры, размещенной на сайте в информационно-коммуникационной сети «Интернет»?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06"/>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574C1C" w:rsidRDefault="005D0D90" w:rsidP="004800DF">
      <w:pPr>
        <w:pStyle w:val="a8"/>
        <w:numPr>
          <w:ilvl w:val="0"/>
          <w:numId w:val="106"/>
        </w:numPr>
        <w:suppressAutoHyphens w:val="0"/>
        <w:spacing w:after="0" w:line="228" w:lineRule="auto"/>
        <w:contextualSpacing/>
        <w:jc w:val="both"/>
        <w:rPr>
          <w:color w:val="000000" w:themeColor="text1"/>
          <w:sz w:val="22"/>
          <w:szCs w:val="22"/>
        </w:rPr>
      </w:pPr>
      <w:r w:rsidRPr="00574C1C">
        <w:rPr>
          <w:color w:val="000000" w:themeColor="text1"/>
          <w:sz w:val="22"/>
          <w:szCs w:val="22"/>
        </w:rPr>
        <w:t>Не удовлетворен(а)</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6</w:t>
      </w:r>
      <w:r w:rsidR="005D0D90" w:rsidRPr="00574C1C">
        <w:rPr>
          <w:rFonts w:ascii="Times New Roman" w:hAnsi="Times New Roman" w:cs="Times New Roman"/>
          <w:color w:val="000000" w:themeColor="text1"/>
          <w:sz w:val="22"/>
          <w:szCs w:val="22"/>
          <w:lang w:val="ru-RU"/>
        </w:rPr>
        <w:t xml:space="preserve">. </w:t>
      </w:r>
      <w:r w:rsidRPr="00F14351">
        <w:rPr>
          <w:rFonts w:ascii="Times New Roman" w:hAnsi="Times New Roman" w:cs="Times New Roman"/>
          <w:color w:val="000000" w:themeColor="text1"/>
          <w:sz w:val="22"/>
          <w:szCs w:val="22"/>
          <w:lang w:val="ru-RU"/>
        </w:rPr>
        <w:t>Удовлетворены ли Вы комфортностью условий предоставления услуг в организации:</w:t>
      </w: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1. наличие комфортной зоны отдыха (ожидания);</w:t>
      </w: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2. наличие и понятность навигации в помещении организации;</w:t>
      </w: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3. наличие и доступность питьевой воды в помещении организации;</w:t>
      </w: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4. наличие и доступность санитарно-гигиенических помещений в организации;</w:t>
      </w: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5. удовлетворительное санитарное состояние помещений организации;</w:t>
      </w:r>
    </w:p>
    <w:p w:rsidR="00F14351" w:rsidRPr="00F14351" w:rsidRDefault="00F14351" w:rsidP="00F14351">
      <w:pPr>
        <w:pStyle w:val="310"/>
        <w:spacing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6. транспортная доступность организации (наличие общественного транспорта, парковки);</w:t>
      </w:r>
    </w:p>
    <w:p w:rsidR="005D0D90" w:rsidRPr="00574C1C" w:rsidRDefault="00F14351" w:rsidP="00F14351">
      <w:pPr>
        <w:pStyle w:val="310"/>
        <w:spacing w:before="0" w:line="228" w:lineRule="auto"/>
        <w:contextualSpacing/>
        <w:jc w:val="both"/>
        <w:rPr>
          <w:rFonts w:ascii="Times New Roman" w:hAnsi="Times New Roman" w:cs="Times New Roman"/>
          <w:color w:val="000000" w:themeColor="text1"/>
          <w:sz w:val="22"/>
          <w:szCs w:val="22"/>
          <w:lang w:val="ru-RU"/>
        </w:rPr>
      </w:pPr>
      <w:r w:rsidRPr="00F14351">
        <w:rPr>
          <w:rFonts w:ascii="Times New Roman" w:hAnsi="Times New Roman" w:cs="Times New Roman"/>
          <w:color w:val="000000" w:themeColor="text1"/>
          <w:sz w:val="22"/>
          <w:szCs w:val="22"/>
          <w:lang w:val="ru-RU"/>
        </w:rPr>
        <w:t>7.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w:t>
      </w:r>
      <w:r w:rsidRPr="00F14351">
        <w:rPr>
          <w:rFonts w:ascii="Times New Roman" w:hAnsi="Times New Roman" w:cs="Times New Roman"/>
          <w:color w:val="000000" w:themeColor="text1"/>
          <w:sz w:val="22"/>
          <w:szCs w:val="22"/>
          <w:lang w:val="ru-RU"/>
        </w:rPr>
        <w:t>е</w:t>
      </w:r>
      <w:r w:rsidRPr="00F14351">
        <w:rPr>
          <w:rFonts w:ascii="Times New Roman" w:hAnsi="Times New Roman" w:cs="Times New Roman"/>
          <w:color w:val="000000" w:themeColor="text1"/>
          <w:sz w:val="22"/>
          <w:szCs w:val="22"/>
          <w:lang w:val="ru-RU"/>
        </w:rPr>
        <w:t>нии и пр.)</w:t>
      </w:r>
      <w:r w:rsidR="005D0D90" w:rsidRPr="00574C1C">
        <w:rPr>
          <w:rFonts w:ascii="Times New Roman" w:hAnsi="Times New Roman" w:cs="Times New Roman"/>
          <w:b w:val="0"/>
          <w:i/>
          <w:color w:val="000000" w:themeColor="text1"/>
          <w:sz w:val="22"/>
          <w:szCs w:val="22"/>
          <w:lang w:val="ru-RU"/>
        </w:rPr>
        <w:t>(Выберите 1 ответ)</w:t>
      </w:r>
    </w:p>
    <w:p w:rsidR="005D0D90" w:rsidRDefault="001A78E3" w:rsidP="001A78E3">
      <w:pPr>
        <w:pStyle w:val="310"/>
        <w:spacing w:before="0" w:line="228" w:lineRule="auto"/>
        <w:ind w:firstLine="426"/>
        <w:contextualSpacing/>
        <w:jc w:val="both"/>
        <w:rPr>
          <w:rFonts w:ascii="Times New Roman" w:hAnsi="Times New Roman" w:cs="Times New Roman"/>
          <w:b w:val="0"/>
          <w:color w:val="000000" w:themeColor="text1"/>
          <w:sz w:val="22"/>
          <w:szCs w:val="22"/>
          <w:lang w:val="ru-RU"/>
        </w:rPr>
      </w:pPr>
      <w:r>
        <w:rPr>
          <w:rFonts w:ascii="Times New Roman" w:hAnsi="Times New Roman" w:cs="Times New Roman"/>
          <w:b w:val="0"/>
          <w:color w:val="000000" w:themeColor="text1"/>
          <w:sz w:val="22"/>
          <w:szCs w:val="22"/>
          <w:lang w:val="ru-RU"/>
        </w:rPr>
        <w:t>1. Да</w:t>
      </w:r>
    </w:p>
    <w:p w:rsidR="001A78E3" w:rsidRPr="001A78E3" w:rsidRDefault="001A78E3" w:rsidP="001A78E3">
      <w:pPr>
        <w:pStyle w:val="a8"/>
        <w:ind w:firstLine="426"/>
        <w:rPr>
          <w:lang w:eastAsia="en-US"/>
        </w:rPr>
      </w:pPr>
      <w:r>
        <w:rPr>
          <w:lang w:eastAsia="en-US"/>
        </w:rPr>
        <w:t>2. Нет</w:t>
      </w: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7</w:t>
      </w:r>
      <w:r w:rsidR="005D0D90" w:rsidRPr="00574C1C">
        <w:rPr>
          <w:rFonts w:ascii="Times New Roman" w:hAnsi="Times New Roman" w:cs="Times New Roman"/>
          <w:color w:val="000000" w:themeColor="text1"/>
          <w:sz w:val="22"/>
          <w:szCs w:val="22"/>
          <w:lang w:val="ru-RU"/>
        </w:rPr>
        <w:t xml:space="preserve">. Имеете ли Вы (или лицо, представителем которого Вы являетесь) установленную группу инвалидности? </w:t>
      </w:r>
      <w:r w:rsidR="005D0D90" w:rsidRPr="00574C1C">
        <w:rPr>
          <w:rFonts w:ascii="Times New Roman" w:hAnsi="Times New Roman" w:cs="Times New Roman"/>
          <w:b w:val="0"/>
          <w:i/>
          <w:color w:val="000000" w:themeColor="text1"/>
          <w:sz w:val="22"/>
          <w:szCs w:val="22"/>
          <w:lang w:val="ru-RU"/>
        </w:rPr>
        <w:t>(Выберите 1 ответ)</w:t>
      </w:r>
    </w:p>
    <w:p w:rsidR="005D0D90" w:rsidRPr="001A78E3" w:rsidRDefault="005D0D90" w:rsidP="004800DF">
      <w:pPr>
        <w:pStyle w:val="310"/>
        <w:keepLines w:val="0"/>
        <w:widowControl w:val="0"/>
        <w:numPr>
          <w:ilvl w:val="0"/>
          <w:numId w:val="118"/>
        </w:numPr>
        <w:spacing w:before="0" w:line="228" w:lineRule="auto"/>
        <w:contextualSpacing/>
        <w:jc w:val="both"/>
        <w:rPr>
          <w:rFonts w:ascii="Times New Roman" w:hAnsi="Times New Roman" w:cs="Times New Roman"/>
          <w:b w:val="0"/>
          <w:sz w:val="22"/>
          <w:szCs w:val="22"/>
          <w:lang w:val="ru-RU"/>
        </w:rPr>
      </w:pPr>
      <w:r w:rsidRPr="00574C1C">
        <w:rPr>
          <w:rFonts w:ascii="Times New Roman" w:hAnsi="Times New Roman" w:cs="Times New Roman"/>
          <w:b w:val="0"/>
          <w:color w:val="000000" w:themeColor="text1"/>
          <w:sz w:val="22"/>
          <w:szCs w:val="22"/>
          <w:lang w:val="ru-RU"/>
        </w:rPr>
        <w:t>Да</w:t>
      </w:r>
    </w:p>
    <w:p w:rsidR="005D0D90" w:rsidRPr="00574C1C" w:rsidRDefault="005D0D90" w:rsidP="004800DF">
      <w:pPr>
        <w:pStyle w:val="310"/>
        <w:keepLines w:val="0"/>
        <w:widowControl w:val="0"/>
        <w:numPr>
          <w:ilvl w:val="0"/>
          <w:numId w:val="118"/>
        </w:numPr>
        <w:spacing w:before="0" w:line="228" w:lineRule="auto"/>
        <w:contextualSpacing/>
        <w:jc w:val="both"/>
        <w:rPr>
          <w:rFonts w:ascii="Times New Roman" w:hAnsi="Times New Roman" w:cs="Times New Roman"/>
          <w:b w:val="0"/>
          <w:color w:val="000000" w:themeColor="text1"/>
          <w:sz w:val="22"/>
          <w:szCs w:val="22"/>
          <w:lang w:val="ru-RU"/>
        </w:rPr>
      </w:pPr>
      <w:r w:rsidRPr="00574C1C">
        <w:rPr>
          <w:rFonts w:ascii="Times New Roman" w:hAnsi="Times New Roman" w:cs="Times New Roman"/>
          <w:b w:val="0"/>
          <w:color w:val="000000" w:themeColor="text1"/>
          <w:sz w:val="22"/>
          <w:szCs w:val="22"/>
          <w:lang w:val="ru-RU"/>
        </w:rPr>
        <w:t xml:space="preserve">Нет </w:t>
      </w:r>
      <w:r w:rsidR="001A78E3">
        <w:rPr>
          <w:rFonts w:ascii="Times New Roman" w:hAnsi="Times New Roman" w:cs="Times New Roman"/>
          <w:b w:val="0"/>
          <w:i/>
          <w:color w:val="000000" w:themeColor="text1"/>
          <w:sz w:val="22"/>
          <w:szCs w:val="22"/>
          <w:lang w:val="ru-RU"/>
        </w:rPr>
        <w:t>(переход к вопросу 9</w:t>
      </w:r>
      <w:r w:rsidRPr="00574C1C">
        <w:rPr>
          <w:rFonts w:ascii="Times New Roman" w:hAnsi="Times New Roman" w:cs="Times New Roman"/>
          <w:b w:val="0"/>
          <w:i/>
          <w:color w:val="000000" w:themeColor="text1"/>
          <w:sz w:val="22"/>
          <w:szCs w:val="22"/>
          <w:lang w:val="ru-RU"/>
        </w:rPr>
        <w:t>)</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8</w:t>
      </w:r>
      <w:r w:rsidR="005D0D90" w:rsidRPr="00574C1C">
        <w:rPr>
          <w:rFonts w:ascii="Times New Roman" w:hAnsi="Times New Roman" w:cs="Times New Roman"/>
          <w:color w:val="000000" w:themeColor="text1"/>
          <w:sz w:val="22"/>
          <w:szCs w:val="22"/>
          <w:lang w:val="ru-RU"/>
        </w:rPr>
        <w:t xml:space="preserve">. Удовлетворены ли Вы доступностью предоставления услуг для инвалидов в организации?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07"/>
        </w:numPr>
        <w:suppressAutoHyphens w:val="0"/>
        <w:spacing w:after="0" w:line="228" w:lineRule="auto"/>
        <w:contextualSpacing/>
        <w:jc w:val="both"/>
        <w:rPr>
          <w:color w:val="000000" w:themeColor="text1"/>
          <w:sz w:val="22"/>
          <w:szCs w:val="22"/>
        </w:rPr>
      </w:pPr>
      <w:r w:rsidRPr="00574C1C">
        <w:rPr>
          <w:color w:val="000000" w:themeColor="text1"/>
          <w:sz w:val="22"/>
          <w:szCs w:val="22"/>
        </w:rPr>
        <w:t>Да</w:t>
      </w:r>
    </w:p>
    <w:p w:rsidR="005D0D90" w:rsidRPr="00574C1C" w:rsidRDefault="005D0D90" w:rsidP="004800DF">
      <w:pPr>
        <w:pStyle w:val="a8"/>
        <w:numPr>
          <w:ilvl w:val="0"/>
          <w:numId w:val="107"/>
        </w:numPr>
        <w:suppressAutoHyphens w:val="0"/>
        <w:spacing w:after="0" w:line="228" w:lineRule="auto"/>
        <w:contextualSpacing/>
        <w:jc w:val="both"/>
        <w:rPr>
          <w:color w:val="000000" w:themeColor="text1"/>
          <w:sz w:val="22"/>
          <w:szCs w:val="22"/>
        </w:rPr>
      </w:pPr>
      <w:r w:rsidRPr="00574C1C">
        <w:rPr>
          <w:color w:val="000000" w:themeColor="text1"/>
          <w:sz w:val="22"/>
          <w:szCs w:val="22"/>
        </w:rPr>
        <w:t>Нет</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9</w:t>
      </w:r>
      <w:r w:rsidR="005D0D90" w:rsidRPr="00574C1C">
        <w:rPr>
          <w:rFonts w:ascii="Times New Roman" w:hAnsi="Times New Roman" w:cs="Times New Roman"/>
          <w:color w:val="000000" w:themeColor="text1"/>
          <w:sz w:val="22"/>
          <w:szCs w:val="22"/>
          <w:lang w:val="ru-RU"/>
        </w:rPr>
        <w:t xml:space="preserve">. Удовлетворены </w:t>
      </w:r>
      <w:r w:rsidR="00E0143C" w:rsidRPr="00574C1C">
        <w:rPr>
          <w:rFonts w:ascii="Times New Roman" w:hAnsi="Times New Roman" w:cs="Times New Roman"/>
          <w:color w:val="000000" w:themeColor="text1"/>
          <w:sz w:val="22"/>
          <w:szCs w:val="22"/>
          <w:lang w:val="ru-RU"/>
        </w:rPr>
        <w:t xml:space="preserve">ли </w:t>
      </w:r>
      <w:r w:rsidR="00C52372" w:rsidRPr="00574C1C">
        <w:rPr>
          <w:rFonts w:ascii="Times New Roman" w:hAnsi="Times New Roman" w:cs="Times New Roman"/>
          <w:color w:val="000000" w:themeColor="text1"/>
          <w:sz w:val="22"/>
          <w:szCs w:val="22"/>
          <w:lang w:val="ru-RU"/>
        </w:rPr>
        <w:t xml:space="preserve">Вы </w:t>
      </w:r>
      <w:r w:rsidR="005D0D90" w:rsidRPr="00574C1C">
        <w:rPr>
          <w:rFonts w:ascii="Times New Roman" w:hAnsi="Times New Roman" w:cs="Times New Roman"/>
          <w:color w:val="000000" w:themeColor="text1"/>
          <w:sz w:val="22"/>
          <w:szCs w:val="22"/>
          <w:lang w:val="ru-RU"/>
        </w:rPr>
        <w:t>доброжелательностью, вежливостью работников организации культуры, обеспечивающих первичный контакт и информирование получателя услуги (р</w:t>
      </w:r>
      <w:r w:rsidR="005D0D90" w:rsidRPr="00574C1C">
        <w:rPr>
          <w:rFonts w:ascii="Times New Roman" w:hAnsi="Times New Roman" w:cs="Times New Roman"/>
          <w:color w:val="000000" w:themeColor="text1"/>
          <w:sz w:val="22"/>
          <w:szCs w:val="22"/>
          <w:lang w:val="ru-RU"/>
        </w:rPr>
        <w:t>а</w:t>
      </w:r>
      <w:r w:rsidR="005D0D90" w:rsidRPr="00574C1C">
        <w:rPr>
          <w:rFonts w:ascii="Times New Roman" w:hAnsi="Times New Roman" w:cs="Times New Roman"/>
          <w:color w:val="000000" w:themeColor="text1"/>
          <w:sz w:val="22"/>
          <w:szCs w:val="22"/>
          <w:lang w:val="ru-RU"/>
        </w:rPr>
        <w:t xml:space="preserve">ботники справочной, кассиры и прочее) при непосредственном обращении в организацию?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12"/>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574C1C" w:rsidRDefault="005D0D90" w:rsidP="004800DF">
      <w:pPr>
        <w:pStyle w:val="a8"/>
        <w:numPr>
          <w:ilvl w:val="0"/>
          <w:numId w:val="112"/>
        </w:numPr>
        <w:suppressAutoHyphens w:val="0"/>
        <w:spacing w:after="0" w:line="228" w:lineRule="auto"/>
        <w:contextualSpacing/>
        <w:jc w:val="both"/>
        <w:rPr>
          <w:color w:val="000000" w:themeColor="text1"/>
          <w:sz w:val="22"/>
          <w:szCs w:val="22"/>
        </w:rPr>
      </w:pPr>
      <w:r w:rsidRPr="00574C1C">
        <w:rPr>
          <w:color w:val="000000" w:themeColor="text1"/>
          <w:sz w:val="22"/>
          <w:szCs w:val="22"/>
        </w:rPr>
        <w:t>Не удовлетворен(а)</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10</w:t>
      </w:r>
      <w:r w:rsidR="005D0D90" w:rsidRPr="00574C1C">
        <w:rPr>
          <w:rFonts w:ascii="Times New Roman" w:hAnsi="Times New Roman" w:cs="Times New Roman"/>
          <w:color w:val="000000" w:themeColor="text1"/>
          <w:sz w:val="22"/>
          <w:szCs w:val="22"/>
          <w:lang w:val="ru-RU"/>
        </w:rPr>
        <w:t xml:space="preserve">. Удовлетворены </w:t>
      </w:r>
      <w:r w:rsidR="00E0143C" w:rsidRPr="00574C1C">
        <w:rPr>
          <w:rFonts w:ascii="Times New Roman" w:hAnsi="Times New Roman" w:cs="Times New Roman"/>
          <w:color w:val="000000" w:themeColor="text1"/>
          <w:sz w:val="22"/>
          <w:szCs w:val="22"/>
          <w:lang w:val="ru-RU"/>
        </w:rPr>
        <w:t xml:space="preserve">ли </w:t>
      </w:r>
      <w:r w:rsidR="00C52372" w:rsidRPr="00574C1C">
        <w:rPr>
          <w:rFonts w:ascii="Times New Roman" w:hAnsi="Times New Roman" w:cs="Times New Roman"/>
          <w:color w:val="000000" w:themeColor="text1"/>
          <w:sz w:val="22"/>
          <w:szCs w:val="22"/>
          <w:lang w:val="ru-RU"/>
        </w:rPr>
        <w:t xml:space="preserve">Вы </w:t>
      </w:r>
      <w:r w:rsidR="005D0D90" w:rsidRPr="00574C1C">
        <w:rPr>
          <w:rFonts w:ascii="Times New Roman" w:hAnsi="Times New Roman" w:cs="Times New Roman"/>
          <w:color w:val="000000" w:themeColor="text1"/>
          <w:sz w:val="22"/>
          <w:szCs w:val="22"/>
          <w:lang w:val="ru-RU"/>
        </w:rPr>
        <w:t xml:space="preserve">доброжелательностью, вежливостью работников </w:t>
      </w:r>
      <w:r w:rsidR="005D0D90" w:rsidRPr="00574C1C">
        <w:rPr>
          <w:rFonts w:ascii="Times New Roman" w:hAnsi="Times New Roman" w:cs="Times New Roman"/>
          <w:color w:val="000000" w:themeColor="text1"/>
          <w:spacing w:val="-6"/>
          <w:sz w:val="22"/>
          <w:szCs w:val="22"/>
          <w:lang w:val="ru-RU"/>
        </w:rPr>
        <w:t xml:space="preserve">организации </w:t>
      </w:r>
      <w:r w:rsidR="005D0D90" w:rsidRPr="00574C1C">
        <w:rPr>
          <w:rFonts w:ascii="Times New Roman" w:hAnsi="Times New Roman" w:cs="Times New Roman"/>
          <w:color w:val="000000" w:themeColor="text1"/>
          <w:sz w:val="22"/>
          <w:szCs w:val="22"/>
          <w:lang w:val="ru-RU"/>
        </w:rPr>
        <w:t xml:space="preserve">культуры, обеспечивающих непосредственное оказание услуги </w:t>
      </w:r>
      <w:r w:rsidR="005D0D90" w:rsidRPr="00574C1C">
        <w:rPr>
          <w:rFonts w:ascii="Times New Roman" w:hAnsi="Times New Roman" w:cs="Times New Roman"/>
          <w:sz w:val="22"/>
          <w:szCs w:val="22"/>
          <w:u w:val="single"/>
          <w:lang w:val="ru-RU"/>
        </w:rPr>
        <w:t>(</w:t>
      </w:r>
      <w:r w:rsidR="005D0D90" w:rsidRPr="00574C1C">
        <w:rPr>
          <w:rFonts w:ascii="Times New Roman" w:hAnsi="Times New Roman" w:cs="Times New Roman"/>
          <w:color w:val="auto"/>
          <w:sz w:val="22"/>
          <w:szCs w:val="22"/>
          <w:u w:val="single"/>
          <w:lang w:val="ru-RU"/>
        </w:rPr>
        <w:t>преподаватели, тренеры, инструкторы, библиотекари, экскурсоводы и прочие работники)</w:t>
      </w:r>
      <w:r w:rsidR="005D0D90" w:rsidRPr="00574C1C">
        <w:rPr>
          <w:rFonts w:ascii="Times New Roman" w:hAnsi="Times New Roman" w:cs="Times New Roman"/>
          <w:color w:val="auto"/>
          <w:sz w:val="22"/>
          <w:szCs w:val="22"/>
          <w:lang w:val="ru-RU"/>
        </w:rPr>
        <w:t xml:space="preserve">? </w:t>
      </w:r>
      <w:r w:rsidR="005D0D90" w:rsidRPr="00574C1C">
        <w:rPr>
          <w:rFonts w:ascii="Times New Roman" w:hAnsi="Times New Roman" w:cs="Times New Roman"/>
          <w:b w:val="0"/>
          <w:i/>
          <w:color w:val="auto"/>
          <w:sz w:val="22"/>
          <w:szCs w:val="22"/>
          <w:lang w:val="ru-RU"/>
        </w:rPr>
        <w:t>(Выберите</w:t>
      </w:r>
      <w:r w:rsidR="005D0D90" w:rsidRPr="00574C1C">
        <w:rPr>
          <w:rFonts w:ascii="Times New Roman" w:hAnsi="Times New Roman" w:cs="Times New Roman"/>
          <w:b w:val="0"/>
          <w:i/>
          <w:color w:val="000000" w:themeColor="text1"/>
          <w:sz w:val="22"/>
          <w:szCs w:val="22"/>
          <w:lang w:val="ru-RU"/>
        </w:rPr>
        <w:t xml:space="preserve"> 1 ответ)</w:t>
      </w:r>
    </w:p>
    <w:p w:rsidR="005D0D90" w:rsidRPr="00574C1C" w:rsidRDefault="005D0D90" w:rsidP="004800DF">
      <w:pPr>
        <w:pStyle w:val="a8"/>
        <w:numPr>
          <w:ilvl w:val="0"/>
          <w:numId w:val="113"/>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574C1C" w:rsidRDefault="005D0D90" w:rsidP="004800DF">
      <w:pPr>
        <w:pStyle w:val="a8"/>
        <w:numPr>
          <w:ilvl w:val="0"/>
          <w:numId w:val="113"/>
        </w:numPr>
        <w:suppressAutoHyphens w:val="0"/>
        <w:spacing w:after="0" w:line="228" w:lineRule="auto"/>
        <w:contextualSpacing/>
        <w:jc w:val="both"/>
        <w:rPr>
          <w:color w:val="000000" w:themeColor="text1"/>
          <w:sz w:val="22"/>
          <w:szCs w:val="22"/>
        </w:rPr>
      </w:pPr>
      <w:r w:rsidRPr="00574C1C">
        <w:rPr>
          <w:color w:val="000000" w:themeColor="text1"/>
          <w:sz w:val="22"/>
          <w:szCs w:val="22"/>
        </w:rPr>
        <w:t>Не удовлетворен(а)</w:t>
      </w:r>
    </w:p>
    <w:p w:rsidR="005D0D90" w:rsidRPr="00574C1C" w:rsidRDefault="005D0D90" w:rsidP="005D0D90">
      <w:pPr>
        <w:pStyle w:val="a8"/>
        <w:spacing w:after="0" w:line="228" w:lineRule="auto"/>
        <w:contextualSpacing/>
        <w:jc w:val="both"/>
        <w:rPr>
          <w:b/>
          <w:color w:val="000000" w:themeColor="text1"/>
          <w:sz w:val="16"/>
          <w:szCs w:val="16"/>
        </w:rPr>
      </w:pPr>
    </w:p>
    <w:p w:rsidR="005D0D90" w:rsidRPr="00574C1C" w:rsidRDefault="00F14351" w:rsidP="005D0D90">
      <w:pPr>
        <w:pStyle w:val="a8"/>
        <w:spacing w:after="0" w:line="228" w:lineRule="auto"/>
        <w:contextualSpacing/>
        <w:jc w:val="both"/>
        <w:rPr>
          <w:b/>
          <w:color w:val="000000" w:themeColor="text1"/>
          <w:sz w:val="22"/>
          <w:szCs w:val="22"/>
        </w:rPr>
      </w:pPr>
      <w:r>
        <w:rPr>
          <w:b/>
          <w:color w:val="000000" w:themeColor="text1"/>
          <w:sz w:val="22"/>
          <w:szCs w:val="22"/>
        </w:rPr>
        <w:t>11</w:t>
      </w:r>
      <w:r w:rsidR="005D0D90" w:rsidRPr="00574C1C">
        <w:rPr>
          <w:b/>
          <w:color w:val="000000" w:themeColor="text1"/>
          <w:sz w:val="22"/>
          <w:szCs w:val="22"/>
        </w:rPr>
        <w:t>.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5D0D90" w:rsidRPr="00574C1C" w:rsidRDefault="005D0D90" w:rsidP="004800DF">
      <w:pPr>
        <w:pStyle w:val="310"/>
        <w:keepLines w:val="0"/>
        <w:widowControl w:val="0"/>
        <w:numPr>
          <w:ilvl w:val="0"/>
          <w:numId w:val="119"/>
        </w:numPr>
        <w:spacing w:before="0" w:line="228" w:lineRule="auto"/>
        <w:contextualSpacing/>
        <w:jc w:val="both"/>
        <w:rPr>
          <w:rFonts w:ascii="Times New Roman" w:hAnsi="Times New Roman" w:cs="Times New Roman"/>
          <w:b w:val="0"/>
          <w:sz w:val="22"/>
          <w:szCs w:val="22"/>
        </w:rPr>
      </w:pPr>
      <w:r w:rsidRPr="00574C1C">
        <w:rPr>
          <w:rFonts w:ascii="Times New Roman" w:hAnsi="Times New Roman" w:cs="Times New Roman"/>
          <w:b w:val="0"/>
          <w:color w:val="000000" w:themeColor="text1"/>
          <w:sz w:val="22"/>
          <w:szCs w:val="22"/>
          <w:lang w:val="ru-RU"/>
        </w:rPr>
        <w:t>Да</w:t>
      </w:r>
    </w:p>
    <w:p w:rsidR="005D0D90" w:rsidRPr="00574C1C" w:rsidRDefault="005D0D90" w:rsidP="004800DF">
      <w:pPr>
        <w:pStyle w:val="310"/>
        <w:keepLines w:val="0"/>
        <w:widowControl w:val="0"/>
        <w:numPr>
          <w:ilvl w:val="0"/>
          <w:numId w:val="119"/>
        </w:numPr>
        <w:spacing w:before="0" w:line="228" w:lineRule="auto"/>
        <w:contextualSpacing/>
        <w:jc w:val="both"/>
        <w:rPr>
          <w:rFonts w:ascii="Times New Roman" w:hAnsi="Times New Roman" w:cs="Times New Roman"/>
          <w:b w:val="0"/>
          <w:color w:val="000000" w:themeColor="text1"/>
          <w:sz w:val="22"/>
          <w:szCs w:val="22"/>
          <w:lang w:val="ru-RU"/>
        </w:rPr>
      </w:pPr>
      <w:r w:rsidRPr="00574C1C">
        <w:rPr>
          <w:rFonts w:ascii="Times New Roman" w:hAnsi="Times New Roman" w:cs="Times New Roman"/>
          <w:b w:val="0"/>
          <w:color w:val="000000" w:themeColor="text1"/>
          <w:sz w:val="22"/>
          <w:szCs w:val="22"/>
          <w:lang w:val="ru-RU"/>
        </w:rPr>
        <w:t xml:space="preserve">Нет </w:t>
      </w:r>
      <w:r w:rsidR="001A78E3">
        <w:rPr>
          <w:rFonts w:ascii="Times New Roman" w:hAnsi="Times New Roman" w:cs="Times New Roman"/>
          <w:b w:val="0"/>
          <w:i/>
          <w:color w:val="000000" w:themeColor="text1"/>
          <w:sz w:val="22"/>
          <w:szCs w:val="22"/>
          <w:lang w:val="ru-RU"/>
        </w:rPr>
        <w:t>(переход к вопросу 13</w:t>
      </w:r>
      <w:r w:rsidRPr="00574C1C">
        <w:rPr>
          <w:rFonts w:ascii="Times New Roman" w:hAnsi="Times New Roman" w:cs="Times New Roman"/>
          <w:b w:val="0"/>
          <w:i/>
          <w:color w:val="000000" w:themeColor="text1"/>
          <w:sz w:val="22"/>
          <w:szCs w:val="22"/>
          <w:lang w:val="ru-RU"/>
        </w:rPr>
        <w:t>)</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12</w:t>
      </w:r>
      <w:r w:rsidR="005D0D90" w:rsidRPr="00574C1C">
        <w:rPr>
          <w:rFonts w:ascii="Times New Roman" w:hAnsi="Times New Roman" w:cs="Times New Roman"/>
          <w:color w:val="000000" w:themeColor="text1"/>
          <w:sz w:val="22"/>
          <w:szCs w:val="22"/>
          <w:lang w:val="ru-RU"/>
        </w:rPr>
        <w:t xml:space="preserve">. Удовлетворены </w:t>
      </w:r>
      <w:r w:rsidR="00E0143C" w:rsidRPr="00574C1C">
        <w:rPr>
          <w:rFonts w:ascii="Times New Roman" w:hAnsi="Times New Roman" w:cs="Times New Roman"/>
          <w:color w:val="000000" w:themeColor="text1"/>
          <w:sz w:val="22"/>
          <w:szCs w:val="22"/>
          <w:lang w:val="ru-RU"/>
        </w:rPr>
        <w:t xml:space="preserve">ли Вы </w:t>
      </w:r>
      <w:r w:rsidR="005D0D90" w:rsidRPr="00574C1C">
        <w:rPr>
          <w:rFonts w:ascii="Times New Roman" w:hAnsi="Times New Roman" w:cs="Times New Roman"/>
          <w:color w:val="000000" w:themeColor="text1"/>
          <w:sz w:val="22"/>
          <w:szCs w:val="22"/>
          <w:lang w:val="ru-RU"/>
        </w:rPr>
        <w:t>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w:t>
      </w:r>
      <w:r w:rsidR="005D0D90" w:rsidRPr="00574C1C">
        <w:rPr>
          <w:rFonts w:ascii="Times New Roman" w:hAnsi="Times New Roman" w:cs="Times New Roman"/>
          <w:color w:val="000000" w:themeColor="text1"/>
          <w:sz w:val="22"/>
          <w:szCs w:val="22"/>
          <w:lang w:val="ru-RU"/>
        </w:rPr>
        <w:t>а</w:t>
      </w:r>
      <w:r w:rsidR="005D0D90" w:rsidRPr="00574C1C">
        <w:rPr>
          <w:rFonts w:ascii="Times New Roman" w:hAnsi="Times New Roman" w:cs="Times New Roman"/>
          <w:color w:val="000000" w:themeColor="text1"/>
          <w:sz w:val="22"/>
          <w:szCs w:val="22"/>
          <w:lang w:val="ru-RU"/>
        </w:rPr>
        <w:t xml:space="preserve">писи на получение услуги, получение консультации и прочее))?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14"/>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574C1C" w:rsidRDefault="005D0D90" w:rsidP="004800DF">
      <w:pPr>
        <w:pStyle w:val="a8"/>
        <w:numPr>
          <w:ilvl w:val="0"/>
          <w:numId w:val="114"/>
        </w:numPr>
        <w:suppressAutoHyphens w:val="0"/>
        <w:spacing w:after="0" w:line="228" w:lineRule="auto"/>
        <w:contextualSpacing/>
        <w:jc w:val="both"/>
        <w:rPr>
          <w:color w:val="000000" w:themeColor="text1"/>
          <w:sz w:val="22"/>
          <w:szCs w:val="22"/>
        </w:rPr>
      </w:pPr>
      <w:r w:rsidRPr="00574C1C">
        <w:rPr>
          <w:color w:val="000000" w:themeColor="text1"/>
          <w:sz w:val="22"/>
          <w:szCs w:val="22"/>
        </w:rPr>
        <w:t>Не удовлетворен(а)</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13</w:t>
      </w:r>
      <w:r w:rsidR="005D0D90" w:rsidRPr="00574C1C">
        <w:rPr>
          <w:rFonts w:ascii="Times New Roman" w:hAnsi="Times New Roman" w:cs="Times New Roman"/>
          <w:color w:val="000000" w:themeColor="text1"/>
          <w:sz w:val="22"/>
          <w:szCs w:val="22"/>
          <w:lang w:val="ru-RU"/>
        </w:rPr>
        <w:t xml:space="preserve">. </w:t>
      </w:r>
      <w:r w:rsidR="00E0143C" w:rsidRPr="00574C1C">
        <w:rPr>
          <w:rFonts w:ascii="Times New Roman" w:hAnsi="Times New Roman" w:cs="Times New Roman"/>
          <w:color w:val="000000" w:themeColor="text1"/>
          <w:sz w:val="22"/>
          <w:szCs w:val="22"/>
          <w:lang w:val="ru-RU"/>
        </w:rPr>
        <w:t xml:space="preserve">Готовы ли Вы порекомендовать данное учреждение культуры своим родственникам и знакомым </w:t>
      </w:r>
      <w:r w:rsidR="005D0D90" w:rsidRPr="00574C1C">
        <w:rPr>
          <w:rFonts w:ascii="Times New Roman" w:hAnsi="Times New Roman" w:cs="Times New Roman"/>
          <w:color w:val="000000" w:themeColor="text1"/>
          <w:sz w:val="22"/>
          <w:szCs w:val="22"/>
          <w:lang w:val="ru-RU"/>
        </w:rPr>
        <w:t xml:space="preserve">(могли бы ее рекомендовать, если бы была возможность выбора организации)?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05"/>
        </w:numPr>
        <w:suppressAutoHyphens w:val="0"/>
        <w:spacing w:after="0" w:line="228" w:lineRule="auto"/>
        <w:ind w:left="426" w:firstLine="0"/>
        <w:contextualSpacing/>
        <w:jc w:val="both"/>
        <w:rPr>
          <w:color w:val="000000" w:themeColor="text1"/>
          <w:sz w:val="22"/>
          <w:szCs w:val="22"/>
        </w:rPr>
      </w:pPr>
      <w:r w:rsidRPr="00574C1C">
        <w:rPr>
          <w:color w:val="000000" w:themeColor="text1"/>
          <w:sz w:val="22"/>
          <w:szCs w:val="22"/>
        </w:rPr>
        <w:t>Да, готов(а)</w:t>
      </w:r>
    </w:p>
    <w:p w:rsidR="005D0D90" w:rsidRPr="00574C1C" w:rsidRDefault="005D0D90" w:rsidP="004800DF">
      <w:pPr>
        <w:pStyle w:val="a8"/>
        <w:numPr>
          <w:ilvl w:val="0"/>
          <w:numId w:val="105"/>
        </w:numPr>
        <w:suppressAutoHyphens w:val="0"/>
        <w:spacing w:after="0" w:line="228" w:lineRule="auto"/>
        <w:ind w:left="426" w:firstLine="0"/>
        <w:contextualSpacing/>
        <w:jc w:val="both"/>
        <w:rPr>
          <w:color w:val="000000" w:themeColor="text1"/>
          <w:sz w:val="22"/>
          <w:szCs w:val="22"/>
        </w:rPr>
      </w:pPr>
      <w:r w:rsidRPr="00574C1C">
        <w:rPr>
          <w:color w:val="000000" w:themeColor="text1"/>
          <w:sz w:val="22"/>
          <w:szCs w:val="22"/>
        </w:rPr>
        <w:t>Нет, не готов(а)</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14</w:t>
      </w:r>
      <w:r w:rsidR="005D0D90" w:rsidRPr="00574C1C">
        <w:rPr>
          <w:rFonts w:ascii="Times New Roman" w:hAnsi="Times New Roman" w:cs="Times New Roman"/>
          <w:color w:val="000000" w:themeColor="text1"/>
          <w:sz w:val="22"/>
          <w:szCs w:val="22"/>
          <w:lang w:val="ru-RU"/>
        </w:rPr>
        <w:t xml:space="preserve">. Удовлетворены </w:t>
      </w:r>
      <w:r w:rsidR="00E0143C" w:rsidRPr="00574C1C">
        <w:rPr>
          <w:rFonts w:ascii="Times New Roman" w:hAnsi="Times New Roman" w:cs="Times New Roman"/>
          <w:color w:val="000000" w:themeColor="text1"/>
          <w:sz w:val="22"/>
          <w:szCs w:val="22"/>
          <w:lang w:val="ru-RU"/>
        </w:rPr>
        <w:t xml:space="preserve">ли </w:t>
      </w:r>
      <w:r w:rsidR="00C52372" w:rsidRPr="00574C1C">
        <w:rPr>
          <w:rFonts w:ascii="Times New Roman" w:hAnsi="Times New Roman" w:cs="Times New Roman"/>
          <w:color w:val="000000" w:themeColor="text1"/>
          <w:sz w:val="22"/>
          <w:szCs w:val="22"/>
          <w:lang w:val="ru-RU"/>
        </w:rPr>
        <w:t xml:space="preserve">Вы </w:t>
      </w:r>
      <w:r w:rsidR="005D0D90" w:rsidRPr="00574C1C">
        <w:rPr>
          <w:rFonts w:ascii="Times New Roman" w:hAnsi="Times New Roman" w:cs="Times New Roman"/>
          <w:color w:val="000000" w:themeColor="text1"/>
          <w:sz w:val="22"/>
          <w:szCs w:val="22"/>
          <w:lang w:val="ru-RU"/>
        </w:rPr>
        <w:t xml:space="preserve">графиком работы этой организации культуры? </w:t>
      </w:r>
      <w:r w:rsidR="005D0D90" w:rsidRPr="00574C1C">
        <w:rPr>
          <w:rFonts w:ascii="Times New Roman" w:hAnsi="Times New Roman" w:cs="Times New Roman"/>
          <w:b w:val="0"/>
          <w:i/>
          <w:color w:val="000000" w:themeColor="text1"/>
          <w:sz w:val="22"/>
          <w:szCs w:val="22"/>
          <w:lang w:val="ru-RU"/>
        </w:rPr>
        <w:t>(Выберите 1 о</w:t>
      </w:r>
      <w:r w:rsidR="005D0D90" w:rsidRPr="00574C1C">
        <w:rPr>
          <w:rFonts w:ascii="Times New Roman" w:hAnsi="Times New Roman" w:cs="Times New Roman"/>
          <w:b w:val="0"/>
          <w:i/>
          <w:color w:val="000000" w:themeColor="text1"/>
          <w:sz w:val="22"/>
          <w:szCs w:val="22"/>
          <w:lang w:val="ru-RU"/>
        </w:rPr>
        <w:t>т</w:t>
      </w:r>
      <w:r w:rsidR="005D0D90" w:rsidRPr="00574C1C">
        <w:rPr>
          <w:rFonts w:ascii="Times New Roman" w:hAnsi="Times New Roman" w:cs="Times New Roman"/>
          <w:b w:val="0"/>
          <w:i/>
          <w:color w:val="000000" w:themeColor="text1"/>
          <w:sz w:val="22"/>
          <w:szCs w:val="22"/>
          <w:lang w:val="ru-RU"/>
        </w:rPr>
        <w:t>вет)</w:t>
      </w:r>
    </w:p>
    <w:p w:rsidR="005D0D90" w:rsidRPr="00574C1C" w:rsidRDefault="005D0D90" w:rsidP="004800DF">
      <w:pPr>
        <w:pStyle w:val="a8"/>
        <w:numPr>
          <w:ilvl w:val="0"/>
          <w:numId w:val="108"/>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574C1C" w:rsidRDefault="005D0D90" w:rsidP="004800DF">
      <w:pPr>
        <w:pStyle w:val="a8"/>
        <w:numPr>
          <w:ilvl w:val="0"/>
          <w:numId w:val="108"/>
        </w:numPr>
        <w:suppressAutoHyphens w:val="0"/>
        <w:spacing w:after="0" w:line="228" w:lineRule="auto"/>
        <w:contextualSpacing/>
        <w:jc w:val="both"/>
        <w:rPr>
          <w:color w:val="000000" w:themeColor="text1"/>
          <w:sz w:val="22"/>
          <w:szCs w:val="22"/>
        </w:rPr>
      </w:pPr>
      <w:r w:rsidRPr="00574C1C">
        <w:rPr>
          <w:color w:val="000000" w:themeColor="text1"/>
          <w:sz w:val="22"/>
          <w:szCs w:val="22"/>
        </w:rPr>
        <w:t>Не удовлетворен(а)</w:t>
      </w:r>
    </w:p>
    <w:p w:rsidR="005D0D90" w:rsidRPr="00574C1C" w:rsidRDefault="005D0D90" w:rsidP="005D0D90">
      <w:pPr>
        <w:pStyle w:val="310"/>
        <w:spacing w:before="0" w:line="228" w:lineRule="auto"/>
        <w:contextualSpacing/>
        <w:jc w:val="both"/>
        <w:rPr>
          <w:rFonts w:ascii="Times New Roman" w:hAnsi="Times New Roman" w:cs="Times New Roman"/>
          <w:color w:val="000000" w:themeColor="text1"/>
          <w:sz w:val="16"/>
          <w:szCs w:val="16"/>
          <w:lang w:val="ru-RU"/>
        </w:rPr>
      </w:pPr>
    </w:p>
    <w:p w:rsidR="005D0D90" w:rsidRPr="00574C1C" w:rsidRDefault="00F14351" w:rsidP="005D0D90">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15</w:t>
      </w:r>
      <w:r w:rsidR="005D0D90" w:rsidRPr="00574C1C">
        <w:rPr>
          <w:rFonts w:ascii="Times New Roman" w:hAnsi="Times New Roman" w:cs="Times New Roman"/>
          <w:color w:val="000000" w:themeColor="text1"/>
          <w:sz w:val="22"/>
          <w:szCs w:val="22"/>
          <w:lang w:val="ru-RU"/>
        </w:rPr>
        <w:t xml:space="preserve">. В целом, удовлетворены </w:t>
      </w:r>
      <w:r w:rsidR="00E0143C" w:rsidRPr="00574C1C">
        <w:rPr>
          <w:rFonts w:ascii="Times New Roman" w:hAnsi="Times New Roman" w:cs="Times New Roman"/>
          <w:color w:val="000000" w:themeColor="text1"/>
          <w:sz w:val="22"/>
          <w:szCs w:val="22"/>
          <w:lang w:val="ru-RU"/>
        </w:rPr>
        <w:t xml:space="preserve">ли Вы </w:t>
      </w:r>
      <w:r w:rsidR="005D0D90" w:rsidRPr="00574C1C">
        <w:rPr>
          <w:rFonts w:ascii="Times New Roman" w:hAnsi="Times New Roman" w:cs="Times New Roman"/>
          <w:color w:val="000000" w:themeColor="text1"/>
          <w:sz w:val="22"/>
          <w:szCs w:val="22"/>
          <w:lang w:val="ru-RU"/>
        </w:rPr>
        <w:t xml:space="preserve">условиями оказания услуг в этой организации культуры? </w:t>
      </w:r>
      <w:r w:rsidR="005D0D90" w:rsidRPr="00574C1C">
        <w:rPr>
          <w:rFonts w:ascii="Times New Roman" w:hAnsi="Times New Roman" w:cs="Times New Roman"/>
          <w:b w:val="0"/>
          <w:i/>
          <w:color w:val="000000" w:themeColor="text1"/>
          <w:sz w:val="22"/>
          <w:szCs w:val="22"/>
          <w:lang w:val="ru-RU"/>
        </w:rPr>
        <w:t>(Выберите 1 ответ)</w:t>
      </w:r>
    </w:p>
    <w:p w:rsidR="005D0D90" w:rsidRPr="00574C1C" w:rsidRDefault="005D0D90" w:rsidP="004800DF">
      <w:pPr>
        <w:pStyle w:val="a8"/>
        <w:numPr>
          <w:ilvl w:val="0"/>
          <w:numId w:val="109"/>
        </w:numPr>
        <w:suppressAutoHyphens w:val="0"/>
        <w:spacing w:after="0" w:line="228" w:lineRule="auto"/>
        <w:contextualSpacing/>
        <w:jc w:val="both"/>
        <w:rPr>
          <w:color w:val="000000" w:themeColor="text1"/>
          <w:sz w:val="22"/>
          <w:szCs w:val="22"/>
        </w:rPr>
      </w:pPr>
      <w:r w:rsidRPr="00574C1C">
        <w:rPr>
          <w:color w:val="000000" w:themeColor="text1"/>
          <w:sz w:val="22"/>
          <w:szCs w:val="22"/>
        </w:rPr>
        <w:t>Удовлетворен(а)</w:t>
      </w:r>
    </w:p>
    <w:p w:rsidR="005D0D90" w:rsidRPr="000658EF" w:rsidRDefault="005D0D90" w:rsidP="004800DF">
      <w:pPr>
        <w:pStyle w:val="a8"/>
        <w:numPr>
          <w:ilvl w:val="0"/>
          <w:numId w:val="109"/>
        </w:numPr>
        <w:suppressAutoHyphens w:val="0"/>
        <w:spacing w:after="0" w:line="228" w:lineRule="auto"/>
        <w:contextualSpacing/>
        <w:jc w:val="both"/>
        <w:rPr>
          <w:color w:val="000000" w:themeColor="text1"/>
          <w:sz w:val="22"/>
          <w:szCs w:val="22"/>
        </w:rPr>
      </w:pPr>
      <w:r w:rsidRPr="000658EF">
        <w:rPr>
          <w:color w:val="000000" w:themeColor="text1"/>
          <w:sz w:val="22"/>
          <w:szCs w:val="22"/>
        </w:rPr>
        <w:t>Не удовлетворен(а)</w:t>
      </w:r>
    </w:p>
    <w:p w:rsidR="005D0D90" w:rsidRPr="000658EF" w:rsidRDefault="00F14351" w:rsidP="005D0D90">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16</w:t>
      </w:r>
      <w:r w:rsidR="005D0D90" w:rsidRPr="000658EF">
        <w:rPr>
          <w:rFonts w:ascii="Times New Roman" w:hAnsi="Times New Roman" w:cs="Times New Roman"/>
          <w:color w:val="000000" w:themeColor="text1"/>
          <w:sz w:val="22"/>
          <w:szCs w:val="22"/>
          <w:lang w:val="ru-RU"/>
        </w:rPr>
        <w:t xml:space="preserve">. Ваши предложения, пожелания по улучшению условий оказания услуг в оцениваемой организации культуры. </w:t>
      </w:r>
      <w:r w:rsidR="005D0D90" w:rsidRPr="000658EF">
        <w:rPr>
          <w:rFonts w:ascii="Times New Roman" w:hAnsi="Times New Roman" w:cs="Times New Roman"/>
          <w:b w:val="0"/>
          <w:i/>
          <w:color w:val="000000" w:themeColor="text1"/>
          <w:sz w:val="22"/>
          <w:szCs w:val="22"/>
          <w:lang w:val="ru-RU"/>
        </w:rPr>
        <w:t>(Напишите)</w:t>
      </w:r>
    </w:p>
    <w:p w:rsidR="005D0D90" w:rsidRPr="000658EF" w:rsidRDefault="005D0D90" w:rsidP="005D0D90">
      <w:pPr>
        <w:pStyle w:val="a8"/>
        <w:spacing w:after="0" w:line="228" w:lineRule="auto"/>
        <w:contextualSpacing/>
        <w:jc w:val="both"/>
        <w:rPr>
          <w:color w:val="000000" w:themeColor="text1"/>
          <w:sz w:val="22"/>
          <w:szCs w:val="22"/>
        </w:rPr>
      </w:pPr>
      <w:r w:rsidRPr="000658EF">
        <w:rPr>
          <w:color w:val="000000" w:themeColor="text1"/>
          <w:sz w:val="22"/>
          <w:szCs w:val="22"/>
        </w:rPr>
        <w:t>______________________________________________________________________</w:t>
      </w:r>
      <w:r>
        <w:rPr>
          <w:color w:val="000000" w:themeColor="text1"/>
          <w:sz w:val="22"/>
          <w:szCs w:val="22"/>
        </w:rPr>
        <w:t>_______________</w:t>
      </w:r>
    </w:p>
    <w:p w:rsidR="005D0D90" w:rsidRPr="000658EF" w:rsidRDefault="005D0D90" w:rsidP="005D0D90">
      <w:pPr>
        <w:pStyle w:val="a8"/>
        <w:spacing w:after="0" w:line="228" w:lineRule="auto"/>
        <w:contextualSpacing/>
        <w:jc w:val="both"/>
        <w:rPr>
          <w:color w:val="000000" w:themeColor="text1"/>
          <w:sz w:val="22"/>
          <w:szCs w:val="22"/>
        </w:rPr>
      </w:pPr>
      <w:r>
        <w:rPr>
          <w:color w:val="000000" w:themeColor="text1"/>
          <w:sz w:val="22"/>
          <w:szCs w:val="22"/>
        </w:rPr>
        <w:t>__</w:t>
      </w:r>
      <w:r w:rsidRPr="000658EF">
        <w:rPr>
          <w:color w:val="000000" w:themeColor="text1"/>
          <w:sz w:val="22"/>
          <w:szCs w:val="22"/>
        </w:rPr>
        <w:t>___________________________________________________________________________________</w:t>
      </w:r>
    </w:p>
    <w:p w:rsidR="005D0D90" w:rsidRDefault="005D0D90" w:rsidP="00C52372">
      <w:pPr>
        <w:suppressAutoHyphens w:val="0"/>
        <w:autoSpaceDE w:val="0"/>
        <w:autoSpaceDN w:val="0"/>
        <w:adjustRightInd w:val="0"/>
        <w:rPr>
          <w:b/>
          <w:szCs w:val="26"/>
          <w:lang w:eastAsia="ru-RU"/>
        </w:rPr>
      </w:pPr>
      <w:r>
        <w:rPr>
          <w:b/>
          <w:szCs w:val="26"/>
          <w:lang w:eastAsia="ru-RU"/>
        </w:rPr>
        <w:br w:type="page"/>
      </w:r>
    </w:p>
    <w:p w:rsidR="005D0D90" w:rsidRDefault="005D0D90" w:rsidP="005D0D90">
      <w:pPr>
        <w:suppressAutoHyphens w:val="0"/>
        <w:autoSpaceDE w:val="0"/>
        <w:autoSpaceDN w:val="0"/>
        <w:adjustRightInd w:val="0"/>
        <w:jc w:val="center"/>
        <w:rPr>
          <w:b/>
          <w:szCs w:val="26"/>
          <w:lang w:eastAsia="ru-RU"/>
        </w:rPr>
      </w:pPr>
      <w:r>
        <w:rPr>
          <w:b/>
          <w:szCs w:val="26"/>
          <w:lang w:eastAsia="ru-RU"/>
        </w:rPr>
        <w:lastRenderedPageBreak/>
        <w:t>Ссылка на анкету для</w:t>
      </w:r>
      <w:r w:rsidRPr="00F521A6">
        <w:rPr>
          <w:b/>
          <w:szCs w:val="26"/>
          <w:lang w:eastAsia="ru-RU"/>
        </w:rPr>
        <w:t xml:space="preserve"> интернет-опроса получателей услуг </w:t>
      </w:r>
    </w:p>
    <w:p w:rsidR="005D0D90" w:rsidRDefault="005D0D90" w:rsidP="005D0D90">
      <w:pPr>
        <w:suppressAutoHyphens w:val="0"/>
        <w:autoSpaceDE w:val="0"/>
        <w:autoSpaceDN w:val="0"/>
        <w:adjustRightInd w:val="0"/>
        <w:jc w:val="center"/>
        <w:rPr>
          <w:b/>
          <w:color w:val="000000" w:themeColor="text1"/>
          <w:sz w:val="26"/>
          <w:szCs w:val="26"/>
        </w:rPr>
      </w:pPr>
      <w:r w:rsidRPr="00F521A6">
        <w:rPr>
          <w:b/>
          <w:szCs w:val="26"/>
          <w:lang w:eastAsia="ru-RU"/>
        </w:rPr>
        <w:t xml:space="preserve">в организациях </w:t>
      </w:r>
      <w:r w:rsidR="00792C1E">
        <w:rPr>
          <w:b/>
          <w:szCs w:val="26"/>
          <w:lang w:eastAsia="ru-RU"/>
        </w:rPr>
        <w:t>культуры</w:t>
      </w:r>
    </w:p>
    <w:p w:rsidR="005D0D90" w:rsidRPr="000658EF" w:rsidRDefault="005D0D90" w:rsidP="005D0D90">
      <w:pPr>
        <w:suppressAutoHyphens w:val="0"/>
        <w:autoSpaceDE w:val="0"/>
        <w:autoSpaceDN w:val="0"/>
        <w:adjustRightInd w:val="0"/>
        <w:jc w:val="center"/>
        <w:rPr>
          <w:b/>
          <w:color w:val="000000" w:themeColor="text1"/>
          <w:sz w:val="26"/>
          <w:szCs w:val="26"/>
        </w:rPr>
      </w:pPr>
    </w:p>
    <w:p w:rsidR="005D0D90" w:rsidRPr="000658EF" w:rsidRDefault="005D0D90" w:rsidP="00757838">
      <w:pPr>
        <w:widowControl w:val="0"/>
        <w:autoSpaceDE w:val="0"/>
        <w:spacing w:line="300" w:lineRule="auto"/>
        <w:ind w:firstLine="709"/>
        <w:jc w:val="both"/>
      </w:pPr>
      <w:r w:rsidRPr="000658EF">
        <w:rPr>
          <w:sz w:val="26"/>
          <w:szCs w:val="26"/>
        </w:rPr>
        <w:t xml:space="preserve">1) </w:t>
      </w:r>
      <w:r w:rsidRPr="000658EF">
        <w:rPr>
          <w:bCs/>
          <w:sz w:val="26"/>
          <w:szCs w:val="26"/>
        </w:rPr>
        <w:t>Прямая ссылка</w:t>
      </w:r>
      <w:r w:rsidRPr="000658EF">
        <w:rPr>
          <w:sz w:val="26"/>
          <w:szCs w:val="26"/>
        </w:rPr>
        <w:t xml:space="preserve"> (ссылка для прямого распространения анкеты на других ресурсах, в социальных сетях): </w:t>
      </w:r>
    </w:p>
    <w:p w:rsidR="003B7D2F" w:rsidRDefault="00404AAC" w:rsidP="00757838">
      <w:pPr>
        <w:widowControl w:val="0"/>
        <w:autoSpaceDE w:val="0"/>
        <w:spacing w:line="300" w:lineRule="auto"/>
        <w:ind w:firstLine="709"/>
        <w:jc w:val="both"/>
      </w:pPr>
      <w:hyperlink r:id="rId13" w:history="1">
        <w:r w:rsidR="003B7D2F" w:rsidRPr="0043344E">
          <w:rPr>
            <w:rStyle w:val="a4"/>
          </w:rPr>
          <w:t>https://an</w:t>
        </w:r>
        <w:bookmarkStart w:id="22" w:name="_GoBack"/>
        <w:bookmarkEnd w:id="22"/>
        <w:r w:rsidR="003B7D2F" w:rsidRPr="0043344E">
          <w:rPr>
            <w:rStyle w:val="a4"/>
          </w:rPr>
          <w:t>ketolog.ru/culture_murmansk_2021</w:t>
        </w:r>
      </w:hyperlink>
    </w:p>
    <w:p w:rsidR="005D0D90" w:rsidRPr="00A415A9" w:rsidRDefault="005D0D90" w:rsidP="00757838">
      <w:pPr>
        <w:widowControl w:val="0"/>
        <w:autoSpaceDE w:val="0"/>
        <w:spacing w:line="300" w:lineRule="auto"/>
        <w:ind w:firstLine="709"/>
        <w:jc w:val="both"/>
        <w:rPr>
          <w:sz w:val="28"/>
          <w:szCs w:val="28"/>
        </w:rPr>
      </w:pPr>
      <w:r w:rsidRPr="00A415A9">
        <w:rPr>
          <w:sz w:val="28"/>
          <w:szCs w:val="28"/>
          <w:shd w:val="clear" w:color="auto" w:fill="FFFFFF"/>
        </w:rPr>
        <w:t xml:space="preserve">2) </w:t>
      </w:r>
      <w:r w:rsidRPr="00A415A9">
        <w:rPr>
          <w:bCs/>
          <w:sz w:val="28"/>
          <w:szCs w:val="28"/>
        </w:rPr>
        <w:t>HTML-код</w:t>
      </w:r>
      <w:r w:rsidRPr="00A415A9">
        <w:rPr>
          <w:sz w:val="28"/>
          <w:szCs w:val="28"/>
        </w:rPr>
        <w:t xml:space="preserve"> (ссылка для размещения на сайте организации, в блоге; по умолчанию ссылкой на анкету будет фраза «Заполните нашу анкету»)</w:t>
      </w:r>
      <w:r w:rsidRPr="00A415A9">
        <w:rPr>
          <w:bCs/>
          <w:sz w:val="28"/>
          <w:szCs w:val="28"/>
          <w:shd w:val="clear" w:color="auto" w:fill="FFFFFF"/>
        </w:rPr>
        <w:t xml:space="preserve">: </w:t>
      </w:r>
    </w:p>
    <w:p w:rsidR="005D0D90" w:rsidRPr="00C01FA4" w:rsidRDefault="00C01FA4" w:rsidP="00757838">
      <w:pPr>
        <w:widowControl w:val="0"/>
        <w:autoSpaceDE w:val="0"/>
        <w:spacing w:line="300" w:lineRule="auto"/>
        <w:ind w:firstLine="709"/>
        <w:jc w:val="both"/>
        <w:rPr>
          <w:sz w:val="28"/>
          <w:szCs w:val="28"/>
          <w:shd w:val="clear" w:color="auto" w:fill="FFFFFF"/>
          <w:lang w:val="en-US"/>
        </w:rPr>
      </w:pPr>
      <w:r w:rsidRPr="00C01FA4">
        <w:rPr>
          <w:sz w:val="28"/>
          <w:szCs w:val="28"/>
          <w:shd w:val="clear" w:color="auto" w:fill="FFFFFF"/>
          <w:lang w:val="en-US"/>
        </w:rPr>
        <w:t>&lt;a target="_blank" href="https://anketolog.ru/s/555075/Ca1Qw9tG"&gt;</w:t>
      </w:r>
      <w:r w:rsidRPr="00C01FA4">
        <w:rPr>
          <w:sz w:val="28"/>
          <w:szCs w:val="28"/>
          <w:shd w:val="clear" w:color="auto" w:fill="FFFFFF"/>
        </w:rPr>
        <w:t>Заполнитенашуанкету</w:t>
      </w:r>
      <w:r w:rsidRPr="00C01FA4">
        <w:rPr>
          <w:sz w:val="28"/>
          <w:szCs w:val="28"/>
          <w:shd w:val="clear" w:color="auto" w:fill="FFFFFF"/>
          <w:lang w:val="en-US"/>
        </w:rPr>
        <w:t>&lt;/a&gt;</w:t>
      </w:r>
    </w:p>
    <w:p w:rsidR="005D0D90" w:rsidRPr="000658EF" w:rsidRDefault="005D0D90" w:rsidP="00757838">
      <w:pPr>
        <w:widowControl w:val="0"/>
        <w:autoSpaceDE w:val="0"/>
        <w:spacing w:line="300" w:lineRule="auto"/>
        <w:ind w:firstLine="709"/>
        <w:jc w:val="both"/>
      </w:pPr>
      <w:r w:rsidRPr="000658EF">
        <w:rPr>
          <w:sz w:val="26"/>
          <w:szCs w:val="26"/>
          <w:shd w:val="clear" w:color="auto" w:fill="FFFFFF"/>
        </w:rPr>
        <w:t xml:space="preserve">3) </w:t>
      </w:r>
      <w:r w:rsidRPr="000658EF">
        <w:rPr>
          <w:bCs/>
          <w:sz w:val="26"/>
          <w:szCs w:val="26"/>
        </w:rPr>
        <w:t>QR-код</w:t>
      </w:r>
      <w:r w:rsidRPr="000658EF">
        <w:rPr>
          <w:sz w:val="26"/>
          <w:szCs w:val="26"/>
        </w:rPr>
        <w:t xml:space="preserve"> (матричныйноситель данных со ссылкой на анкету для iPhone, iPad, смартфона, планшета, различных программ и других считывающих устройств)</w:t>
      </w:r>
      <w:r w:rsidRPr="000658EF">
        <w:rPr>
          <w:bCs/>
          <w:color w:val="444444"/>
          <w:sz w:val="26"/>
          <w:szCs w:val="26"/>
          <w:shd w:val="clear" w:color="auto" w:fill="FFFFFF"/>
        </w:rPr>
        <w:t>:</w:t>
      </w:r>
    </w:p>
    <w:p w:rsidR="005D0D90" w:rsidRPr="009A5792" w:rsidRDefault="009A5792" w:rsidP="009A5792">
      <w:pPr>
        <w:widowControl w:val="0"/>
        <w:autoSpaceDE w:val="0"/>
        <w:spacing w:line="300" w:lineRule="auto"/>
        <w:ind w:firstLine="709"/>
        <w:jc w:val="both"/>
        <w:rPr>
          <w:noProof/>
          <w:lang w:eastAsia="ru-RU"/>
        </w:rPr>
      </w:pPr>
      <w:r>
        <w:rPr>
          <w:noProof/>
          <w:lang w:eastAsia="ru-RU"/>
        </w:rPr>
        <w:drawing>
          <wp:inline distT="0" distB="0" distL="0" distR="0">
            <wp:extent cx="739140" cy="739140"/>
            <wp:effectExtent l="0" t="0" r="0" b="0"/>
            <wp:docPr id="5" name="Рисунок 5" descr="https://chart.googleapis.com/chart?chs=250x250&amp;cht=qr&amp;chl=https%3A%2F%2Fanketolog.ru%2Fs%2F555075%2FCa1Qw9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googleapis.com/chart?chs=250x250&amp;cht=qr&amp;chl=https%3A%2F%2Fanketolog.ru%2Fs%2F555075%2FCa1Qw9t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rsidR="005D0D90" w:rsidRPr="009A5792" w:rsidRDefault="005D0D90" w:rsidP="00757838">
      <w:pPr>
        <w:widowControl w:val="0"/>
        <w:autoSpaceDE w:val="0"/>
        <w:spacing w:line="300" w:lineRule="auto"/>
        <w:ind w:firstLine="709"/>
        <w:jc w:val="both"/>
        <w:rPr>
          <w:lang w:val="en-US"/>
        </w:rPr>
      </w:pPr>
      <w:r w:rsidRPr="009A5792">
        <w:rPr>
          <w:sz w:val="26"/>
          <w:szCs w:val="26"/>
          <w:shd w:val="clear" w:color="auto" w:fill="FFFFFF"/>
          <w:lang w:val="en-US"/>
        </w:rPr>
        <w:t xml:space="preserve">4) </w:t>
      </w:r>
      <w:r w:rsidRPr="000658EF">
        <w:rPr>
          <w:sz w:val="26"/>
          <w:szCs w:val="26"/>
          <w:shd w:val="clear" w:color="auto" w:fill="FFFFFF"/>
        </w:rPr>
        <w:t>Виджетдлясайта</w:t>
      </w:r>
      <w:r w:rsidRPr="009A5792">
        <w:rPr>
          <w:sz w:val="26"/>
          <w:szCs w:val="26"/>
          <w:shd w:val="clear" w:color="auto" w:fill="FFFFFF"/>
          <w:lang w:val="en-US"/>
        </w:rPr>
        <w:t>:</w:t>
      </w:r>
    </w:p>
    <w:p w:rsidR="009A5792" w:rsidRPr="009A5792" w:rsidRDefault="009A5792" w:rsidP="009A5792">
      <w:pPr>
        <w:widowControl w:val="0"/>
        <w:autoSpaceDE w:val="0"/>
        <w:spacing w:line="300" w:lineRule="auto"/>
        <w:ind w:firstLine="709"/>
        <w:jc w:val="both"/>
        <w:rPr>
          <w:sz w:val="28"/>
          <w:szCs w:val="28"/>
          <w:shd w:val="clear" w:color="auto" w:fill="FFFFFF"/>
          <w:lang w:val="en-US"/>
        </w:rPr>
      </w:pPr>
      <w:r w:rsidRPr="009A5792">
        <w:rPr>
          <w:sz w:val="28"/>
          <w:szCs w:val="28"/>
          <w:shd w:val="clear" w:color="auto" w:fill="FFFFFF"/>
          <w:lang w:val="en-US"/>
        </w:rPr>
        <w:t>&lt;script type="text/javascript" src="https://anketolog.ru/api/v2/js/widget.js"&gt;&lt;/script&gt;</w:t>
      </w:r>
    </w:p>
    <w:p w:rsidR="005D0D90" w:rsidRPr="009A5792" w:rsidRDefault="009A5792" w:rsidP="009A5792">
      <w:pPr>
        <w:widowControl w:val="0"/>
        <w:autoSpaceDE w:val="0"/>
        <w:spacing w:line="300" w:lineRule="auto"/>
        <w:ind w:firstLine="709"/>
        <w:jc w:val="both"/>
        <w:rPr>
          <w:sz w:val="28"/>
          <w:szCs w:val="28"/>
          <w:shd w:val="clear" w:color="auto" w:fill="FFFFFF"/>
          <w:lang w:val="en-US"/>
        </w:rPr>
      </w:pPr>
      <w:r w:rsidRPr="009A5792">
        <w:rPr>
          <w:sz w:val="28"/>
          <w:szCs w:val="28"/>
          <w:shd w:val="clear" w:color="auto" w:fill="FFFFFF"/>
          <w:lang w:val="en-US"/>
        </w:rPr>
        <w:t>&lt;script type="text/javascript"&gt;(function(){anketolog.widget({'id':103923,'token':'ZM4wfhN4'})})()&lt;/script&gt;</w:t>
      </w:r>
    </w:p>
    <w:p w:rsidR="005D0D90" w:rsidRDefault="005D0D90" w:rsidP="00757838">
      <w:pPr>
        <w:widowControl w:val="0"/>
        <w:autoSpaceDE w:val="0"/>
        <w:spacing w:line="300" w:lineRule="auto"/>
        <w:ind w:firstLine="709"/>
        <w:jc w:val="both"/>
        <w:rPr>
          <w:sz w:val="26"/>
          <w:szCs w:val="26"/>
          <w:shd w:val="clear" w:color="auto" w:fill="FFFFFF"/>
        </w:rPr>
      </w:pPr>
      <w:r w:rsidRPr="000658EF">
        <w:rPr>
          <w:sz w:val="26"/>
          <w:szCs w:val="26"/>
          <w:shd w:val="clear" w:color="auto" w:fill="FFFFFF"/>
        </w:rPr>
        <w:t>5) Вставка анкеты на сайт (Вы можете встроить анкету на свой сайт. Участники опроса смогут заполнять ее прямо на Вашем сайте. Для этого просто скопируйте указанный HTML-код и вставьте его в нужное место на любой странице Вашего сайта.)</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&lt;div id="anketolog-frame-555075"&gt;&lt;/div&gt;</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&lt;script type="text/javascript"&gt;</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(function(d)</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ab/>
        <w:t>var u = 'https://anketolog.ru/api/v2/frame/js/555075?token=iokYnIyg';</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ab/>
        <w:t>var s = d.createElement('script'); s.type = 'text/javascript'; s.async = true; s.src = u;</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ab/>
        <w:t>d.body.appendChild(s);</w:t>
      </w:r>
    </w:p>
    <w:p w:rsidR="00CB5015" w:rsidRPr="008904C8" w:rsidRDefault="00CB5015" w:rsidP="00CB5015">
      <w:pPr>
        <w:widowControl w:val="0"/>
        <w:autoSpaceDE w:val="0"/>
        <w:spacing w:line="300" w:lineRule="auto"/>
        <w:ind w:firstLine="709"/>
        <w:jc w:val="both"/>
        <w:rPr>
          <w:sz w:val="26"/>
          <w:szCs w:val="26"/>
          <w:shd w:val="clear" w:color="auto" w:fill="FFFFFF"/>
          <w:lang w:val="en-US"/>
        </w:rPr>
      </w:pPr>
      <w:r w:rsidRPr="008904C8">
        <w:rPr>
          <w:sz w:val="26"/>
          <w:szCs w:val="26"/>
          <w:shd w:val="clear" w:color="auto" w:fill="FFFFFF"/>
          <w:lang w:val="en-US"/>
        </w:rPr>
        <w:t>})(document);</w:t>
      </w:r>
    </w:p>
    <w:p w:rsidR="009A5792" w:rsidRDefault="00CB5015" w:rsidP="00CB5015">
      <w:pPr>
        <w:widowControl w:val="0"/>
        <w:autoSpaceDE w:val="0"/>
        <w:spacing w:line="300" w:lineRule="auto"/>
        <w:ind w:firstLine="709"/>
        <w:jc w:val="both"/>
        <w:rPr>
          <w:sz w:val="26"/>
          <w:szCs w:val="26"/>
          <w:shd w:val="clear" w:color="auto" w:fill="FFFFFF"/>
        </w:rPr>
      </w:pPr>
      <w:r w:rsidRPr="00CB5015">
        <w:rPr>
          <w:sz w:val="26"/>
          <w:szCs w:val="26"/>
          <w:shd w:val="clear" w:color="auto" w:fill="FFFFFF"/>
        </w:rPr>
        <w:t>&lt;/script&gt;</w:t>
      </w:r>
    </w:p>
    <w:p w:rsidR="008A237F" w:rsidRPr="00F521A6" w:rsidRDefault="008A237F" w:rsidP="008232DE">
      <w:pPr>
        <w:suppressAutoHyphens w:val="0"/>
        <w:rPr>
          <w:b/>
        </w:rPr>
      </w:pPr>
    </w:p>
    <w:p w:rsidR="008A237F" w:rsidRPr="00F521A6" w:rsidRDefault="008A237F" w:rsidP="007361B8">
      <w:pPr>
        <w:suppressAutoHyphens w:val="0"/>
        <w:jc w:val="center"/>
        <w:rPr>
          <w:b/>
        </w:rPr>
      </w:pPr>
    </w:p>
    <w:p w:rsidR="008A237F" w:rsidRPr="00F521A6" w:rsidRDefault="008A237F" w:rsidP="007361B8">
      <w:pPr>
        <w:suppressAutoHyphens w:val="0"/>
        <w:jc w:val="center"/>
        <w:rPr>
          <w:b/>
        </w:rPr>
        <w:sectPr w:rsidR="008A237F" w:rsidRPr="00F521A6" w:rsidSect="00E75BB2">
          <w:headerReference w:type="default" r:id="rId15"/>
          <w:footerReference w:type="default" r:id="rId16"/>
          <w:footerReference w:type="first" r:id="rId17"/>
          <w:pgSz w:w="11906" w:h="16838"/>
          <w:pgMar w:top="1134" w:right="850" w:bottom="1134" w:left="1701" w:header="568" w:footer="412" w:gutter="0"/>
          <w:cols w:space="708"/>
          <w:titlePg/>
          <w:docGrid w:linePitch="360"/>
        </w:sectPr>
      </w:pPr>
    </w:p>
    <w:p w:rsidR="006C0316" w:rsidRPr="00F521A6" w:rsidRDefault="006C0316" w:rsidP="008F01E9">
      <w:pPr>
        <w:pStyle w:val="1"/>
        <w:jc w:val="left"/>
      </w:pPr>
      <w:bookmarkStart w:id="23" w:name="_Toc83059892"/>
      <w:bookmarkEnd w:id="18"/>
      <w:r w:rsidRPr="00F521A6">
        <w:lastRenderedPageBreak/>
        <w:t>2.2. Проект методических документов для проведения НОК качества условий оказания услуг в сфере охраны здоровья</w:t>
      </w:r>
      <w:bookmarkEnd w:id="23"/>
    </w:p>
    <w:p w:rsidR="003D00F0" w:rsidRPr="00F521A6" w:rsidRDefault="003D00F0" w:rsidP="008F01E9">
      <w:pPr>
        <w:pStyle w:val="3"/>
        <w:rPr>
          <w:rFonts w:ascii="Times New Roman" w:hAnsi="Times New Roman"/>
          <w:color w:val="auto"/>
          <w:sz w:val="28"/>
          <w:szCs w:val="28"/>
        </w:rPr>
      </w:pPr>
      <w:bookmarkStart w:id="24" w:name="_Toc83059893"/>
      <w:r w:rsidRPr="00F521A6">
        <w:rPr>
          <w:rFonts w:ascii="Times New Roman" w:hAnsi="Times New Roman"/>
          <w:color w:val="auto"/>
          <w:sz w:val="28"/>
          <w:szCs w:val="28"/>
        </w:rPr>
        <w:t>2.</w:t>
      </w:r>
      <w:r w:rsidR="003C5BD2" w:rsidRPr="00F521A6">
        <w:rPr>
          <w:rFonts w:ascii="Times New Roman" w:hAnsi="Times New Roman"/>
          <w:color w:val="auto"/>
          <w:sz w:val="28"/>
          <w:szCs w:val="28"/>
        </w:rPr>
        <w:t>2</w:t>
      </w:r>
      <w:r w:rsidRPr="00F521A6">
        <w:rPr>
          <w:rFonts w:ascii="Times New Roman" w:hAnsi="Times New Roman"/>
          <w:color w:val="auto"/>
          <w:sz w:val="28"/>
          <w:szCs w:val="28"/>
        </w:rPr>
        <w:t xml:space="preserve">.1. Проект карточек анализа сайтов организаций в сфере </w:t>
      </w:r>
      <w:r w:rsidR="003C5BD2" w:rsidRPr="00F521A6">
        <w:rPr>
          <w:rFonts w:ascii="Times New Roman" w:hAnsi="Times New Roman"/>
          <w:color w:val="auto"/>
          <w:sz w:val="28"/>
          <w:szCs w:val="28"/>
        </w:rPr>
        <w:t>охраны здоровья</w:t>
      </w:r>
      <w:bookmarkEnd w:id="24"/>
    </w:p>
    <w:p w:rsidR="006C0316" w:rsidRPr="00F521A6" w:rsidRDefault="006C0316" w:rsidP="007361B8">
      <w:pPr>
        <w:suppressAutoHyphens w:val="0"/>
        <w:autoSpaceDE w:val="0"/>
        <w:autoSpaceDN w:val="0"/>
        <w:adjustRightInd w:val="0"/>
        <w:jc w:val="right"/>
        <w:rPr>
          <w:b/>
          <w:szCs w:val="26"/>
          <w:lang w:eastAsia="ru-RU"/>
        </w:rPr>
      </w:pPr>
    </w:p>
    <w:p w:rsidR="00512BA9" w:rsidRPr="00F521A6" w:rsidRDefault="00512BA9" w:rsidP="00512BA9">
      <w:pPr>
        <w:suppressAutoHyphens w:val="0"/>
        <w:jc w:val="center"/>
        <w:rPr>
          <w:b/>
          <w:sz w:val="28"/>
          <w:szCs w:val="28"/>
          <w:lang w:eastAsia="ru-RU"/>
        </w:rPr>
      </w:pPr>
      <w:r w:rsidRPr="00F521A6">
        <w:rPr>
          <w:b/>
          <w:sz w:val="28"/>
          <w:szCs w:val="28"/>
          <w:lang w:eastAsia="ru-RU"/>
        </w:rPr>
        <w:t>Карточка анализа официального интернет-сайта организации в сфере охраны здоровья</w:t>
      </w:r>
    </w:p>
    <w:p w:rsidR="00512BA9" w:rsidRPr="00F521A6" w:rsidRDefault="00512BA9" w:rsidP="00512BA9">
      <w:pPr>
        <w:suppressAutoHyphens w:val="0"/>
        <w:jc w:val="center"/>
        <w:rPr>
          <w:b/>
          <w:szCs w:val="26"/>
          <w:lang w:eastAsia="ru-RU"/>
        </w:rPr>
      </w:pPr>
    </w:p>
    <w:p w:rsidR="007361B8" w:rsidRPr="00F521A6" w:rsidRDefault="00512BA9" w:rsidP="00512BA9">
      <w:pPr>
        <w:suppressAutoHyphens w:val="0"/>
        <w:jc w:val="center"/>
        <w:rPr>
          <w:b/>
          <w:szCs w:val="26"/>
          <w:lang w:eastAsia="ru-RU"/>
        </w:rPr>
      </w:pPr>
      <w:r w:rsidRPr="00F521A6">
        <w:rPr>
          <w:b/>
          <w:szCs w:val="26"/>
          <w:lang w:eastAsia="ru-RU"/>
        </w:rPr>
        <w:t xml:space="preserve">(для организаций, оказывающих медицинские услуги в </w:t>
      </w:r>
      <w:r w:rsidR="000F498E" w:rsidRPr="00F521A6">
        <w:rPr>
          <w:b/>
          <w:szCs w:val="26"/>
          <w:lang w:eastAsia="ru-RU"/>
        </w:rPr>
        <w:t xml:space="preserve">амбулаторной и </w:t>
      </w:r>
      <w:r w:rsidRPr="00F521A6">
        <w:rPr>
          <w:b/>
          <w:szCs w:val="26"/>
          <w:lang w:eastAsia="ru-RU"/>
        </w:rPr>
        <w:t>стациона</w:t>
      </w:r>
      <w:r w:rsidRPr="00F521A6">
        <w:rPr>
          <w:b/>
          <w:szCs w:val="26"/>
          <w:lang w:eastAsia="ru-RU"/>
        </w:rPr>
        <w:t>р</w:t>
      </w:r>
      <w:r w:rsidRPr="00F521A6">
        <w:rPr>
          <w:b/>
          <w:szCs w:val="26"/>
          <w:lang w:eastAsia="ru-RU"/>
        </w:rPr>
        <w:t>ной форме)</w:t>
      </w:r>
    </w:p>
    <w:p w:rsidR="007361B8" w:rsidRPr="00F521A6" w:rsidRDefault="007361B8" w:rsidP="007361B8">
      <w:pPr>
        <w:suppressAutoHyphens w:val="0"/>
        <w:jc w:val="center"/>
        <w:rPr>
          <w:b/>
          <w:szCs w:val="26"/>
          <w:lang w:eastAsia="ru-RU"/>
        </w:rPr>
      </w:pPr>
    </w:p>
    <w:tbl>
      <w:tblPr>
        <w:tblStyle w:val="19"/>
        <w:tblW w:w="9923" w:type="dxa"/>
        <w:tblInd w:w="-176" w:type="dxa"/>
        <w:tblLook w:val="00A0"/>
      </w:tblPr>
      <w:tblGrid>
        <w:gridCol w:w="4253"/>
        <w:gridCol w:w="5670"/>
      </w:tblGrid>
      <w:tr w:rsidR="007361B8" w:rsidRPr="00B51742" w:rsidTr="00B51742">
        <w:trPr>
          <w:trHeight w:val="387"/>
        </w:trPr>
        <w:tc>
          <w:tcPr>
            <w:tcW w:w="4253" w:type="dxa"/>
            <w:hideMark/>
          </w:tcPr>
          <w:p w:rsidR="007361B8" w:rsidRPr="00B51742" w:rsidRDefault="007361B8" w:rsidP="007361B8">
            <w:pPr>
              <w:keepNext/>
              <w:rPr>
                <w:rFonts w:ascii="Times New Roman" w:hAnsi="Times New Roman"/>
                <w:sz w:val="22"/>
              </w:rPr>
            </w:pPr>
            <w:r w:rsidRPr="00B51742">
              <w:rPr>
                <w:rFonts w:ascii="Times New Roman" w:hAnsi="Times New Roman"/>
                <w:sz w:val="22"/>
              </w:rPr>
              <w:t>Наименование сайта:</w:t>
            </w:r>
          </w:p>
        </w:tc>
        <w:tc>
          <w:tcPr>
            <w:tcW w:w="5670" w:type="dxa"/>
            <w:hideMark/>
          </w:tcPr>
          <w:p w:rsidR="007361B8" w:rsidRPr="00B51742" w:rsidRDefault="007361B8" w:rsidP="007361B8">
            <w:pPr>
              <w:keepNext/>
              <w:rPr>
                <w:rFonts w:ascii="Times New Roman" w:hAnsi="Times New Roman"/>
                <w:sz w:val="22"/>
              </w:rPr>
            </w:pPr>
          </w:p>
        </w:tc>
      </w:tr>
      <w:tr w:rsidR="007361B8" w:rsidRPr="00B51742" w:rsidTr="00B51742">
        <w:trPr>
          <w:trHeight w:val="243"/>
        </w:trPr>
        <w:tc>
          <w:tcPr>
            <w:tcW w:w="4253" w:type="dxa"/>
          </w:tcPr>
          <w:p w:rsidR="007361B8" w:rsidRPr="00B51742" w:rsidRDefault="007361B8" w:rsidP="007361B8">
            <w:pPr>
              <w:keepNext/>
              <w:rPr>
                <w:rFonts w:ascii="Times New Roman" w:hAnsi="Times New Roman"/>
                <w:sz w:val="22"/>
              </w:rPr>
            </w:pPr>
            <w:r w:rsidRPr="00B51742">
              <w:rPr>
                <w:rFonts w:ascii="Times New Roman" w:hAnsi="Times New Roman"/>
                <w:sz w:val="22"/>
              </w:rPr>
              <w:t>Наименование медицинской организации</w:t>
            </w:r>
          </w:p>
        </w:tc>
        <w:tc>
          <w:tcPr>
            <w:tcW w:w="5670" w:type="dxa"/>
          </w:tcPr>
          <w:p w:rsidR="007361B8" w:rsidRPr="00B51742" w:rsidRDefault="007361B8" w:rsidP="007361B8">
            <w:pPr>
              <w:keepNext/>
              <w:rPr>
                <w:rFonts w:ascii="Times New Roman" w:hAnsi="Times New Roman"/>
                <w:sz w:val="22"/>
              </w:rPr>
            </w:pPr>
          </w:p>
        </w:tc>
      </w:tr>
      <w:tr w:rsidR="007361B8" w:rsidRPr="00B51742" w:rsidTr="00B51742">
        <w:trPr>
          <w:trHeight w:val="243"/>
        </w:trPr>
        <w:tc>
          <w:tcPr>
            <w:tcW w:w="4253" w:type="dxa"/>
          </w:tcPr>
          <w:p w:rsidR="007361B8" w:rsidRPr="00B51742" w:rsidRDefault="007361B8" w:rsidP="007361B8">
            <w:pPr>
              <w:keepNext/>
              <w:rPr>
                <w:rFonts w:ascii="Times New Roman" w:hAnsi="Times New Roman"/>
                <w:sz w:val="22"/>
              </w:rPr>
            </w:pPr>
            <w:r w:rsidRPr="00B51742">
              <w:rPr>
                <w:rFonts w:ascii="Times New Roman" w:hAnsi="Times New Roman"/>
                <w:sz w:val="22"/>
              </w:rPr>
              <w:t>Дата анализа</w:t>
            </w:r>
          </w:p>
        </w:tc>
        <w:tc>
          <w:tcPr>
            <w:tcW w:w="5670" w:type="dxa"/>
          </w:tcPr>
          <w:p w:rsidR="007361B8" w:rsidRPr="00B51742" w:rsidRDefault="007361B8" w:rsidP="007361B8">
            <w:pPr>
              <w:keepNext/>
              <w:rPr>
                <w:rFonts w:ascii="Times New Roman" w:hAnsi="Times New Roman"/>
                <w:sz w:val="22"/>
              </w:rPr>
            </w:pPr>
          </w:p>
        </w:tc>
      </w:tr>
      <w:tr w:rsidR="007361B8" w:rsidRPr="00B51742" w:rsidTr="00B51742">
        <w:trPr>
          <w:trHeight w:val="243"/>
        </w:trPr>
        <w:tc>
          <w:tcPr>
            <w:tcW w:w="4253" w:type="dxa"/>
          </w:tcPr>
          <w:p w:rsidR="007361B8" w:rsidRPr="00B51742" w:rsidRDefault="007361B8" w:rsidP="007361B8">
            <w:pPr>
              <w:keepNext/>
              <w:rPr>
                <w:rFonts w:ascii="Times New Roman" w:hAnsi="Times New Roman"/>
                <w:sz w:val="22"/>
                <w:lang w:val="en-US"/>
              </w:rPr>
            </w:pPr>
            <w:r w:rsidRPr="00B51742">
              <w:rPr>
                <w:rFonts w:ascii="Times New Roman" w:hAnsi="Times New Roman"/>
                <w:sz w:val="22"/>
              </w:rPr>
              <w:t>Населенный пункт</w:t>
            </w:r>
            <w:r w:rsidR="00B51742">
              <w:rPr>
                <w:rFonts w:ascii="Times New Roman" w:hAnsi="Times New Roman"/>
                <w:sz w:val="22"/>
                <w:lang w:val="en-US"/>
              </w:rPr>
              <w:t xml:space="preserve"> (</w:t>
            </w:r>
            <w:r w:rsidR="00B51742" w:rsidRPr="00B51742">
              <w:rPr>
                <w:rFonts w:ascii="Times New Roman" w:hAnsi="Times New Roman"/>
                <w:sz w:val="22"/>
              </w:rPr>
              <w:t>Адрес учреждения</w:t>
            </w:r>
            <w:r w:rsidR="00B51742">
              <w:rPr>
                <w:rFonts w:ascii="Times New Roman" w:hAnsi="Times New Roman"/>
                <w:sz w:val="22"/>
                <w:lang w:val="en-US"/>
              </w:rPr>
              <w:t>)</w:t>
            </w:r>
          </w:p>
        </w:tc>
        <w:tc>
          <w:tcPr>
            <w:tcW w:w="5670" w:type="dxa"/>
          </w:tcPr>
          <w:p w:rsidR="007361B8" w:rsidRPr="00B51742" w:rsidRDefault="007361B8" w:rsidP="007361B8">
            <w:pPr>
              <w:keepNext/>
              <w:rPr>
                <w:rFonts w:ascii="Times New Roman" w:hAnsi="Times New Roman"/>
                <w:sz w:val="22"/>
              </w:rPr>
            </w:pPr>
          </w:p>
        </w:tc>
      </w:tr>
    </w:tbl>
    <w:p w:rsidR="007361B8" w:rsidRPr="00B51742" w:rsidRDefault="007361B8" w:rsidP="007361B8">
      <w:pPr>
        <w:suppressAutoHyphens w:val="0"/>
        <w:autoSpaceDE w:val="0"/>
        <w:autoSpaceDN w:val="0"/>
        <w:adjustRightInd w:val="0"/>
        <w:jc w:val="both"/>
        <w:rPr>
          <w:szCs w:val="26"/>
          <w:lang w:eastAsia="ru-RU"/>
        </w:rPr>
      </w:pPr>
    </w:p>
    <w:p w:rsidR="007361B8" w:rsidRPr="00B51742" w:rsidRDefault="007361B8" w:rsidP="004800DF">
      <w:pPr>
        <w:pStyle w:val="af9"/>
        <w:numPr>
          <w:ilvl w:val="0"/>
          <w:numId w:val="7"/>
        </w:numPr>
        <w:tabs>
          <w:tab w:val="left" w:pos="426"/>
        </w:tabs>
        <w:suppressAutoHyphens w:val="0"/>
        <w:autoSpaceDE w:val="0"/>
        <w:autoSpaceDN w:val="0"/>
        <w:adjustRightInd w:val="0"/>
        <w:ind w:left="0" w:firstLine="0"/>
        <w:jc w:val="both"/>
        <w:rPr>
          <w:b/>
          <w:szCs w:val="26"/>
          <w:lang w:eastAsia="ru-RU"/>
        </w:rPr>
      </w:pPr>
      <w:r w:rsidRPr="00B51742">
        <w:rPr>
          <w:b/>
          <w:szCs w:val="26"/>
          <w:lang w:eastAsia="ru-RU"/>
        </w:rPr>
        <w:t>Соответствие информации о деятельности медицинской организации, размеще</w:t>
      </w:r>
      <w:r w:rsidRPr="00B51742">
        <w:rPr>
          <w:b/>
          <w:szCs w:val="26"/>
          <w:lang w:eastAsia="ru-RU"/>
        </w:rPr>
        <w:t>н</w:t>
      </w:r>
      <w:r w:rsidR="003A0358" w:rsidRPr="00B51742">
        <w:rPr>
          <w:b/>
          <w:szCs w:val="26"/>
          <w:lang w:eastAsia="ru-RU"/>
        </w:rPr>
        <w:t>ной на официальном сайте медицинской организации в информационно-телекоммуникационной сети «Интернет»</w:t>
      </w:r>
      <w:r w:rsidRPr="00B51742">
        <w:rPr>
          <w:b/>
          <w:szCs w:val="26"/>
          <w:lang w:eastAsia="ru-RU"/>
        </w:rPr>
        <w:t xml:space="preserve"> перечню информации и требованиям к ней, установленным нормативными правовыми актами (показатель 1.1.</w:t>
      </w:r>
      <w:r w:rsidR="00A778D8" w:rsidRPr="00B51742">
        <w:rPr>
          <w:b/>
          <w:szCs w:val="26"/>
          <w:lang w:eastAsia="ru-RU"/>
        </w:rPr>
        <w:t>2</w:t>
      </w:r>
      <w:r w:rsidR="005121C4" w:rsidRPr="00B51742">
        <w:rPr>
          <w:b/>
          <w:szCs w:val="26"/>
          <w:lang w:eastAsia="ru-RU"/>
        </w:rPr>
        <w:t>.1</w:t>
      </w:r>
      <w:r w:rsidRPr="00B51742">
        <w:rPr>
          <w:b/>
          <w:szCs w:val="26"/>
          <w:lang w:eastAsia="ru-RU"/>
        </w:rPr>
        <w:t>):</w:t>
      </w:r>
    </w:p>
    <w:p w:rsidR="003D00F0" w:rsidRPr="00B51742" w:rsidRDefault="003D00F0" w:rsidP="003D00F0">
      <w:pPr>
        <w:suppressAutoHyphens w:val="0"/>
        <w:autoSpaceDE w:val="0"/>
        <w:autoSpaceDN w:val="0"/>
        <w:adjustRightInd w:val="0"/>
        <w:jc w:val="both"/>
        <w:rPr>
          <w:b/>
          <w:szCs w:val="26"/>
          <w:lang w:eastAsia="ru-RU"/>
        </w:rPr>
      </w:pPr>
    </w:p>
    <w:tbl>
      <w:tblPr>
        <w:tblW w:w="9842" w:type="dxa"/>
        <w:tblInd w:w="-176" w:type="dxa"/>
        <w:tblLook w:val="04A0"/>
      </w:tblPr>
      <w:tblGrid>
        <w:gridCol w:w="7797"/>
        <w:gridCol w:w="2045"/>
      </w:tblGrid>
      <w:tr w:rsidR="003D00F0" w:rsidRPr="00F521A6" w:rsidTr="00B51742">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tcPr>
          <w:p w:rsidR="003D00F0" w:rsidRPr="00B51742" w:rsidRDefault="003D00F0" w:rsidP="003D00F0">
            <w:pPr>
              <w:suppressAutoHyphens w:val="0"/>
              <w:jc w:val="center"/>
              <w:rPr>
                <w:b/>
                <w:bCs/>
                <w:sz w:val="22"/>
                <w:szCs w:val="22"/>
                <w:lang w:eastAsia="ru-RU"/>
              </w:rPr>
            </w:pPr>
            <w:r w:rsidRPr="00B51742">
              <w:rPr>
                <w:b/>
                <w:sz w:val="22"/>
                <w:szCs w:val="22"/>
                <w:lang w:eastAsia="ru-RU"/>
              </w:rPr>
              <w:t>Перечень информации</w:t>
            </w:r>
          </w:p>
        </w:tc>
        <w:tc>
          <w:tcPr>
            <w:tcW w:w="2045" w:type="dxa"/>
            <w:tcBorders>
              <w:top w:val="single" w:sz="4" w:space="0" w:color="auto"/>
              <w:left w:val="single" w:sz="4" w:space="0" w:color="auto"/>
              <w:bottom w:val="single" w:sz="4" w:space="0" w:color="auto"/>
              <w:right w:val="single" w:sz="4" w:space="0" w:color="000000"/>
            </w:tcBorders>
            <w:shd w:val="clear" w:color="auto" w:fill="auto"/>
          </w:tcPr>
          <w:p w:rsidR="003D00F0" w:rsidRPr="00B51742" w:rsidRDefault="003D00F0" w:rsidP="003D00F0">
            <w:pPr>
              <w:pStyle w:val="af9"/>
              <w:suppressAutoHyphens w:val="0"/>
              <w:autoSpaceDE w:val="0"/>
              <w:autoSpaceDN w:val="0"/>
              <w:adjustRightInd w:val="0"/>
              <w:ind w:left="0"/>
              <w:jc w:val="center"/>
              <w:rPr>
                <w:b/>
                <w:sz w:val="22"/>
                <w:szCs w:val="22"/>
                <w:lang w:eastAsia="ru-RU"/>
              </w:rPr>
            </w:pPr>
            <w:r w:rsidRPr="00B51742">
              <w:rPr>
                <w:b/>
                <w:sz w:val="22"/>
                <w:szCs w:val="22"/>
                <w:lang w:eastAsia="ru-RU"/>
              </w:rPr>
              <w:t>Присутствует – 1,</w:t>
            </w:r>
          </w:p>
          <w:p w:rsidR="003D00F0" w:rsidRPr="00F521A6" w:rsidRDefault="003D00F0" w:rsidP="003D00F0">
            <w:pPr>
              <w:pStyle w:val="af9"/>
              <w:suppressAutoHyphens w:val="0"/>
              <w:autoSpaceDE w:val="0"/>
              <w:autoSpaceDN w:val="0"/>
              <w:adjustRightInd w:val="0"/>
              <w:ind w:left="0"/>
              <w:jc w:val="center"/>
              <w:rPr>
                <w:b/>
                <w:sz w:val="22"/>
                <w:szCs w:val="22"/>
                <w:lang w:eastAsia="ru-RU"/>
              </w:rPr>
            </w:pPr>
            <w:r w:rsidRPr="00B51742">
              <w:rPr>
                <w:b/>
                <w:sz w:val="22"/>
                <w:szCs w:val="22"/>
                <w:lang w:eastAsia="ru-RU"/>
              </w:rPr>
              <w:t>Отсутствует - 0</w:t>
            </w: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b/>
                <w:bCs/>
                <w:sz w:val="22"/>
                <w:szCs w:val="22"/>
                <w:lang w:eastAsia="ru-RU"/>
              </w:rPr>
            </w:pPr>
            <w:r w:rsidRPr="00F521A6">
              <w:rPr>
                <w:b/>
                <w:bCs/>
                <w:sz w:val="22"/>
                <w:szCs w:val="22"/>
                <w:lang w:eastAsia="ru-RU"/>
              </w:rPr>
              <w:t xml:space="preserve">I. Общая информация о медицинской организации </w:t>
            </w:r>
          </w:p>
        </w:tc>
        <w:tc>
          <w:tcPr>
            <w:tcW w:w="2045" w:type="dxa"/>
            <w:tcBorders>
              <w:top w:val="single" w:sz="4" w:space="0" w:color="auto"/>
              <w:left w:val="single" w:sz="4" w:space="0" w:color="auto"/>
              <w:bottom w:val="single" w:sz="4" w:space="0" w:color="auto"/>
              <w:right w:val="single" w:sz="4" w:space="0" w:color="000000"/>
            </w:tcBorders>
            <w:shd w:val="clear" w:color="auto" w:fill="auto"/>
          </w:tcPr>
          <w:p w:rsidR="003D00F0" w:rsidRPr="00F521A6" w:rsidRDefault="003D00F0" w:rsidP="003D00F0">
            <w:pPr>
              <w:suppressAutoHyphens w:val="0"/>
              <w:rPr>
                <w:b/>
                <w:bCs/>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 Полное наименование</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 Место нахождения и схема проезда, включая обособленные структурные подразделения (при их наличии)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 Почтовый адрес</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 Дата государственной регистрации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5. Сведения об учредителе (учредителях)</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6. Структура</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7. Органы управления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8. Вакантные должности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9. Режим работы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10. График работы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11. Правила внутреннего распорядка для потребителей услуг</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12. Контактные телефоны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13. Номера телефонов справочных служб</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14. Адреса электронной почты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15. График приема граждан руководителем медицинской организации и иными уполномоченными лицами с указанием:</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15.1. Телефона</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15.2. Адреса электронной почты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16. Адрес органа исполнительной власти субъекта Российской Федерации в сфере охраны здоровья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16.1. Контактный телефон органа исполнительной власти субъекта Российской Федерации в сфере охраны здоровья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17. Адрес территориального органа Федеральной службы по надзору в сфере здравоохранения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17.1. Контактный телефон территориального органа Федеральной службы по надзору в сфере здравоохранения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 xml:space="preserve">18. Адрес территориального органа Федеральной службы по надзору в сфере </w:t>
            </w:r>
            <w:r w:rsidRPr="00F521A6">
              <w:rPr>
                <w:sz w:val="22"/>
                <w:szCs w:val="22"/>
                <w:lang w:eastAsia="ru-RU"/>
              </w:rPr>
              <w:lastRenderedPageBreak/>
              <w:t>защиты прав потребителей и благополучия человека</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lastRenderedPageBreak/>
              <w:t>18.1. Контактный телефон территориального органа Федеральной службы по надзору в сфере защиты прав потребителей и благополучия человека</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19. Информация о страховых медицинских организациях, с которыми заключ</w:t>
            </w:r>
            <w:r w:rsidRPr="00F521A6">
              <w:rPr>
                <w:sz w:val="22"/>
                <w:szCs w:val="22"/>
                <w:lang w:eastAsia="ru-RU"/>
              </w:rPr>
              <w:t>е</w:t>
            </w:r>
            <w:r w:rsidRPr="00F521A6">
              <w:rPr>
                <w:sz w:val="22"/>
                <w:szCs w:val="22"/>
                <w:lang w:eastAsia="ru-RU"/>
              </w:rPr>
              <w:t>ны договоры на оказание и оплату медицинской помощи по обязательному м</w:t>
            </w:r>
            <w:r w:rsidRPr="00F521A6">
              <w:rPr>
                <w:sz w:val="22"/>
                <w:szCs w:val="22"/>
                <w:lang w:eastAsia="ru-RU"/>
              </w:rPr>
              <w:t>е</w:t>
            </w:r>
            <w:r w:rsidRPr="00F521A6">
              <w:rPr>
                <w:sz w:val="22"/>
                <w:szCs w:val="22"/>
                <w:lang w:eastAsia="ru-RU"/>
              </w:rPr>
              <w:t>дицинскому страхованию</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20. Отзывы потребителей услуг</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000000" w:fill="D9D9D9"/>
            <w:hideMark/>
          </w:tcPr>
          <w:p w:rsidR="003D00F0" w:rsidRPr="00F521A6" w:rsidRDefault="003D00F0" w:rsidP="003D00F0">
            <w:pPr>
              <w:suppressAutoHyphens w:val="0"/>
              <w:rPr>
                <w:b/>
                <w:bCs/>
                <w:sz w:val="22"/>
                <w:szCs w:val="22"/>
                <w:lang w:eastAsia="ru-RU"/>
              </w:rPr>
            </w:pPr>
            <w:r w:rsidRPr="00F521A6">
              <w:rPr>
                <w:b/>
                <w:bCs/>
                <w:sz w:val="22"/>
                <w:szCs w:val="22"/>
                <w:lang w:eastAsia="ru-RU"/>
              </w:rPr>
              <w:t xml:space="preserve">II. Информация о медицинской деятельности медицинской организации </w:t>
            </w:r>
          </w:p>
        </w:tc>
        <w:tc>
          <w:tcPr>
            <w:tcW w:w="2045" w:type="dxa"/>
            <w:tcBorders>
              <w:top w:val="single" w:sz="4" w:space="0" w:color="auto"/>
              <w:left w:val="single" w:sz="4" w:space="0" w:color="auto"/>
              <w:bottom w:val="single" w:sz="4" w:space="0" w:color="auto"/>
              <w:right w:val="single" w:sz="4" w:space="0" w:color="000000"/>
            </w:tcBorders>
            <w:shd w:val="clear" w:color="000000" w:fill="D9D9D9"/>
          </w:tcPr>
          <w:p w:rsidR="003D00F0" w:rsidRPr="00F521A6" w:rsidRDefault="003D00F0" w:rsidP="003D00F0">
            <w:pPr>
              <w:suppressAutoHyphens w:val="0"/>
              <w:rPr>
                <w:b/>
                <w:bCs/>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21. О наличии лицензии на осуществление медицинской деятельности с прил</w:t>
            </w:r>
            <w:r w:rsidRPr="00F521A6">
              <w:rPr>
                <w:sz w:val="22"/>
                <w:szCs w:val="22"/>
                <w:lang w:eastAsia="ru-RU"/>
              </w:rPr>
              <w:t>о</w:t>
            </w:r>
            <w:r w:rsidRPr="00F521A6">
              <w:rPr>
                <w:sz w:val="22"/>
                <w:szCs w:val="22"/>
                <w:lang w:eastAsia="ru-RU"/>
              </w:rPr>
              <w:t>жением:</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21.1. Электронного образа документов (для помещений – копии документов)</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22. О видах медицинской помощи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23. О правах граждан в сфере охраны здоровья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24. Об обязанностях граждан в сфере охраны здоровья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25. О перечне жизненно необходимых и важнейших лекарственных препаратов для медицинского применения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26. О перечне лекарственных препаратов, предназначенных для обеспечения лиц, больных гемофилией, муковисцидозом, гипофизарным нанизмом, боле</w:t>
            </w:r>
            <w:r w:rsidRPr="00F521A6">
              <w:rPr>
                <w:sz w:val="22"/>
                <w:szCs w:val="22"/>
                <w:lang w:eastAsia="ru-RU"/>
              </w:rPr>
              <w:t>з</w:t>
            </w:r>
            <w:r w:rsidRPr="00F521A6">
              <w:rPr>
                <w:sz w:val="22"/>
                <w:szCs w:val="22"/>
                <w:lang w:eastAsia="ru-RU"/>
              </w:rPr>
              <w:t>нью Гоше, злокачественными новообразованиями лимфоидной, кроветворной и родственных им тканей, рассеянным склерозом, а также лиц после транспла</w:t>
            </w:r>
            <w:r w:rsidRPr="00F521A6">
              <w:rPr>
                <w:sz w:val="22"/>
                <w:szCs w:val="22"/>
                <w:lang w:eastAsia="ru-RU"/>
              </w:rPr>
              <w:t>н</w:t>
            </w:r>
            <w:r w:rsidRPr="00F521A6">
              <w:rPr>
                <w:sz w:val="22"/>
                <w:szCs w:val="22"/>
                <w:lang w:eastAsia="ru-RU"/>
              </w:rPr>
              <w:t>тации органов и (или) тканей</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28. О перечне лекарственных препаратов, отпускаемых населению в соответс</w:t>
            </w:r>
            <w:r w:rsidRPr="00F521A6">
              <w:rPr>
                <w:sz w:val="22"/>
                <w:szCs w:val="22"/>
                <w:lang w:eastAsia="ru-RU"/>
              </w:rPr>
              <w:t>т</w:t>
            </w:r>
            <w:r w:rsidRPr="00F521A6">
              <w:rPr>
                <w:sz w:val="22"/>
                <w:szCs w:val="22"/>
                <w:lang w:eastAsia="ru-RU"/>
              </w:rPr>
              <w:t>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29. О возможности получения медицинской помощи в рамках программы гос</w:t>
            </w:r>
            <w:r w:rsidRPr="00F521A6">
              <w:rPr>
                <w:sz w:val="22"/>
                <w:szCs w:val="22"/>
                <w:lang w:eastAsia="ru-RU"/>
              </w:rPr>
              <w:t>у</w:t>
            </w:r>
            <w:r w:rsidRPr="00F521A6">
              <w:rPr>
                <w:sz w:val="22"/>
                <w:szCs w:val="22"/>
                <w:lang w:eastAsia="ru-RU"/>
              </w:rPr>
              <w:t>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30. О порядке оказания медицинской помощи в соответствии с программой г</w:t>
            </w:r>
            <w:r w:rsidRPr="00F521A6">
              <w:rPr>
                <w:sz w:val="22"/>
                <w:szCs w:val="22"/>
                <w:lang w:eastAsia="ru-RU"/>
              </w:rPr>
              <w:t>о</w:t>
            </w:r>
            <w:r w:rsidRPr="00F521A6">
              <w:rPr>
                <w:sz w:val="22"/>
                <w:szCs w:val="22"/>
                <w:lang w:eastAsia="ru-RU"/>
              </w:rPr>
              <w:t>сударственных гарантий бесплатного оказания гражданам медицинской пом</w:t>
            </w:r>
            <w:r w:rsidRPr="00F521A6">
              <w:rPr>
                <w:sz w:val="22"/>
                <w:szCs w:val="22"/>
                <w:lang w:eastAsia="ru-RU"/>
              </w:rPr>
              <w:t>о</w:t>
            </w:r>
            <w:r w:rsidRPr="00F521A6">
              <w:rPr>
                <w:sz w:val="22"/>
                <w:szCs w:val="22"/>
                <w:lang w:eastAsia="ru-RU"/>
              </w:rPr>
              <w:t>щи и территориальной программой государственных гарантий бесплатного ок</w:t>
            </w:r>
            <w:r w:rsidRPr="00F521A6">
              <w:rPr>
                <w:sz w:val="22"/>
                <w:szCs w:val="22"/>
                <w:lang w:eastAsia="ru-RU"/>
              </w:rPr>
              <w:t>а</w:t>
            </w:r>
            <w:r w:rsidRPr="00F521A6">
              <w:rPr>
                <w:sz w:val="22"/>
                <w:szCs w:val="22"/>
                <w:lang w:eastAsia="ru-RU"/>
              </w:rPr>
              <w:t>зания гражданам медицинской помощи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31. Об объеме оказания медицинской помощи в соответствии с программой г</w:t>
            </w:r>
            <w:r w:rsidRPr="00F521A6">
              <w:rPr>
                <w:sz w:val="22"/>
                <w:szCs w:val="22"/>
                <w:lang w:eastAsia="ru-RU"/>
              </w:rPr>
              <w:t>о</w:t>
            </w:r>
            <w:r w:rsidRPr="00F521A6">
              <w:rPr>
                <w:sz w:val="22"/>
                <w:szCs w:val="22"/>
                <w:lang w:eastAsia="ru-RU"/>
              </w:rPr>
              <w:t>сударственных гарантий бесплатного оказания гражданам медицинской пом</w:t>
            </w:r>
            <w:r w:rsidRPr="00F521A6">
              <w:rPr>
                <w:sz w:val="22"/>
                <w:szCs w:val="22"/>
                <w:lang w:eastAsia="ru-RU"/>
              </w:rPr>
              <w:t>о</w:t>
            </w:r>
            <w:r w:rsidRPr="00F521A6">
              <w:rPr>
                <w:sz w:val="22"/>
                <w:szCs w:val="22"/>
                <w:lang w:eastAsia="ru-RU"/>
              </w:rPr>
              <w:t>щи и территориальной программой государственных гарантий бесплатного ок</w:t>
            </w:r>
            <w:r w:rsidRPr="00F521A6">
              <w:rPr>
                <w:sz w:val="22"/>
                <w:szCs w:val="22"/>
                <w:lang w:eastAsia="ru-RU"/>
              </w:rPr>
              <w:t>а</w:t>
            </w:r>
            <w:r w:rsidRPr="00F521A6">
              <w:rPr>
                <w:sz w:val="22"/>
                <w:szCs w:val="22"/>
                <w:lang w:eastAsia="ru-RU"/>
              </w:rPr>
              <w:t>зания гражданам медицинской помощи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32. Об условиях оказания медицинской помощи в соответствии с программой государственных гарантий бесплатного оказания гражданам медицинской п</w:t>
            </w:r>
            <w:r w:rsidRPr="00F521A6">
              <w:rPr>
                <w:sz w:val="22"/>
                <w:szCs w:val="22"/>
                <w:lang w:eastAsia="ru-RU"/>
              </w:rPr>
              <w:t>о</w:t>
            </w:r>
            <w:r w:rsidRPr="00F521A6">
              <w:rPr>
                <w:sz w:val="22"/>
                <w:szCs w:val="22"/>
                <w:lang w:eastAsia="ru-RU"/>
              </w:rPr>
              <w:t>мощи и территориальной программой государственных гарантий бесплатного оказания гражданам медицинской помощи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33. О показателях доступности медицинской помощи, установленных в терр</w:t>
            </w:r>
            <w:r w:rsidRPr="00F521A6">
              <w:rPr>
                <w:sz w:val="22"/>
                <w:szCs w:val="22"/>
                <w:lang w:eastAsia="ru-RU"/>
              </w:rPr>
              <w:t>и</w:t>
            </w:r>
            <w:r w:rsidRPr="00F521A6">
              <w:rPr>
                <w:sz w:val="22"/>
                <w:szCs w:val="22"/>
                <w:lang w:eastAsia="ru-RU"/>
              </w:rPr>
              <w:t>ториальной программе государственных гарантий бесплатного оказания гра</w:t>
            </w:r>
            <w:r w:rsidRPr="00F521A6">
              <w:rPr>
                <w:sz w:val="22"/>
                <w:szCs w:val="22"/>
                <w:lang w:eastAsia="ru-RU"/>
              </w:rPr>
              <w:t>ж</w:t>
            </w:r>
            <w:r w:rsidRPr="00F521A6">
              <w:rPr>
                <w:sz w:val="22"/>
                <w:szCs w:val="22"/>
                <w:lang w:eastAsia="ru-RU"/>
              </w:rPr>
              <w:t>данам медицинской помощи на соответствующий год</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34. О показателях качества медицинской помощи, установленных в территор</w:t>
            </w:r>
            <w:r w:rsidRPr="00F521A6">
              <w:rPr>
                <w:sz w:val="22"/>
                <w:szCs w:val="22"/>
                <w:lang w:eastAsia="ru-RU"/>
              </w:rPr>
              <w:t>и</w:t>
            </w:r>
            <w:r w:rsidRPr="00F521A6">
              <w:rPr>
                <w:sz w:val="22"/>
                <w:szCs w:val="22"/>
                <w:lang w:eastAsia="ru-RU"/>
              </w:rPr>
              <w:t>альной программе государственных гарантий бесплатного оказания гражданам медицинской помощи на соответствующий год</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35. О сроках проводимой диспансеризации населения в медицинской организ</w:t>
            </w:r>
            <w:r w:rsidRPr="00F521A6">
              <w:rPr>
                <w:sz w:val="22"/>
                <w:szCs w:val="22"/>
                <w:lang w:eastAsia="ru-RU"/>
              </w:rPr>
              <w:t>а</w:t>
            </w:r>
            <w:r w:rsidRPr="00F521A6">
              <w:rPr>
                <w:sz w:val="22"/>
                <w:szCs w:val="22"/>
                <w:lang w:eastAsia="ru-RU"/>
              </w:rPr>
              <w:t>ции, оказывающей первичную медико-санитарную помощь и имеющей прикр</w:t>
            </w:r>
            <w:r w:rsidRPr="00F521A6">
              <w:rPr>
                <w:sz w:val="22"/>
                <w:szCs w:val="22"/>
                <w:lang w:eastAsia="ru-RU"/>
              </w:rPr>
              <w:t>е</w:t>
            </w:r>
            <w:r w:rsidRPr="00F521A6">
              <w:rPr>
                <w:sz w:val="22"/>
                <w:szCs w:val="22"/>
                <w:lang w:eastAsia="ru-RU"/>
              </w:rPr>
              <w:t>пленное население</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36. О порядке проводимой диспансеризации населения в медицинской орган</w:t>
            </w:r>
            <w:r w:rsidRPr="00F521A6">
              <w:rPr>
                <w:sz w:val="22"/>
                <w:szCs w:val="22"/>
                <w:lang w:eastAsia="ru-RU"/>
              </w:rPr>
              <w:t>и</w:t>
            </w:r>
            <w:r w:rsidRPr="00F521A6">
              <w:rPr>
                <w:sz w:val="22"/>
                <w:szCs w:val="22"/>
                <w:lang w:eastAsia="ru-RU"/>
              </w:rPr>
              <w:lastRenderedPageBreak/>
              <w:t>зации, оказывающей первичную медико-санитарную помощь и имеющей пр</w:t>
            </w:r>
            <w:r w:rsidRPr="00F521A6">
              <w:rPr>
                <w:sz w:val="22"/>
                <w:szCs w:val="22"/>
                <w:lang w:eastAsia="ru-RU"/>
              </w:rPr>
              <w:t>и</w:t>
            </w:r>
            <w:r w:rsidRPr="00F521A6">
              <w:rPr>
                <w:sz w:val="22"/>
                <w:szCs w:val="22"/>
                <w:lang w:eastAsia="ru-RU"/>
              </w:rPr>
              <w:t>крепленное население</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lastRenderedPageBreak/>
              <w:t>37. О результатах проводимой диспансеризации населения в медицинской о</w:t>
            </w:r>
            <w:r w:rsidRPr="00F521A6">
              <w:rPr>
                <w:sz w:val="22"/>
                <w:szCs w:val="22"/>
                <w:lang w:eastAsia="ru-RU"/>
              </w:rPr>
              <w:t>р</w:t>
            </w:r>
            <w:r w:rsidRPr="00F521A6">
              <w:rPr>
                <w:sz w:val="22"/>
                <w:szCs w:val="22"/>
                <w:lang w:eastAsia="ru-RU"/>
              </w:rPr>
              <w:t>ганизации, оказывающей первичную медико-санитарную помощь и имеющей прикрепленное население</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38. Правила записи на первичный прием</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39. Правила записи на консультацию</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40. Правила записи на обследование</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41. Правила подготовки к диагностическим исследованиям</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42. Правила госпитализации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43. Сроки госпитализации</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44. Правила предоставления платных медицинских услуг</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45. Условия, порядок, форма предоставления медицинских услуг и порядок их оплаты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46. Перечень оказываемых платных медицинских услуг с указанием цен в ру</w:t>
            </w:r>
            <w:r w:rsidRPr="00F521A6">
              <w:rPr>
                <w:sz w:val="22"/>
                <w:szCs w:val="22"/>
                <w:lang w:eastAsia="ru-RU"/>
              </w:rPr>
              <w:t>б</w:t>
            </w:r>
            <w:r w:rsidRPr="00F521A6">
              <w:rPr>
                <w:sz w:val="22"/>
                <w:szCs w:val="22"/>
                <w:lang w:eastAsia="ru-RU"/>
              </w:rPr>
              <w:t>лях (тарифы) с приложением электронного образа документов (для помещений – копии документов)</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47. Сведения о медицинских работниках, участвующих в предоставлении пла</w:t>
            </w:r>
            <w:r w:rsidRPr="00F521A6">
              <w:rPr>
                <w:sz w:val="22"/>
                <w:szCs w:val="22"/>
                <w:lang w:eastAsia="ru-RU"/>
              </w:rPr>
              <w:t>т</w:t>
            </w:r>
            <w:r w:rsidRPr="00F521A6">
              <w:rPr>
                <w:sz w:val="22"/>
                <w:szCs w:val="22"/>
                <w:lang w:eastAsia="ru-RU"/>
              </w:rPr>
              <w:t>ных медицинских услуг, об уровне их профессионального образования и кв</w:t>
            </w:r>
            <w:r w:rsidRPr="00F521A6">
              <w:rPr>
                <w:sz w:val="22"/>
                <w:szCs w:val="22"/>
                <w:lang w:eastAsia="ru-RU"/>
              </w:rPr>
              <w:t>а</w:t>
            </w:r>
            <w:r w:rsidRPr="00F521A6">
              <w:rPr>
                <w:sz w:val="22"/>
                <w:szCs w:val="22"/>
                <w:lang w:eastAsia="ru-RU"/>
              </w:rPr>
              <w:t>лификации: Фамилия, имя, отчество (при наличии) медицинского работника, занимаемая должность</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47.1. Сведения из документа об образовании (уровень образования, организ</w:t>
            </w:r>
            <w:r w:rsidRPr="00F521A6">
              <w:rPr>
                <w:sz w:val="22"/>
                <w:szCs w:val="22"/>
                <w:lang w:eastAsia="ru-RU"/>
              </w:rPr>
              <w:t>а</w:t>
            </w:r>
            <w:r w:rsidRPr="00F521A6">
              <w:rPr>
                <w:sz w:val="22"/>
                <w:szCs w:val="22"/>
                <w:lang w:eastAsia="ru-RU"/>
              </w:rPr>
              <w:t>ция, выдавшая документ об образовании, год выдачи, специальность, квалиф</w:t>
            </w:r>
            <w:r w:rsidRPr="00F521A6">
              <w:rPr>
                <w:sz w:val="22"/>
                <w:szCs w:val="22"/>
                <w:lang w:eastAsia="ru-RU"/>
              </w:rPr>
              <w:t>и</w:t>
            </w:r>
            <w:r w:rsidRPr="00F521A6">
              <w:rPr>
                <w:sz w:val="22"/>
                <w:szCs w:val="22"/>
                <w:lang w:eastAsia="ru-RU"/>
              </w:rPr>
              <w:t>кация)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47.2. Сведения из сертификата специалиста (специальность, соответствующая занимаемой должности, срок действия)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47.3. График работы</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000000" w:fill="D9D9D9"/>
            <w:hideMark/>
          </w:tcPr>
          <w:p w:rsidR="003D00F0" w:rsidRPr="00F521A6" w:rsidRDefault="003D00F0" w:rsidP="003D00F0">
            <w:pPr>
              <w:suppressAutoHyphens w:val="0"/>
              <w:rPr>
                <w:b/>
                <w:bCs/>
                <w:sz w:val="22"/>
                <w:szCs w:val="22"/>
                <w:lang w:eastAsia="ru-RU"/>
              </w:rPr>
            </w:pPr>
            <w:r w:rsidRPr="00F521A6">
              <w:rPr>
                <w:b/>
                <w:bCs/>
                <w:sz w:val="22"/>
                <w:szCs w:val="22"/>
                <w:lang w:eastAsia="ru-RU"/>
              </w:rPr>
              <w:t>III. Информация о медицинских работниках медицинских организаций, включая филиалы (при их наличии)</w:t>
            </w:r>
          </w:p>
        </w:tc>
        <w:tc>
          <w:tcPr>
            <w:tcW w:w="2045" w:type="dxa"/>
            <w:tcBorders>
              <w:top w:val="single" w:sz="4" w:space="0" w:color="auto"/>
              <w:left w:val="single" w:sz="4" w:space="0" w:color="auto"/>
              <w:bottom w:val="single" w:sz="4" w:space="0" w:color="auto"/>
              <w:right w:val="single" w:sz="4" w:space="0" w:color="000000"/>
            </w:tcBorders>
            <w:shd w:val="clear" w:color="000000" w:fill="D9D9D9"/>
          </w:tcPr>
          <w:p w:rsidR="003D00F0" w:rsidRPr="00F521A6" w:rsidRDefault="003D00F0" w:rsidP="003D00F0">
            <w:pPr>
              <w:suppressAutoHyphens w:val="0"/>
              <w:rPr>
                <w:b/>
                <w:bCs/>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48. Фамилия, имя, отчество (при наличии) медицинского работника, занима</w:t>
            </w:r>
            <w:r w:rsidRPr="00F521A6">
              <w:rPr>
                <w:sz w:val="22"/>
                <w:szCs w:val="22"/>
                <w:lang w:eastAsia="ru-RU"/>
              </w:rPr>
              <w:t>е</w:t>
            </w:r>
            <w:r w:rsidRPr="00F521A6">
              <w:rPr>
                <w:sz w:val="22"/>
                <w:szCs w:val="22"/>
                <w:lang w:eastAsia="ru-RU"/>
              </w:rPr>
              <w:t>мая должность</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48.1. Сведения из документа об образовании (уровень образования, организ</w:t>
            </w:r>
            <w:r w:rsidRPr="00F521A6">
              <w:rPr>
                <w:sz w:val="22"/>
                <w:szCs w:val="22"/>
                <w:lang w:eastAsia="ru-RU"/>
              </w:rPr>
              <w:t>а</w:t>
            </w:r>
            <w:r w:rsidRPr="00F521A6">
              <w:rPr>
                <w:sz w:val="22"/>
                <w:szCs w:val="22"/>
                <w:lang w:eastAsia="ru-RU"/>
              </w:rPr>
              <w:t>ция, выдавшая документ об образовании, год выдачи, специальность, квалиф</w:t>
            </w:r>
            <w:r w:rsidRPr="00F521A6">
              <w:rPr>
                <w:sz w:val="22"/>
                <w:szCs w:val="22"/>
                <w:lang w:eastAsia="ru-RU"/>
              </w:rPr>
              <w:t>и</w:t>
            </w:r>
            <w:r w:rsidRPr="00F521A6">
              <w:rPr>
                <w:sz w:val="22"/>
                <w:szCs w:val="22"/>
                <w:lang w:eastAsia="ru-RU"/>
              </w:rPr>
              <w:t>кация)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48.2. Сведения из сертификата специалиста (специальность, соответствующая занимаемой должности, срок действия)</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r w:rsidR="003D00F0" w:rsidRPr="00F521A6" w:rsidTr="003D00F0">
        <w:trPr>
          <w:trHeight w:val="240"/>
        </w:trPr>
        <w:tc>
          <w:tcPr>
            <w:tcW w:w="7797" w:type="dxa"/>
            <w:tcBorders>
              <w:top w:val="single" w:sz="4" w:space="0" w:color="auto"/>
              <w:left w:val="single" w:sz="4" w:space="0" w:color="auto"/>
              <w:bottom w:val="single" w:sz="4" w:space="0" w:color="auto"/>
              <w:right w:val="single" w:sz="4" w:space="0" w:color="000000"/>
            </w:tcBorders>
            <w:shd w:val="clear" w:color="auto" w:fill="auto"/>
            <w:hideMark/>
          </w:tcPr>
          <w:p w:rsidR="003D00F0" w:rsidRPr="00F521A6" w:rsidRDefault="003D00F0" w:rsidP="003D00F0">
            <w:pPr>
              <w:suppressAutoHyphens w:val="0"/>
              <w:rPr>
                <w:sz w:val="22"/>
                <w:szCs w:val="22"/>
                <w:lang w:eastAsia="ru-RU"/>
              </w:rPr>
            </w:pPr>
            <w:r w:rsidRPr="00F521A6">
              <w:rPr>
                <w:sz w:val="22"/>
                <w:szCs w:val="22"/>
                <w:lang w:eastAsia="ru-RU"/>
              </w:rPr>
              <w:t>48.3. График работы и часы приема медицинского работника</w:t>
            </w:r>
          </w:p>
        </w:tc>
        <w:tc>
          <w:tcPr>
            <w:tcW w:w="2045" w:type="dxa"/>
            <w:tcBorders>
              <w:top w:val="single" w:sz="4" w:space="0" w:color="auto"/>
              <w:left w:val="single" w:sz="4" w:space="0" w:color="auto"/>
              <w:bottom w:val="single" w:sz="4" w:space="0" w:color="auto"/>
              <w:right w:val="single" w:sz="4" w:space="0" w:color="000000"/>
            </w:tcBorders>
          </w:tcPr>
          <w:p w:rsidR="003D00F0" w:rsidRPr="00F521A6" w:rsidRDefault="003D00F0" w:rsidP="003D00F0">
            <w:pPr>
              <w:suppressAutoHyphens w:val="0"/>
              <w:rPr>
                <w:sz w:val="22"/>
                <w:szCs w:val="22"/>
                <w:lang w:eastAsia="ru-RU"/>
              </w:rPr>
            </w:pPr>
          </w:p>
        </w:tc>
      </w:tr>
    </w:tbl>
    <w:p w:rsidR="003D00F0" w:rsidRPr="00F521A6" w:rsidRDefault="003D00F0" w:rsidP="007361B8">
      <w:pPr>
        <w:suppressAutoHyphens w:val="0"/>
        <w:jc w:val="both"/>
        <w:rPr>
          <w:b/>
          <w:szCs w:val="26"/>
          <w:lang w:eastAsia="ru-RU"/>
        </w:rPr>
      </w:pPr>
    </w:p>
    <w:p w:rsidR="003C5BD2" w:rsidRPr="00F521A6" w:rsidRDefault="003A0358" w:rsidP="007361B8">
      <w:pPr>
        <w:suppressAutoHyphens w:val="0"/>
        <w:jc w:val="both"/>
        <w:rPr>
          <w:b/>
          <w:szCs w:val="26"/>
          <w:lang w:eastAsia="ru-RU"/>
        </w:rPr>
      </w:pPr>
      <w:r w:rsidRPr="00F521A6">
        <w:rPr>
          <w:b/>
          <w:szCs w:val="26"/>
          <w:lang w:eastAsia="ru-RU"/>
        </w:rPr>
        <w:t>2</w:t>
      </w:r>
      <w:r w:rsidR="00A778D8" w:rsidRPr="00F521A6">
        <w:rPr>
          <w:b/>
          <w:szCs w:val="26"/>
          <w:lang w:eastAsia="ru-RU"/>
        </w:rPr>
        <w:t xml:space="preserve">. </w:t>
      </w:r>
      <w:r w:rsidR="00BF70FB" w:rsidRPr="00F521A6">
        <w:rPr>
          <w:b/>
          <w:szCs w:val="26"/>
          <w:lang w:eastAsia="ru-RU"/>
        </w:rPr>
        <w:t xml:space="preserve">Оценка по форме предоставления информации </w:t>
      </w:r>
      <w:r w:rsidR="00816379" w:rsidRPr="00F521A6">
        <w:rPr>
          <w:b/>
          <w:szCs w:val="26"/>
          <w:lang w:eastAsia="ru-RU"/>
        </w:rPr>
        <w:t>на официальном сайте медици</w:t>
      </w:r>
      <w:r w:rsidR="00816379" w:rsidRPr="00F521A6">
        <w:rPr>
          <w:b/>
          <w:szCs w:val="26"/>
          <w:lang w:eastAsia="ru-RU"/>
        </w:rPr>
        <w:t>н</w:t>
      </w:r>
      <w:r w:rsidR="00816379" w:rsidRPr="00F521A6">
        <w:rPr>
          <w:b/>
          <w:szCs w:val="26"/>
          <w:lang w:eastAsia="ru-RU"/>
        </w:rPr>
        <w:t>ской организации в информационно-телекоммуникационной сети «Интернет»</w:t>
      </w:r>
      <w:r w:rsidR="00BF70FB" w:rsidRPr="00F521A6">
        <w:rPr>
          <w:b/>
          <w:szCs w:val="26"/>
          <w:lang w:eastAsia="ru-RU"/>
        </w:rPr>
        <w:t xml:space="preserve"> (п.1.1.</w:t>
      </w:r>
      <w:r w:rsidR="00A778D8" w:rsidRPr="00F521A6">
        <w:rPr>
          <w:b/>
          <w:szCs w:val="26"/>
          <w:lang w:eastAsia="ru-RU"/>
        </w:rPr>
        <w:t>2</w:t>
      </w:r>
      <w:r w:rsidR="005121C4" w:rsidRPr="00F521A6">
        <w:rPr>
          <w:b/>
          <w:szCs w:val="26"/>
          <w:lang w:eastAsia="ru-RU"/>
        </w:rPr>
        <w:t>.</w:t>
      </w:r>
      <w:r w:rsidR="00BF70FB" w:rsidRPr="00F521A6">
        <w:rPr>
          <w:b/>
          <w:szCs w:val="26"/>
          <w:lang w:eastAsia="ru-RU"/>
        </w:rPr>
        <w:t>2):</w:t>
      </w:r>
    </w:p>
    <w:p w:rsidR="00BF70FB" w:rsidRPr="00F521A6" w:rsidRDefault="00BF70FB" w:rsidP="007361B8">
      <w:pPr>
        <w:suppressAutoHyphens w:val="0"/>
        <w:jc w:val="both"/>
        <w:rPr>
          <w:b/>
          <w:szCs w:val="26"/>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9"/>
        <w:gridCol w:w="2493"/>
      </w:tblGrid>
      <w:tr w:rsidR="00BF70FB" w:rsidRPr="00F521A6" w:rsidTr="00B51742">
        <w:tc>
          <w:tcPr>
            <w:tcW w:w="7289" w:type="dxa"/>
          </w:tcPr>
          <w:p w:rsidR="00BF70FB" w:rsidRPr="00F521A6" w:rsidRDefault="00816379" w:rsidP="00BF70FB">
            <w:pPr>
              <w:pStyle w:val="af9"/>
              <w:suppressAutoHyphens w:val="0"/>
              <w:ind w:left="0"/>
              <w:jc w:val="both"/>
              <w:rPr>
                <w:b/>
                <w:szCs w:val="24"/>
                <w:lang w:eastAsia="ru-RU"/>
              </w:rPr>
            </w:pPr>
            <w:r w:rsidRPr="00F521A6">
              <w:rPr>
                <w:b/>
                <w:szCs w:val="24"/>
                <w:lang w:eastAsia="ru-RU"/>
              </w:rPr>
              <w:t>Параметры показателя оценки качества, подлежащие оценке</w:t>
            </w:r>
          </w:p>
        </w:tc>
        <w:tc>
          <w:tcPr>
            <w:tcW w:w="2493" w:type="dxa"/>
          </w:tcPr>
          <w:p w:rsidR="00BF70FB" w:rsidRPr="00F521A6" w:rsidRDefault="00BF70FB" w:rsidP="00BF70FB">
            <w:pPr>
              <w:pStyle w:val="af9"/>
              <w:suppressAutoHyphens w:val="0"/>
              <w:autoSpaceDE w:val="0"/>
              <w:autoSpaceDN w:val="0"/>
              <w:adjustRightInd w:val="0"/>
              <w:ind w:left="0"/>
              <w:jc w:val="center"/>
              <w:rPr>
                <w:b/>
                <w:szCs w:val="24"/>
                <w:lang w:eastAsia="ru-RU"/>
              </w:rPr>
            </w:pPr>
            <w:r w:rsidRPr="00F521A6">
              <w:rPr>
                <w:b/>
                <w:szCs w:val="24"/>
                <w:lang w:eastAsia="ru-RU"/>
              </w:rPr>
              <w:t>1-10 баллов</w:t>
            </w:r>
          </w:p>
        </w:tc>
      </w:tr>
      <w:tr w:rsidR="00BF70FB" w:rsidRPr="00F521A6" w:rsidTr="00B51742">
        <w:tc>
          <w:tcPr>
            <w:tcW w:w="7289" w:type="dxa"/>
          </w:tcPr>
          <w:p w:rsidR="00BF70FB" w:rsidRPr="00F521A6" w:rsidRDefault="00BF70FB" w:rsidP="00BF70FB">
            <w:pPr>
              <w:suppressAutoHyphens w:val="0"/>
              <w:rPr>
                <w:lang w:eastAsia="ru-RU"/>
              </w:rPr>
            </w:pPr>
            <w:r w:rsidRPr="00F521A6">
              <w:t>1. Удобство навигации по сайту, доступность неограниченному кр</w:t>
            </w:r>
            <w:r w:rsidRPr="00F521A6">
              <w:t>у</w:t>
            </w:r>
            <w:r w:rsidRPr="00F521A6">
              <w:t>гу лиц в течение всего рабочего времени</w:t>
            </w:r>
          </w:p>
        </w:tc>
        <w:tc>
          <w:tcPr>
            <w:tcW w:w="2493" w:type="dxa"/>
          </w:tcPr>
          <w:p w:rsidR="00BF70FB" w:rsidRPr="00F521A6" w:rsidRDefault="00BF70FB" w:rsidP="00BF70FB">
            <w:pPr>
              <w:pStyle w:val="af9"/>
              <w:suppressAutoHyphens w:val="0"/>
              <w:autoSpaceDE w:val="0"/>
              <w:autoSpaceDN w:val="0"/>
              <w:adjustRightInd w:val="0"/>
              <w:ind w:left="0"/>
              <w:jc w:val="center"/>
              <w:rPr>
                <w:b/>
                <w:szCs w:val="24"/>
                <w:lang w:eastAsia="ru-RU"/>
              </w:rPr>
            </w:pPr>
          </w:p>
        </w:tc>
      </w:tr>
      <w:tr w:rsidR="00BF70FB" w:rsidRPr="00F521A6" w:rsidTr="00B51742">
        <w:tc>
          <w:tcPr>
            <w:tcW w:w="7289" w:type="dxa"/>
          </w:tcPr>
          <w:p w:rsidR="00BF70FB" w:rsidRPr="00F521A6" w:rsidRDefault="00BF70FB" w:rsidP="00BF70FB">
            <w:r w:rsidRPr="00F521A6">
              <w:t>2. Работоспособность поиска по сайту, наглядность и понятность представления</w:t>
            </w:r>
          </w:p>
        </w:tc>
        <w:tc>
          <w:tcPr>
            <w:tcW w:w="2493" w:type="dxa"/>
          </w:tcPr>
          <w:p w:rsidR="00BF70FB" w:rsidRPr="00F521A6" w:rsidRDefault="00BF70FB" w:rsidP="00BF70FB">
            <w:pPr>
              <w:pStyle w:val="af9"/>
              <w:suppressAutoHyphens w:val="0"/>
              <w:autoSpaceDE w:val="0"/>
              <w:autoSpaceDN w:val="0"/>
              <w:adjustRightInd w:val="0"/>
              <w:ind w:left="0"/>
              <w:jc w:val="center"/>
              <w:rPr>
                <w:b/>
                <w:szCs w:val="24"/>
                <w:lang w:eastAsia="ru-RU"/>
              </w:rPr>
            </w:pPr>
          </w:p>
        </w:tc>
      </w:tr>
      <w:tr w:rsidR="00BF70FB" w:rsidRPr="00F521A6" w:rsidTr="00B51742">
        <w:tc>
          <w:tcPr>
            <w:tcW w:w="7289" w:type="dxa"/>
          </w:tcPr>
          <w:p w:rsidR="00BF70FB" w:rsidRPr="00F521A6" w:rsidRDefault="00BF70FB" w:rsidP="00BF70FB">
            <w:r w:rsidRPr="00F521A6">
              <w:t>3. Содержит актуальные и достоверные сведения в полном объеме</w:t>
            </w:r>
          </w:p>
        </w:tc>
        <w:tc>
          <w:tcPr>
            <w:tcW w:w="2493" w:type="dxa"/>
          </w:tcPr>
          <w:p w:rsidR="00BF70FB" w:rsidRPr="00F521A6" w:rsidRDefault="00BF70FB" w:rsidP="00BF70FB">
            <w:pPr>
              <w:pStyle w:val="af9"/>
              <w:suppressAutoHyphens w:val="0"/>
              <w:autoSpaceDE w:val="0"/>
              <w:autoSpaceDN w:val="0"/>
              <w:adjustRightInd w:val="0"/>
              <w:ind w:left="0"/>
              <w:jc w:val="center"/>
              <w:rPr>
                <w:b/>
                <w:szCs w:val="24"/>
                <w:lang w:eastAsia="ru-RU"/>
              </w:rPr>
            </w:pPr>
          </w:p>
        </w:tc>
      </w:tr>
      <w:tr w:rsidR="00BF70FB" w:rsidRPr="00F521A6" w:rsidTr="00B51742">
        <w:tc>
          <w:tcPr>
            <w:tcW w:w="7289" w:type="dxa"/>
          </w:tcPr>
          <w:p w:rsidR="00BF70FB" w:rsidRPr="00F521A6" w:rsidRDefault="00BF70FB" w:rsidP="00BF70FB">
            <w:r w:rsidRPr="00F521A6">
              <w:t>4. Обеспечивает простоту и понятность восприятия</w:t>
            </w:r>
          </w:p>
        </w:tc>
        <w:tc>
          <w:tcPr>
            <w:tcW w:w="2493" w:type="dxa"/>
          </w:tcPr>
          <w:p w:rsidR="00BF70FB" w:rsidRPr="00F521A6" w:rsidRDefault="00BF70FB" w:rsidP="00BF70FB">
            <w:pPr>
              <w:pStyle w:val="af9"/>
              <w:suppressAutoHyphens w:val="0"/>
              <w:autoSpaceDE w:val="0"/>
              <w:autoSpaceDN w:val="0"/>
              <w:adjustRightInd w:val="0"/>
              <w:ind w:left="0"/>
              <w:jc w:val="center"/>
              <w:rPr>
                <w:b/>
                <w:szCs w:val="24"/>
                <w:lang w:eastAsia="ru-RU"/>
              </w:rPr>
            </w:pPr>
          </w:p>
        </w:tc>
      </w:tr>
    </w:tbl>
    <w:p w:rsidR="00BF70FB" w:rsidRPr="00F521A6" w:rsidRDefault="00BF70FB" w:rsidP="007361B8">
      <w:pPr>
        <w:suppressAutoHyphens w:val="0"/>
        <w:jc w:val="both"/>
        <w:rPr>
          <w:b/>
          <w:szCs w:val="26"/>
          <w:lang w:eastAsia="ru-RU"/>
        </w:rPr>
      </w:pPr>
    </w:p>
    <w:p w:rsidR="00BF70FB" w:rsidRPr="00F521A6" w:rsidRDefault="00BF70FB" w:rsidP="007361B8">
      <w:pPr>
        <w:suppressAutoHyphens w:val="0"/>
        <w:jc w:val="both"/>
        <w:rPr>
          <w:b/>
          <w:szCs w:val="26"/>
          <w:lang w:eastAsia="ru-RU"/>
        </w:rPr>
      </w:pPr>
    </w:p>
    <w:p w:rsidR="007361B8" w:rsidRPr="00F521A6" w:rsidRDefault="00A778D8" w:rsidP="00A778D8">
      <w:pPr>
        <w:suppressAutoHyphens w:val="0"/>
        <w:jc w:val="both"/>
        <w:rPr>
          <w:b/>
          <w:szCs w:val="26"/>
          <w:lang w:eastAsia="ru-RU"/>
        </w:rPr>
      </w:pPr>
      <w:r w:rsidRPr="00F521A6">
        <w:rPr>
          <w:b/>
          <w:szCs w:val="26"/>
          <w:lang w:eastAsia="ru-RU"/>
        </w:rPr>
        <w:t xml:space="preserve">3. </w:t>
      </w:r>
      <w:r w:rsidR="007361B8" w:rsidRPr="00F521A6">
        <w:rPr>
          <w:b/>
          <w:szCs w:val="26"/>
          <w:lang w:eastAsia="ru-RU"/>
        </w:rPr>
        <w:t>Наличие и функционирование на официальном сайте организации дистанционных способов взаимодействия с получателями услуг (показатель 1.2.1):</w:t>
      </w:r>
    </w:p>
    <w:p w:rsidR="00BF70FB" w:rsidRPr="00F521A6" w:rsidRDefault="00BF70FB" w:rsidP="00BF70FB">
      <w:pPr>
        <w:suppressAutoHyphens w:val="0"/>
        <w:ind w:left="360"/>
        <w:jc w:val="both"/>
        <w:rPr>
          <w:b/>
          <w:szCs w:val="26"/>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9"/>
        <w:gridCol w:w="2493"/>
      </w:tblGrid>
      <w:tr w:rsidR="000E4872" w:rsidRPr="00F521A6" w:rsidTr="00B51742">
        <w:tc>
          <w:tcPr>
            <w:tcW w:w="7289" w:type="dxa"/>
            <w:vAlign w:val="center"/>
          </w:tcPr>
          <w:p w:rsidR="000E4872" w:rsidRPr="00F521A6" w:rsidRDefault="000E4872" w:rsidP="00865346">
            <w:pPr>
              <w:pStyle w:val="af9"/>
              <w:suppressAutoHyphens w:val="0"/>
              <w:ind w:left="0"/>
              <w:jc w:val="center"/>
              <w:rPr>
                <w:b/>
                <w:szCs w:val="24"/>
                <w:lang w:eastAsia="ru-RU"/>
              </w:rPr>
            </w:pPr>
            <w:r w:rsidRPr="00F521A6">
              <w:rPr>
                <w:b/>
                <w:szCs w:val="24"/>
                <w:lang w:eastAsia="ru-RU"/>
              </w:rPr>
              <w:lastRenderedPageBreak/>
              <w:t>Параметры показателя оценки качества, подлежащие оценке</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r w:rsidRPr="00F521A6">
              <w:rPr>
                <w:b/>
                <w:szCs w:val="24"/>
                <w:lang w:eastAsia="ru-RU"/>
              </w:rPr>
              <w:t>Присутствует – 1,</w:t>
            </w:r>
          </w:p>
          <w:p w:rsidR="000E4872" w:rsidRPr="00F521A6" w:rsidRDefault="000E4872" w:rsidP="00865346">
            <w:pPr>
              <w:pStyle w:val="af9"/>
              <w:suppressAutoHyphens w:val="0"/>
              <w:autoSpaceDE w:val="0"/>
              <w:autoSpaceDN w:val="0"/>
              <w:adjustRightInd w:val="0"/>
              <w:ind w:left="0"/>
              <w:jc w:val="center"/>
              <w:rPr>
                <w:b/>
                <w:szCs w:val="24"/>
                <w:lang w:eastAsia="ru-RU"/>
              </w:rPr>
            </w:pPr>
            <w:r w:rsidRPr="00F521A6">
              <w:rPr>
                <w:b/>
                <w:szCs w:val="24"/>
                <w:lang w:eastAsia="ru-RU"/>
              </w:rPr>
              <w:t>Отсутствует - 0</w:t>
            </w:r>
          </w:p>
        </w:tc>
      </w:tr>
      <w:tr w:rsidR="000E4872" w:rsidRPr="00F521A6" w:rsidTr="00B51742">
        <w:tc>
          <w:tcPr>
            <w:tcW w:w="7289" w:type="dxa"/>
          </w:tcPr>
          <w:p w:rsidR="000E4872" w:rsidRPr="00F521A6" w:rsidRDefault="000E4872" w:rsidP="00865346">
            <w:pPr>
              <w:suppressAutoHyphens w:val="0"/>
              <w:rPr>
                <w:lang w:eastAsia="ru-RU"/>
              </w:rPr>
            </w:pPr>
            <w:r w:rsidRPr="00F521A6">
              <w:t>1. Форма для подачи электронного обращения</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p>
        </w:tc>
      </w:tr>
      <w:tr w:rsidR="000E4872" w:rsidRPr="00F521A6" w:rsidTr="00B51742">
        <w:tc>
          <w:tcPr>
            <w:tcW w:w="7289" w:type="dxa"/>
          </w:tcPr>
          <w:p w:rsidR="000E4872" w:rsidRPr="00F521A6" w:rsidRDefault="000E4872" w:rsidP="00865346">
            <w:r w:rsidRPr="00F521A6">
              <w:t>2. Раздел «Часто задаваемые вопросы»</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p>
        </w:tc>
      </w:tr>
      <w:tr w:rsidR="000E4872" w:rsidRPr="00F521A6" w:rsidTr="00B51742">
        <w:tc>
          <w:tcPr>
            <w:tcW w:w="7289" w:type="dxa"/>
          </w:tcPr>
          <w:p w:rsidR="000E4872" w:rsidRPr="00F521A6" w:rsidRDefault="000E4872" w:rsidP="00865346">
            <w:r w:rsidRPr="00F521A6">
              <w:t>3. Анкета для опроса граждан</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p>
        </w:tc>
      </w:tr>
      <w:tr w:rsidR="000E4872" w:rsidRPr="00F521A6" w:rsidTr="00B51742">
        <w:tc>
          <w:tcPr>
            <w:tcW w:w="7289" w:type="dxa"/>
          </w:tcPr>
          <w:p w:rsidR="000E4872" w:rsidRPr="00F521A6" w:rsidRDefault="000E4872" w:rsidP="00865346">
            <w:r w:rsidRPr="00F521A6">
              <w:t>4. Возможность сообщения о дате госпитализации электронным уведомлением (</w:t>
            </w:r>
            <w:r w:rsidRPr="00F521A6">
              <w:rPr>
                <w:i/>
              </w:rPr>
              <w:t xml:space="preserve">для организаций, оказывающих медицинскую помощь </w:t>
            </w:r>
            <w:r w:rsidRPr="00F521A6">
              <w:rPr>
                <w:b/>
                <w:i/>
              </w:rPr>
              <w:t>в стационарных условиях</w:t>
            </w:r>
            <w:r w:rsidRPr="00F521A6">
              <w:t>)</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p>
        </w:tc>
      </w:tr>
      <w:tr w:rsidR="000E4872" w:rsidRPr="00F521A6" w:rsidTr="00B51742">
        <w:tc>
          <w:tcPr>
            <w:tcW w:w="7289" w:type="dxa"/>
          </w:tcPr>
          <w:p w:rsidR="000E4872" w:rsidRPr="00F521A6" w:rsidRDefault="000E4872" w:rsidP="00865346">
            <w:r w:rsidRPr="00F521A6">
              <w:t>5. Возможность записи на прием к врачу с использованием информационно-телекоммуникационной сети «Интернет» на официальном сайте медицинской организации (</w:t>
            </w:r>
            <w:r w:rsidRPr="00F521A6">
              <w:rPr>
                <w:i/>
              </w:rPr>
              <w:t xml:space="preserve">для организаций, оказывающих медицинскую помощь </w:t>
            </w:r>
            <w:r w:rsidRPr="00F521A6">
              <w:rPr>
                <w:b/>
                <w:i/>
              </w:rPr>
              <w:t>в амбулаторных условиях</w:t>
            </w:r>
            <w:r w:rsidRPr="00F521A6">
              <w:t>)</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p>
        </w:tc>
      </w:tr>
      <w:tr w:rsidR="000E4872" w:rsidRPr="00F521A6" w:rsidTr="00B51742">
        <w:tc>
          <w:tcPr>
            <w:tcW w:w="7289" w:type="dxa"/>
          </w:tcPr>
          <w:p w:rsidR="000E4872" w:rsidRPr="00F521A6" w:rsidRDefault="000E4872" w:rsidP="00865346">
            <w:r w:rsidRPr="00F521A6">
              <w:t>6. Наличие альтернативной версии официального сайта медицинской организации социальной сферы в сети «Интернет» для инвалидов по зрению</w:t>
            </w:r>
          </w:p>
        </w:tc>
        <w:tc>
          <w:tcPr>
            <w:tcW w:w="2493" w:type="dxa"/>
          </w:tcPr>
          <w:p w:rsidR="000E4872" w:rsidRPr="00F521A6" w:rsidRDefault="000E4872" w:rsidP="00865346">
            <w:pPr>
              <w:pStyle w:val="af9"/>
              <w:suppressAutoHyphens w:val="0"/>
              <w:autoSpaceDE w:val="0"/>
              <w:autoSpaceDN w:val="0"/>
              <w:adjustRightInd w:val="0"/>
              <w:ind w:left="0"/>
              <w:jc w:val="center"/>
              <w:rPr>
                <w:b/>
                <w:szCs w:val="24"/>
                <w:lang w:eastAsia="ru-RU"/>
              </w:rPr>
            </w:pPr>
          </w:p>
        </w:tc>
      </w:tr>
    </w:tbl>
    <w:p w:rsidR="00F504C6" w:rsidRPr="00F521A6" w:rsidRDefault="00F504C6" w:rsidP="007361B8">
      <w:pPr>
        <w:suppressAutoHyphens w:val="0"/>
        <w:autoSpaceDE w:val="0"/>
        <w:autoSpaceDN w:val="0"/>
        <w:adjustRightInd w:val="0"/>
        <w:jc w:val="both"/>
        <w:rPr>
          <w:szCs w:val="26"/>
          <w:lang w:eastAsia="ru-RU"/>
        </w:rPr>
      </w:pPr>
    </w:p>
    <w:p w:rsidR="00F504C6" w:rsidRPr="00F521A6" w:rsidRDefault="00F504C6" w:rsidP="007361B8">
      <w:pPr>
        <w:suppressAutoHyphens w:val="0"/>
        <w:autoSpaceDE w:val="0"/>
        <w:autoSpaceDN w:val="0"/>
        <w:adjustRightInd w:val="0"/>
        <w:jc w:val="both"/>
        <w:rPr>
          <w:szCs w:val="26"/>
          <w:lang w:eastAsia="ru-RU"/>
        </w:rPr>
      </w:pPr>
    </w:p>
    <w:p w:rsidR="00F504C6" w:rsidRPr="00F521A6" w:rsidRDefault="00F504C6" w:rsidP="007361B8">
      <w:pPr>
        <w:suppressAutoHyphens w:val="0"/>
        <w:autoSpaceDE w:val="0"/>
        <w:autoSpaceDN w:val="0"/>
        <w:adjustRightInd w:val="0"/>
        <w:jc w:val="both"/>
        <w:rPr>
          <w:szCs w:val="26"/>
          <w:lang w:eastAsia="ru-RU"/>
        </w:rPr>
      </w:pPr>
    </w:p>
    <w:p w:rsidR="00F504C6" w:rsidRPr="00F521A6" w:rsidRDefault="00F504C6" w:rsidP="007361B8">
      <w:pPr>
        <w:suppressAutoHyphens w:val="0"/>
        <w:autoSpaceDE w:val="0"/>
        <w:autoSpaceDN w:val="0"/>
        <w:adjustRightInd w:val="0"/>
        <w:jc w:val="both"/>
        <w:rPr>
          <w:szCs w:val="26"/>
          <w:lang w:eastAsia="ru-RU"/>
        </w:rPr>
      </w:pPr>
    </w:p>
    <w:p w:rsidR="00F504C6" w:rsidRPr="00F521A6" w:rsidRDefault="00F504C6" w:rsidP="007361B8">
      <w:pPr>
        <w:suppressAutoHyphens w:val="0"/>
        <w:autoSpaceDE w:val="0"/>
        <w:autoSpaceDN w:val="0"/>
        <w:adjustRightInd w:val="0"/>
        <w:jc w:val="both"/>
        <w:rPr>
          <w:szCs w:val="26"/>
          <w:lang w:eastAsia="ru-RU"/>
        </w:rPr>
      </w:pPr>
    </w:p>
    <w:p w:rsidR="00F504C6" w:rsidRPr="00F521A6" w:rsidRDefault="00F504C6" w:rsidP="007361B8">
      <w:pPr>
        <w:suppressAutoHyphens w:val="0"/>
        <w:autoSpaceDE w:val="0"/>
        <w:autoSpaceDN w:val="0"/>
        <w:adjustRightInd w:val="0"/>
        <w:jc w:val="both"/>
        <w:rPr>
          <w:szCs w:val="26"/>
          <w:lang w:eastAsia="ru-RU"/>
        </w:rPr>
      </w:pPr>
    </w:p>
    <w:p w:rsidR="003D00F0" w:rsidRPr="00F521A6" w:rsidRDefault="003D00F0">
      <w:pPr>
        <w:suppressAutoHyphens w:val="0"/>
        <w:rPr>
          <w:szCs w:val="26"/>
          <w:lang w:eastAsia="ru-RU"/>
        </w:rPr>
      </w:pPr>
      <w:r w:rsidRPr="00F521A6">
        <w:rPr>
          <w:szCs w:val="26"/>
          <w:lang w:eastAsia="ru-RU"/>
        </w:rPr>
        <w:br w:type="page"/>
      </w:r>
    </w:p>
    <w:p w:rsidR="003C5BD2" w:rsidRPr="00F521A6" w:rsidRDefault="003C5BD2" w:rsidP="008F01E9">
      <w:pPr>
        <w:pStyle w:val="3"/>
        <w:rPr>
          <w:rFonts w:ascii="Times New Roman" w:hAnsi="Times New Roman"/>
          <w:color w:val="auto"/>
          <w:sz w:val="28"/>
          <w:szCs w:val="28"/>
        </w:rPr>
      </w:pPr>
      <w:bookmarkStart w:id="25" w:name="_Toc83059894"/>
      <w:r w:rsidRPr="00F521A6">
        <w:rPr>
          <w:rFonts w:ascii="Times New Roman" w:hAnsi="Times New Roman"/>
          <w:color w:val="auto"/>
          <w:sz w:val="28"/>
          <w:szCs w:val="28"/>
        </w:rPr>
        <w:lastRenderedPageBreak/>
        <w:t>2.2.2. Проект карточек наблюдения условий оказания услуг организациями в сфере охраны здоровья</w:t>
      </w:r>
      <w:bookmarkEnd w:id="25"/>
    </w:p>
    <w:p w:rsidR="003C5BD2" w:rsidRPr="00F521A6" w:rsidRDefault="003C5BD2" w:rsidP="003D00F0">
      <w:pPr>
        <w:suppressAutoHyphens w:val="0"/>
        <w:autoSpaceDE w:val="0"/>
        <w:autoSpaceDN w:val="0"/>
        <w:adjustRightInd w:val="0"/>
        <w:jc w:val="both"/>
        <w:rPr>
          <w:sz w:val="22"/>
          <w:szCs w:val="22"/>
          <w:lang w:eastAsia="ru-RU"/>
        </w:rPr>
      </w:pPr>
    </w:p>
    <w:p w:rsidR="00567C34" w:rsidRPr="007F18DE" w:rsidRDefault="00567C34" w:rsidP="00567C34">
      <w:pPr>
        <w:pStyle w:val="Default"/>
        <w:spacing w:line="228" w:lineRule="auto"/>
        <w:contextualSpacing/>
        <w:jc w:val="center"/>
        <w:rPr>
          <w:rFonts w:ascii="Times New Roman" w:hAnsi="Times New Roman" w:cs="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6475"/>
      </w:tblGrid>
      <w:tr w:rsidR="00567C34" w:rsidRPr="00AB71B2" w:rsidTr="00567C34">
        <w:tc>
          <w:tcPr>
            <w:tcW w:w="3119" w:type="dxa"/>
            <w:vAlign w:val="center"/>
          </w:tcPr>
          <w:p w:rsidR="00567C34" w:rsidRPr="00AB71B2" w:rsidRDefault="00567C34" w:rsidP="00567C34">
            <w:pPr>
              <w:pStyle w:val="Default"/>
              <w:spacing w:line="228" w:lineRule="auto"/>
              <w:contextualSpacing/>
              <w:rPr>
                <w:rFonts w:ascii="Times New Roman" w:hAnsi="Times New Roman" w:cs="Times New Roman"/>
                <w:sz w:val="22"/>
                <w:szCs w:val="22"/>
              </w:rPr>
            </w:pPr>
            <w:r w:rsidRPr="00AB71B2">
              <w:rPr>
                <w:rFonts w:ascii="Times New Roman" w:hAnsi="Times New Roman" w:cs="Times New Roman"/>
                <w:sz w:val="22"/>
                <w:szCs w:val="22"/>
              </w:rPr>
              <w:t>Наименование организации</w:t>
            </w:r>
          </w:p>
        </w:tc>
        <w:tc>
          <w:tcPr>
            <w:tcW w:w="7087" w:type="dxa"/>
          </w:tcPr>
          <w:p w:rsidR="00567C34" w:rsidRPr="00AB71B2" w:rsidRDefault="00567C34" w:rsidP="00567C34">
            <w:pPr>
              <w:pStyle w:val="Default"/>
              <w:spacing w:line="228" w:lineRule="auto"/>
              <w:contextualSpacing/>
              <w:jc w:val="center"/>
              <w:rPr>
                <w:rFonts w:ascii="Times New Roman" w:hAnsi="Times New Roman" w:cs="Times New Roman"/>
                <w:sz w:val="22"/>
                <w:szCs w:val="22"/>
              </w:rPr>
            </w:pPr>
          </w:p>
          <w:p w:rsidR="00567C34" w:rsidRPr="00AB71B2" w:rsidRDefault="00567C34" w:rsidP="00567C34">
            <w:pPr>
              <w:pStyle w:val="Default"/>
              <w:spacing w:line="228" w:lineRule="auto"/>
              <w:contextualSpacing/>
              <w:jc w:val="center"/>
              <w:rPr>
                <w:rFonts w:ascii="Times New Roman" w:hAnsi="Times New Roman" w:cs="Times New Roman"/>
                <w:sz w:val="22"/>
                <w:szCs w:val="22"/>
              </w:rPr>
            </w:pPr>
          </w:p>
        </w:tc>
      </w:tr>
      <w:tr w:rsidR="00567C34" w:rsidRPr="00AB71B2" w:rsidTr="00567C34">
        <w:tc>
          <w:tcPr>
            <w:tcW w:w="3119" w:type="dxa"/>
            <w:vAlign w:val="center"/>
          </w:tcPr>
          <w:p w:rsidR="00567C34" w:rsidRPr="00AB71B2" w:rsidRDefault="00567C34" w:rsidP="00567C34">
            <w:pPr>
              <w:pStyle w:val="Default"/>
              <w:spacing w:line="228" w:lineRule="auto"/>
              <w:contextualSpacing/>
              <w:rPr>
                <w:rFonts w:ascii="Times New Roman" w:hAnsi="Times New Roman" w:cs="Times New Roman"/>
                <w:sz w:val="22"/>
                <w:szCs w:val="22"/>
              </w:rPr>
            </w:pPr>
            <w:r>
              <w:rPr>
                <w:rFonts w:ascii="Times New Roman" w:hAnsi="Times New Roman" w:cs="Times New Roman"/>
                <w:sz w:val="22"/>
                <w:szCs w:val="22"/>
              </w:rPr>
              <w:t>Дата и время посещения</w:t>
            </w:r>
          </w:p>
        </w:tc>
        <w:tc>
          <w:tcPr>
            <w:tcW w:w="7087" w:type="dxa"/>
          </w:tcPr>
          <w:p w:rsidR="00567C34" w:rsidRPr="00AB71B2" w:rsidRDefault="00567C34" w:rsidP="00567C34">
            <w:pPr>
              <w:pStyle w:val="Default"/>
              <w:spacing w:line="228" w:lineRule="auto"/>
              <w:contextualSpacing/>
              <w:jc w:val="center"/>
              <w:rPr>
                <w:rFonts w:ascii="Times New Roman" w:hAnsi="Times New Roman" w:cs="Times New Roman"/>
                <w:sz w:val="22"/>
                <w:szCs w:val="22"/>
              </w:rPr>
            </w:pPr>
          </w:p>
        </w:tc>
      </w:tr>
      <w:tr w:rsidR="00567C34" w:rsidRPr="00AB71B2" w:rsidTr="00567C34">
        <w:tc>
          <w:tcPr>
            <w:tcW w:w="3119" w:type="dxa"/>
            <w:vAlign w:val="center"/>
          </w:tcPr>
          <w:p w:rsidR="00567C34" w:rsidRPr="00AB71B2" w:rsidRDefault="00567C34" w:rsidP="00567C34">
            <w:pPr>
              <w:pStyle w:val="Default"/>
              <w:spacing w:line="228" w:lineRule="auto"/>
              <w:contextualSpacing/>
              <w:rPr>
                <w:rFonts w:ascii="Times New Roman" w:hAnsi="Times New Roman" w:cs="Times New Roman"/>
                <w:sz w:val="22"/>
                <w:szCs w:val="22"/>
              </w:rPr>
            </w:pPr>
            <w:r>
              <w:rPr>
                <w:rFonts w:ascii="Times New Roman" w:hAnsi="Times New Roman" w:cs="Times New Roman"/>
                <w:sz w:val="22"/>
                <w:szCs w:val="22"/>
              </w:rPr>
              <w:t>ФИО, подпись эксперта (представитель организации оператора НОК)</w:t>
            </w:r>
          </w:p>
        </w:tc>
        <w:tc>
          <w:tcPr>
            <w:tcW w:w="7087" w:type="dxa"/>
          </w:tcPr>
          <w:p w:rsidR="00567C34" w:rsidRPr="00AB71B2" w:rsidRDefault="00567C34" w:rsidP="00567C34">
            <w:pPr>
              <w:pStyle w:val="Default"/>
              <w:spacing w:line="228" w:lineRule="auto"/>
              <w:contextualSpacing/>
              <w:jc w:val="center"/>
              <w:rPr>
                <w:rFonts w:ascii="Times New Roman" w:hAnsi="Times New Roman" w:cs="Times New Roman"/>
                <w:sz w:val="22"/>
                <w:szCs w:val="22"/>
              </w:rPr>
            </w:pPr>
          </w:p>
        </w:tc>
      </w:tr>
      <w:tr w:rsidR="00567C34" w:rsidRPr="00AB71B2" w:rsidTr="00567C34">
        <w:tc>
          <w:tcPr>
            <w:tcW w:w="3119" w:type="dxa"/>
            <w:vAlign w:val="center"/>
          </w:tcPr>
          <w:p w:rsidR="00567C34" w:rsidRDefault="00567C34" w:rsidP="00567C34">
            <w:pPr>
              <w:pStyle w:val="Default"/>
              <w:spacing w:line="228" w:lineRule="auto"/>
              <w:contextualSpacing/>
              <w:rPr>
                <w:rFonts w:ascii="Times New Roman" w:hAnsi="Times New Roman" w:cs="Times New Roman"/>
                <w:sz w:val="22"/>
                <w:szCs w:val="22"/>
              </w:rPr>
            </w:pPr>
            <w:r>
              <w:rPr>
                <w:rFonts w:ascii="Times New Roman" w:hAnsi="Times New Roman" w:cs="Times New Roman"/>
                <w:sz w:val="22"/>
                <w:szCs w:val="22"/>
              </w:rPr>
              <w:t>ФИО, подпись представит</w:t>
            </w:r>
            <w:r>
              <w:rPr>
                <w:rFonts w:ascii="Times New Roman" w:hAnsi="Times New Roman" w:cs="Times New Roman"/>
                <w:sz w:val="22"/>
                <w:szCs w:val="22"/>
              </w:rPr>
              <w:t>е</w:t>
            </w:r>
            <w:r>
              <w:rPr>
                <w:rFonts w:ascii="Times New Roman" w:hAnsi="Times New Roman" w:cs="Times New Roman"/>
                <w:sz w:val="22"/>
                <w:szCs w:val="22"/>
              </w:rPr>
              <w:t>ля организации</w:t>
            </w:r>
          </w:p>
        </w:tc>
        <w:tc>
          <w:tcPr>
            <w:tcW w:w="7087" w:type="dxa"/>
          </w:tcPr>
          <w:p w:rsidR="00567C34" w:rsidRPr="00AB71B2" w:rsidRDefault="00567C34" w:rsidP="00567C34">
            <w:pPr>
              <w:pStyle w:val="Default"/>
              <w:spacing w:line="228" w:lineRule="auto"/>
              <w:contextualSpacing/>
              <w:jc w:val="center"/>
              <w:rPr>
                <w:rFonts w:ascii="Times New Roman" w:hAnsi="Times New Roman" w:cs="Times New Roman"/>
                <w:sz w:val="22"/>
                <w:szCs w:val="22"/>
              </w:rPr>
            </w:pPr>
          </w:p>
        </w:tc>
      </w:tr>
    </w:tbl>
    <w:p w:rsidR="00567C34" w:rsidRPr="007F18DE" w:rsidRDefault="00567C34" w:rsidP="00567C34">
      <w:pPr>
        <w:pStyle w:val="ConsPlusNormal"/>
        <w:spacing w:line="228" w:lineRule="auto"/>
        <w:contextualSpacing/>
        <w:jc w:val="right"/>
        <w:rPr>
          <w:rFonts w:ascii="Times New Roman" w:hAnsi="Times New Roman"/>
          <w:sz w:val="22"/>
          <w:szCs w:val="22"/>
        </w:rPr>
      </w:pPr>
    </w:p>
    <w:p w:rsidR="00567C34" w:rsidRPr="00862D64" w:rsidRDefault="00862D64" w:rsidP="00862D64">
      <w:pPr>
        <w:pStyle w:val="ConsPlusNormal"/>
        <w:spacing w:line="228" w:lineRule="auto"/>
        <w:contextualSpacing/>
        <w:rPr>
          <w:rFonts w:ascii="Times New Roman" w:hAnsi="Times New Roman"/>
          <w:sz w:val="24"/>
          <w:szCs w:val="24"/>
        </w:rPr>
      </w:pPr>
      <w:r w:rsidRPr="00862D64">
        <w:rPr>
          <w:rFonts w:ascii="Times New Roman" w:hAnsi="Times New Roman"/>
          <w:b/>
          <w:sz w:val="24"/>
          <w:szCs w:val="24"/>
        </w:rPr>
        <w:t>Открытость и доступность информации об 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6850"/>
        <w:gridCol w:w="1124"/>
        <w:gridCol w:w="976"/>
      </w:tblGrid>
      <w:tr w:rsidR="00567C34" w:rsidRPr="007F18DE" w:rsidTr="00567C34">
        <w:trPr>
          <w:trHeight w:val="22"/>
          <w:tblHeader/>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tabs>
                <w:tab w:val="left" w:pos="289"/>
              </w:tabs>
              <w:contextualSpacing/>
              <w:jc w:val="center"/>
              <w:rPr>
                <w:sz w:val="22"/>
                <w:szCs w:val="22"/>
              </w:rPr>
            </w:pPr>
            <w:r w:rsidRPr="007F18DE">
              <w:rPr>
                <w:sz w:val="22"/>
                <w:szCs w:val="22"/>
              </w:rPr>
              <w:t>№</w:t>
            </w:r>
          </w:p>
          <w:p w:rsidR="00567C34" w:rsidRPr="007F18DE" w:rsidRDefault="00567C34" w:rsidP="00567C34">
            <w:pPr>
              <w:tabs>
                <w:tab w:val="left" w:pos="289"/>
              </w:tabs>
              <w:contextualSpacing/>
              <w:jc w:val="center"/>
              <w:rPr>
                <w:sz w:val="22"/>
                <w:szCs w:val="22"/>
              </w:rPr>
            </w:pPr>
            <w:r w:rsidRPr="007F18DE">
              <w:rPr>
                <w:sz w:val="22"/>
                <w:szCs w:val="22"/>
              </w:rPr>
              <w:t>п/п</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567C34" w:rsidRPr="007F18DE" w:rsidRDefault="00567C34" w:rsidP="00567C34">
            <w:pPr>
              <w:contextualSpacing/>
              <w:jc w:val="center"/>
              <w:rPr>
                <w:color w:val="000000"/>
                <w:sz w:val="22"/>
                <w:szCs w:val="22"/>
              </w:rPr>
            </w:pPr>
            <w:r w:rsidRPr="007F18DE">
              <w:rPr>
                <w:sz w:val="22"/>
                <w:szCs w:val="22"/>
              </w:rPr>
              <w:t>Параметры оценки</w:t>
            </w:r>
          </w:p>
        </w:tc>
        <w:tc>
          <w:tcPr>
            <w:tcW w:w="0" w:type="auto"/>
            <w:gridSpan w:val="2"/>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contextualSpacing/>
              <w:jc w:val="center"/>
              <w:rPr>
                <w:bCs/>
                <w:sz w:val="22"/>
                <w:szCs w:val="22"/>
              </w:rPr>
            </w:pPr>
            <w:r w:rsidRPr="007F18DE">
              <w:rPr>
                <w:bCs/>
                <w:sz w:val="22"/>
                <w:szCs w:val="22"/>
              </w:rPr>
              <w:t>Отметка о наличии/ отсутствии информации на инф. стендах</w:t>
            </w:r>
          </w:p>
        </w:tc>
      </w:tr>
      <w:tr w:rsidR="00567C34" w:rsidRPr="007F18DE" w:rsidTr="00567C34">
        <w:trPr>
          <w:trHeight w:val="22"/>
        </w:trPr>
        <w:tc>
          <w:tcPr>
            <w:tcW w:w="0" w:type="auto"/>
            <w:tcBorders>
              <w:top w:val="single" w:sz="4" w:space="0" w:color="000000"/>
              <w:left w:val="single" w:sz="4" w:space="0" w:color="000000"/>
              <w:bottom w:val="single" w:sz="4" w:space="0" w:color="000000"/>
              <w:right w:val="single" w:sz="4" w:space="0" w:color="000000"/>
            </w:tcBorders>
            <w:vAlign w:val="center"/>
          </w:tcPr>
          <w:p w:rsidR="00567C34" w:rsidRPr="007F18DE" w:rsidRDefault="00567C34" w:rsidP="00567C34">
            <w:pPr>
              <w:pStyle w:val="af9"/>
              <w:tabs>
                <w:tab w:val="left" w:pos="289"/>
              </w:tabs>
              <w:ind w:left="0"/>
              <w:contextualSpacing/>
              <w:rPr>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b/>
                <w:bCs/>
                <w:sz w:val="22"/>
                <w:szCs w:val="22"/>
              </w:rPr>
              <w:t xml:space="preserve">I. Общая информация о медицинской организации </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567C34" w:rsidRPr="007F18DE" w:rsidRDefault="00567C34" w:rsidP="00567C34">
            <w:pPr>
              <w:contextualSpacing/>
              <w:jc w:val="center"/>
              <w:rPr>
                <w:sz w:val="22"/>
                <w:szCs w:val="22"/>
                <w:highlight w:val="darkGray"/>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567C34" w:rsidRPr="007F18DE" w:rsidRDefault="00567C34" w:rsidP="00567C34">
            <w:pPr>
              <w:contextualSpacing/>
              <w:jc w:val="center"/>
              <w:rPr>
                <w:sz w:val="22"/>
                <w:szCs w:val="22"/>
                <w:highlight w:val="darkGray"/>
              </w:rPr>
            </w:pPr>
          </w:p>
        </w:tc>
      </w:tr>
      <w:tr w:rsidR="00567C34" w:rsidRPr="007F18DE" w:rsidTr="00567C34">
        <w:trPr>
          <w:trHeight w:val="22"/>
        </w:trPr>
        <w:tc>
          <w:tcPr>
            <w:tcW w:w="0" w:type="auto"/>
            <w:tcBorders>
              <w:top w:val="single" w:sz="4" w:space="0" w:color="000000"/>
              <w:left w:val="single" w:sz="4" w:space="0" w:color="000000"/>
              <w:bottom w:val="single" w:sz="4" w:space="0" w:color="000000"/>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 Полное наименование </w:t>
            </w:r>
          </w:p>
        </w:tc>
        <w:tc>
          <w:tcPr>
            <w:tcW w:w="0" w:type="auto"/>
            <w:tcBorders>
              <w:top w:val="single" w:sz="4" w:space="0" w:color="000000"/>
              <w:left w:val="single" w:sz="4" w:space="0" w:color="000000"/>
              <w:bottom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2. Место нахождения и схема проезда, включая обособленные стру</w:t>
            </w:r>
            <w:r w:rsidRPr="007F18DE">
              <w:rPr>
                <w:rFonts w:ascii="Times New Roman" w:hAnsi="Times New Roman" w:cs="Times New Roman"/>
                <w:sz w:val="22"/>
                <w:szCs w:val="22"/>
              </w:rPr>
              <w:t>к</w:t>
            </w:r>
            <w:r w:rsidRPr="007F18DE">
              <w:rPr>
                <w:rFonts w:ascii="Times New Roman" w:hAnsi="Times New Roman" w:cs="Times New Roman"/>
                <w:sz w:val="22"/>
                <w:szCs w:val="22"/>
              </w:rPr>
              <w:t xml:space="preserve">турные подразделения (при их наличии)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3. Почтовый адрес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493"/>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 Дата государственной регистрации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5. Сведения об учредителе (учредителях)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6. Структура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7. Органы управления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8. Вакантные должности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9. Режим работы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10. График работы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11. Правила внутреннего распорядка для потребителей услуг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12. Контактные телефоны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13. Номера телефонов справочных служб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14. Адреса электронной почты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15. График приема граждан руководителем медицинской организации и иными уполномоченными лицами с указанием: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15.1. Телефона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15.2. Адреса электронной почты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16. Адрес органа исполнительной власти субъекта Российской Фед</w:t>
            </w:r>
            <w:r w:rsidRPr="007F18DE">
              <w:rPr>
                <w:rFonts w:ascii="Times New Roman" w:hAnsi="Times New Roman" w:cs="Times New Roman"/>
                <w:sz w:val="22"/>
                <w:szCs w:val="22"/>
              </w:rPr>
              <w:t>е</w:t>
            </w:r>
            <w:r w:rsidRPr="007F18DE">
              <w:rPr>
                <w:rFonts w:ascii="Times New Roman" w:hAnsi="Times New Roman" w:cs="Times New Roman"/>
                <w:sz w:val="22"/>
                <w:szCs w:val="22"/>
              </w:rPr>
              <w:t xml:space="preserve">рации в сфере охраны здоровья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16.1. Контактный телефон органа исполнительной власти субъекта Российской Федерации в сфере охраны здоровья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17. Адрес территориального органа Федеральной службы по надзору в сфере здравоохранения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17.1. Контактный телефон территориального органа Федеральной службы по надзору в сфере здравоохранения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18. Адрес территориального органа Федеральной службы по надзору в сфере защиты прав потребителей и благополучия человека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18.1. Контактный телефон территориального органа Федеральной службы по надзору в сфере защиты прав потребителей и благопол</w:t>
            </w:r>
            <w:r w:rsidRPr="007F18DE">
              <w:rPr>
                <w:rFonts w:ascii="Times New Roman" w:hAnsi="Times New Roman" w:cs="Times New Roman"/>
                <w:sz w:val="22"/>
                <w:szCs w:val="22"/>
              </w:rPr>
              <w:t>у</w:t>
            </w:r>
            <w:r w:rsidRPr="007F18DE">
              <w:rPr>
                <w:rFonts w:ascii="Times New Roman" w:hAnsi="Times New Roman" w:cs="Times New Roman"/>
                <w:sz w:val="22"/>
                <w:szCs w:val="22"/>
              </w:rPr>
              <w:t xml:space="preserve">чия человека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20. Отзывы потребителей услуг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tabs>
                <w:tab w:val="left" w:pos="289"/>
              </w:tabs>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b/>
                <w:sz w:val="22"/>
                <w:szCs w:val="22"/>
              </w:rPr>
            </w:pPr>
            <w:r w:rsidRPr="007F18DE">
              <w:rPr>
                <w:rFonts w:ascii="Times New Roman" w:hAnsi="Times New Roman" w:cs="Times New Roman"/>
                <w:b/>
                <w:sz w:val="22"/>
                <w:szCs w:val="22"/>
              </w:rPr>
              <w:t>II. Информация о медицинской деятельности медицинской орг</w:t>
            </w:r>
            <w:r w:rsidRPr="007F18DE">
              <w:rPr>
                <w:rFonts w:ascii="Times New Roman" w:hAnsi="Times New Roman" w:cs="Times New Roman"/>
                <w:b/>
                <w:sz w:val="22"/>
                <w:szCs w:val="22"/>
              </w:rPr>
              <w:t>а</w:t>
            </w:r>
            <w:r w:rsidRPr="007F18DE">
              <w:rPr>
                <w:rFonts w:ascii="Times New Roman" w:hAnsi="Times New Roman" w:cs="Times New Roman"/>
                <w:b/>
                <w:sz w:val="22"/>
                <w:szCs w:val="22"/>
              </w:rPr>
              <w:t xml:space="preserve">низации </w:t>
            </w:r>
          </w:p>
        </w:tc>
        <w:tc>
          <w:tcPr>
            <w:tcW w:w="0" w:type="auto"/>
            <w:tcBorders>
              <w:top w:val="single" w:sz="4" w:space="0" w:color="000000"/>
              <w:left w:val="single" w:sz="4" w:space="0" w:color="000000"/>
              <w:right w:val="single" w:sz="4" w:space="0" w:color="000000"/>
            </w:tcBorders>
            <w:shd w:val="clear" w:color="auto" w:fill="BFBFBF"/>
          </w:tcPr>
          <w:p w:rsidR="00567C34" w:rsidRPr="007F18DE" w:rsidRDefault="00567C34" w:rsidP="00567C34">
            <w:pPr>
              <w:contextualSpacing/>
              <w:jc w:val="center"/>
              <w:rPr>
                <w:sz w:val="22"/>
                <w:szCs w:val="22"/>
              </w:rPr>
            </w:pPr>
          </w:p>
        </w:tc>
        <w:tc>
          <w:tcPr>
            <w:tcW w:w="0" w:type="auto"/>
            <w:tcBorders>
              <w:top w:val="single" w:sz="4" w:space="0" w:color="000000"/>
              <w:left w:val="single" w:sz="4" w:space="0" w:color="000000"/>
              <w:right w:val="single" w:sz="4" w:space="0" w:color="000000"/>
            </w:tcBorders>
            <w:shd w:val="clear" w:color="auto" w:fill="BFBFBF"/>
          </w:tcPr>
          <w:p w:rsidR="00567C34" w:rsidRPr="007F18DE" w:rsidRDefault="00567C34" w:rsidP="00567C34">
            <w:pPr>
              <w:contextualSpacing/>
              <w:jc w:val="center"/>
              <w:rPr>
                <w:sz w:val="22"/>
                <w:szCs w:val="22"/>
              </w:rPr>
            </w:pP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21. О наличии лицензии на осуществление медицинской деятельн</w:t>
            </w:r>
            <w:r w:rsidRPr="007F18DE">
              <w:rPr>
                <w:rFonts w:ascii="Times New Roman" w:hAnsi="Times New Roman" w:cs="Times New Roman"/>
                <w:sz w:val="22"/>
                <w:szCs w:val="22"/>
              </w:rPr>
              <w:t>о</w:t>
            </w:r>
            <w:r w:rsidRPr="007F18DE">
              <w:rPr>
                <w:rFonts w:ascii="Times New Roman" w:hAnsi="Times New Roman" w:cs="Times New Roman"/>
                <w:sz w:val="22"/>
                <w:szCs w:val="22"/>
              </w:rPr>
              <w:t xml:space="preserve">сти с приложением: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21.1. Электронного образа документов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(для помещений – копии документов)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22. О видах медицинской помощи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23. О правах граждан в сфере охраны здоровья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24. Об обязанностях граждан в сфере охраны здоровья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25. О перечне жизненно необходимых и важнейших лекарственных препаратов для медицинского применения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26. О перечне лекарственных препаратов, предназначенных для обе</w:t>
            </w:r>
            <w:r w:rsidRPr="007F18DE">
              <w:rPr>
                <w:rFonts w:ascii="Times New Roman" w:hAnsi="Times New Roman" w:cs="Times New Roman"/>
                <w:sz w:val="22"/>
                <w:szCs w:val="22"/>
              </w:rPr>
              <w:t>с</w:t>
            </w:r>
            <w:r w:rsidRPr="007F18DE">
              <w:rPr>
                <w:rFonts w:ascii="Times New Roman" w:hAnsi="Times New Roman" w:cs="Times New Roman"/>
                <w:sz w:val="22"/>
                <w:szCs w:val="22"/>
              </w:rPr>
              <w:t>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27. О перечне лекарственных препаратов для медицинского примен</w:t>
            </w:r>
            <w:r w:rsidRPr="007F18DE">
              <w:rPr>
                <w:rFonts w:ascii="Times New Roman" w:hAnsi="Times New Roman" w:cs="Times New Roman"/>
                <w:sz w:val="22"/>
                <w:szCs w:val="22"/>
              </w:rPr>
              <w:t>е</w:t>
            </w:r>
            <w:r w:rsidRPr="007F18DE">
              <w:rPr>
                <w:rFonts w:ascii="Times New Roman" w:hAnsi="Times New Roman" w:cs="Times New Roman"/>
                <w:sz w:val="22"/>
                <w:szCs w:val="22"/>
              </w:rPr>
              <w:t>ния, в том числе лекарственных препаратов для медицинского пр</w:t>
            </w:r>
            <w:r w:rsidRPr="007F18DE">
              <w:rPr>
                <w:rFonts w:ascii="Times New Roman" w:hAnsi="Times New Roman" w:cs="Times New Roman"/>
                <w:sz w:val="22"/>
                <w:szCs w:val="22"/>
              </w:rPr>
              <w:t>и</w:t>
            </w:r>
            <w:r w:rsidRPr="007F18DE">
              <w:rPr>
                <w:rFonts w:ascii="Times New Roman" w:hAnsi="Times New Roman" w:cs="Times New Roman"/>
                <w:sz w:val="22"/>
                <w:szCs w:val="22"/>
              </w:rPr>
              <w:t>менения, назначаемых по решению врачебных комиссий медици</w:t>
            </w:r>
            <w:r w:rsidRPr="007F18DE">
              <w:rPr>
                <w:rFonts w:ascii="Times New Roman" w:hAnsi="Times New Roman" w:cs="Times New Roman"/>
                <w:sz w:val="22"/>
                <w:szCs w:val="22"/>
              </w:rPr>
              <w:t>н</w:t>
            </w:r>
            <w:r w:rsidRPr="007F18DE">
              <w:rPr>
                <w:rFonts w:ascii="Times New Roman" w:hAnsi="Times New Roman" w:cs="Times New Roman"/>
                <w:sz w:val="22"/>
                <w:szCs w:val="22"/>
              </w:rPr>
              <w:t xml:space="preserve">ских организаций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w:t>
            </w:r>
            <w:r w:rsidRPr="007F18DE">
              <w:rPr>
                <w:rFonts w:ascii="Times New Roman" w:hAnsi="Times New Roman" w:cs="Times New Roman"/>
                <w:sz w:val="22"/>
                <w:szCs w:val="22"/>
              </w:rPr>
              <w:t>е</w:t>
            </w:r>
            <w:r w:rsidRPr="007F18DE">
              <w:rPr>
                <w:rFonts w:ascii="Times New Roman" w:hAnsi="Times New Roman" w:cs="Times New Roman"/>
                <w:sz w:val="22"/>
                <w:szCs w:val="22"/>
              </w:rPr>
              <w:t>лия медицинского назначения отпускаются по рецептам врачей бе</w:t>
            </w:r>
            <w:r w:rsidRPr="007F18DE">
              <w:rPr>
                <w:rFonts w:ascii="Times New Roman" w:hAnsi="Times New Roman" w:cs="Times New Roman"/>
                <w:sz w:val="22"/>
                <w:szCs w:val="22"/>
              </w:rPr>
              <w:t>с</w:t>
            </w:r>
            <w:r w:rsidRPr="007F18DE">
              <w:rPr>
                <w:rFonts w:ascii="Times New Roman" w:hAnsi="Times New Roman" w:cs="Times New Roman"/>
                <w:sz w:val="22"/>
                <w:szCs w:val="22"/>
              </w:rPr>
              <w:t>платно, а также в соответствии с Перечнем групп населения, при а</w:t>
            </w:r>
            <w:r w:rsidRPr="007F18DE">
              <w:rPr>
                <w:rFonts w:ascii="Times New Roman" w:hAnsi="Times New Roman" w:cs="Times New Roman"/>
                <w:sz w:val="22"/>
                <w:szCs w:val="22"/>
              </w:rPr>
              <w:t>м</w:t>
            </w:r>
            <w:r w:rsidRPr="007F18DE">
              <w:rPr>
                <w:rFonts w:ascii="Times New Roman" w:hAnsi="Times New Roman" w:cs="Times New Roman"/>
                <w:sz w:val="22"/>
                <w:szCs w:val="22"/>
              </w:rPr>
              <w:t xml:space="preserve">булаторном лечении которых лекарственные средства отпускаются по рецептам врачей с пятидесятипроцентной скидкой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29. О возможности получения медицинской помощи в рамках пр</w:t>
            </w:r>
            <w:r w:rsidRPr="007F18DE">
              <w:rPr>
                <w:rFonts w:ascii="Times New Roman" w:hAnsi="Times New Roman" w:cs="Times New Roman"/>
                <w:sz w:val="22"/>
                <w:szCs w:val="22"/>
              </w:rPr>
              <w:t>о</w:t>
            </w:r>
            <w:r w:rsidRPr="007F18DE">
              <w:rPr>
                <w:rFonts w:ascii="Times New Roman" w:hAnsi="Times New Roman" w:cs="Times New Roman"/>
                <w:sz w:val="22"/>
                <w:szCs w:val="22"/>
              </w:rPr>
              <w:t xml:space="preserve">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30. О порядке оказания медицинской помощи в соответствии с пр</w:t>
            </w:r>
            <w:r w:rsidRPr="007F18DE">
              <w:rPr>
                <w:rFonts w:ascii="Times New Roman" w:hAnsi="Times New Roman" w:cs="Times New Roman"/>
                <w:sz w:val="22"/>
                <w:szCs w:val="22"/>
              </w:rPr>
              <w:t>о</w:t>
            </w:r>
            <w:r w:rsidRPr="007F18DE">
              <w:rPr>
                <w:rFonts w:ascii="Times New Roman" w:hAnsi="Times New Roman" w:cs="Times New Roman"/>
                <w:sz w:val="22"/>
                <w:szCs w:val="22"/>
              </w:rPr>
              <w:t>граммой государственных гарантий бесплатного оказания гражданам медицинской помощи и территориальной программой государстве</w:t>
            </w:r>
            <w:r w:rsidRPr="007F18DE">
              <w:rPr>
                <w:rFonts w:ascii="Times New Roman" w:hAnsi="Times New Roman" w:cs="Times New Roman"/>
                <w:sz w:val="22"/>
                <w:szCs w:val="22"/>
              </w:rPr>
              <w:t>н</w:t>
            </w:r>
            <w:r w:rsidRPr="007F18DE">
              <w:rPr>
                <w:rFonts w:ascii="Times New Roman" w:hAnsi="Times New Roman" w:cs="Times New Roman"/>
                <w:sz w:val="22"/>
                <w:szCs w:val="22"/>
              </w:rPr>
              <w:t xml:space="preserve">ных гарантий бесплатного оказания гражданам медицинской помощи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31. Об объеме оказания медицинской помощи в соответствии с пр</w:t>
            </w:r>
            <w:r w:rsidRPr="007F18DE">
              <w:rPr>
                <w:rFonts w:ascii="Times New Roman" w:hAnsi="Times New Roman" w:cs="Times New Roman"/>
                <w:sz w:val="22"/>
                <w:szCs w:val="22"/>
              </w:rPr>
              <w:t>о</w:t>
            </w:r>
            <w:r w:rsidRPr="007F18DE">
              <w:rPr>
                <w:rFonts w:ascii="Times New Roman" w:hAnsi="Times New Roman" w:cs="Times New Roman"/>
                <w:sz w:val="22"/>
                <w:szCs w:val="22"/>
              </w:rPr>
              <w:t>граммой государственных гарантий бесплатного оказания гражданам медицинской помощи и территориальной программой государстве</w:t>
            </w:r>
            <w:r w:rsidRPr="007F18DE">
              <w:rPr>
                <w:rFonts w:ascii="Times New Roman" w:hAnsi="Times New Roman" w:cs="Times New Roman"/>
                <w:sz w:val="22"/>
                <w:szCs w:val="22"/>
              </w:rPr>
              <w:t>н</w:t>
            </w:r>
            <w:r w:rsidRPr="007F18DE">
              <w:rPr>
                <w:rFonts w:ascii="Times New Roman" w:hAnsi="Times New Roman" w:cs="Times New Roman"/>
                <w:sz w:val="22"/>
                <w:szCs w:val="22"/>
              </w:rPr>
              <w:t>ных гарантий бесплатного оказания гражданам медицинской помощи</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32. Об условиях оказания медицинской помощи в соответствии с пр</w:t>
            </w:r>
            <w:r w:rsidRPr="007F18DE">
              <w:rPr>
                <w:rFonts w:ascii="Times New Roman" w:hAnsi="Times New Roman" w:cs="Times New Roman"/>
                <w:sz w:val="22"/>
                <w:szCs w:val="22"/>
              </w:rPr>
              <w:t>о</w:t>
            </w:r>
            <w:r w:rsidRPr="007F18DE">
              <w:rPr>
                <w:rFonts w:ascii="Times New Roman" w:hAnsi="Times New Roman" w:cs="Times New Roman"/>
                <w:sz w:val="22"/>
                <w:szCs w:val="22"/>
              </w:rPr>
              <w:t>граммой государственных гарантий бесплатного оказания гражданам медицинской помощи и территориальной программой государстве</w:t>
            </w:r>
            <w:r w:rsidRPr="007F18DE">
              <w:rPr>
                <w:rFonts w:ascii="Times New Roman" w:hAnsi="Times New Roman" w:cs="Times New Roman"/>
                <w:sz w:val="22"/>
                <w:szCs w:val="22"/>
              </w:rPr>
              <w:t>н</w:t>
            </w:r>
            <w:r w:rsidRPr="007F18DE">
              <w:rPr>
                <w:rFonts w:ascii="Times New Roman" w:hAnsi="Times New Roman" w:cs="Times New Roman"/>
                <w:sz w:val="22"/>
                <w:szCs w:val="22"/>
              </w:rPr>
              <w:t xml:space="preserve">ных гарантий бесплатного оказания гражданам медицинской помощи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33.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35.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36. О порядке проводимой диспансеризации населения в медици</w:t>
            </w:r>
            <w:r w:rsidRPr="007F18DE">
              <w:rPr>
                <w:rFonts w:ascii="Times New Roman" w:hAnsi="Times New Roman" w:cs="Times New Roman"/>
                <w:sz w:val="22"/>
                <w:szCs w:val="22"/>
              </w:rPr>
              <w:t>н</w:t>
            </w:r>
            <w:r w:rsidRPr="007F18DE">
              <w:rPr>
                <w:rFonts w:ascii="Times New Roman" w:hAnsi="Times New Roman" w:cs="Times New Roman"/>
                <w:sz w:val="22"/>
                <w:szCs w:val="22"/>
              </w:rPr>
              <w:t>ской организации, оказывающей первичную медико-санитарную п</w:t>
            </w:r>
            <w:r w:rsidRPr="007F18DE">
              <w:rPr>
                <w:rFonts w:ascii="Times New Roman" w:hAnsi="Times New Roman" w:cs="Times New Roman"/>
                <w:sz w:val="22"/>
                <w:szCs w:val="22"/>
              </w:rPr>
              <w:t>о</w:t>
            </w:r>
            <w:r w:rsidRPr="007F18DE">
              <w:rPr>
                <w:rFonts w:ascii="Times New Roman" w:hAnsi="Times New Roman" w:cs="Times New Roman"/>
                <w:sz w:val="22"/>
                <w:szCs w:val="22"/>
              </w:rPr>
              <w:t xml:space="preserve">мощь и имеющей прикрепленное население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37. О результатах проводимой диспансеризации населения в мед</w:t>
            </w:r>
            <w:r w:rsidRPr="007F18DE">
              <w:rPr>
                <w:rFonts w:ascii="Times New Roman" w:hAnsi="Times New Roman" w:cs="Times New Roman"/>
                <w:sz w:val="22"/>
                <w:szCs w:val="22"/>
              </w:rPr>
              <w:t>и</w:t>
            </w:r>
            <w:r w:rsidRPr="007F18DE">
              <w:rPr>
                <w:rFonts w:ascii="Times New Roman" w:hAnsi="Times New Roman" w:cs="Times New Roman"/>
                <w:sz w:val="22"/>
                <w:szCs w:val="22"/>
              </w:rPr>
              <w:t xml:space="preserve">цинской организации, оказывающей первичную медико-санитарную помощь и имеющей прикрепленное население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38. Правила записи на первичный прием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39. Правила записи на консультацию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40. Правила записи на обследование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41. Правила подготовки к диагностическим исследованиям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42. Правила госпитализации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43. Сроки госпитализации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44. Правила предоставления платных медицинских услуг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45. Условия, порядок, форма предоставления медицинских услуг и порядок их оплаты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46. Перечень оказываемых платных медицинских услуг с указанием цен в рублях (тарифы) с приложением электронного образа докуме</w:t>
            </w:r>
            <w:r w:rsidRPr="007F18DE">
              <w:rPr>
                <w:rFonts w:ascii="Times New Roman" w:hAnsi="Times New Roman" w:cs="Times New Roman"/>
                <w:sz w:val="22"/>
                <w:szCs w:val="22"/>
              </w:rPr>
              <w:t>н</w:t>
            </w:r>
            <w:r w:rsidRPr="007F18DE">
              <w:rPr>
                <w:rFonts w:ascii="Times New Roman" w:hAnsi="Times New Roman" w:cs="Times New Roman"/>
                <w:sz w:val="22"/>
                <w:szCs w:val="22"/>
              </w:rPr>
              <w:t xml:space="preserve">тов (для помещений – копии документов)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47. Сведения о медицинских работниках, участвующих в предоста</w:t>
            </w:r>
            <w:r w:rsidRPr="007F18DE">
              <w:rPr>
                <w:rFonts w:ascii="Times New Roman" w:hAnsi="Times New Roman" w:cs="Times New Roman"/>
                <w:sz w:val="22"/>
                <w:szCs w:val="22"/>
              </w:rPr>
              <w:t>в</w:t>
            </w:r>
            <w:r w:rsidRPr="007F18DE">
              <w:rPr>
                <w:rFonts w:ascii="Times New Roman" w:hAnsi="Times New Roman" w:cs="Times New Roman"/>
                <w:sz w:val="22"/>
                <w:szCs w:val="22"/>
              </w:rPr>
              <w:t>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47.1. Сведения из документа об образовании (уровень образования, организация, выдавшая документ об образовании, год выдачи, спец</w:t>
            </w:r>
            <w:r w:rsidRPr="007F18DE">
              <w:rPr>
                <w:rFonts w:ascii="Times New Roman" w:hAnsi="Times New Roman" w:cs="Times New Roman"/>
                <w:sz w:val="22"/>
                <w:szCs w:val="22"/>
              </w:rPr>
              <w:t>и</w:t>
            </w:r>
            <w:r w:rsidRPr="007F18DE">
              <w:rPr>
                <w:rFonts w:ascii="Times New Roman" w:hAnsi="Times New Roman" w:cs="Times New Roman"/>
                <w:sz w:val="22"/>
                <w:szCs w:val="22"/>
              </w:rPr>
              <w:t xml:space="preserve">альность, квалификация)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47.2. Сведения из сертификата специалиста (специальность, соотве</w:t>
            </w:r>
            <w:r w:rsidRPr="007F18DE">
              <w:rPr>
                <w:rFonts w:ascii="Times New Roman" w:hAnsi="Times New Roman" w:cs="Times New Roman"/>
                <w:sz w:val="22"/>
                <w:szCs w:val="22"/>
              </w:rPr>
              <w:t>т</w:t>
            </w:r>
            <w:r w:rsidRPr="007F18DE">
              <w:rPr>
                <w:rFonts w:ascii="Times New Roman" w:hAnsi="Times New Roman" w:cs="Times New Roman"/>
                <w:sz w:val="22"/>
                <w:szCs w:val="22"/>
              </w:rPr>
              <w:t xml:space="preserve">ствующая занимаемой должности, срок действия)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47.3. График работы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tabs>
                <w:tab w:val="left" w:pos="289"/>
              </w:tabs>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b/>
                <w:sz w:val="22"/>
                <w:szCs w:val="22"/>
              </w:rPr>
            </w:pPr>
            <w:r w:rsidRPr="007F18DE">
              <w:rPr>
                <w:rFonts w:ascii="Times New Roman" w:hAnsi="Times New Roman" w:cs="Times New Roman"/>
                <w:b/>
                <w:sz w:val="22"/>
                <w:szCs w:val="22"/>
              </w:rPr>
              <w:t>III. Информация о медицинских работниках медицинских орг</w:t>
            </w:r>
            <w:r w:rsidRPr="007F18DE">
              <w:rPr>
                <w:rFonts w:ascii="Times New Roman" w:hAnsi="Times New Roman" w:cs="Times New Roman"/>
                <w:b/>
                <w:sz w:val="22"/>
                <w:szCs w:val="22"/>
              </w:rPr>
              <w:t>а</w:t>
            </w:r>
            <w:r w:rsidRPr="007F18DE">
              <w:rPr>
                <w:rFonts w:ascii="Times New Roman" w:hAnsi="Times New Roman" w:cs="Times New Roman"/>
                <w:b/>
                <w:sz w:val="22"/>
                <w:szCs w:val="22"/>
              </w:rPr>
              <w:t xml:space="preserve">низаций, включая филиалы (при их наличии)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rsidR="00567C34" w:rsidRPr="007F18DE" w:rsidRDefault="00567C34" w:rsidP="00567C34">
            <w:pPr>
              <w:contextualSpacing/>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rsidR="00567C34" w:rsidRPr="007F18DE" w:rsidRDefault="00567C34" w:rsidP="00567C34">
            <w:pPr>
              <w:contextualSpacing/>
              <w:jc w:val="center"/>
              <w:rPr>
                <w:sz w:val="22"/>
                <w:szCs w:val="22"/>
              </w:rPr>
            </w:pP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 xml:space="preserve">48. Фамилия, имя, отчество (при наличии) медицинского работника, занимаемая должность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48.1. Сведения из документа об образовании (уровень образования, организация, выдавшая документ об образовании, год выдачи, спец</w:t>
            </w:r>
            <w:r w:rsidRPr="007F18DE">
              <w:rPr>
                <w:rFonts w:ascii="Times New Roman" w:hAnsi="Times New Roman" w:cs="Times New Roman"/>
                <w:sz w:val="22"/>
                <w:szCs w:val="22"/>
              </w:rPr>
              <w:t>и</w:t>
            </w:r>
            <w:r w:rsidRPr="007F18DE">
              <w:rPr>
                <w:rFonts w:ascii="Times New Roman" w:hAnsi="Times New Roman" w:cs="Times New Roman"/>
                <w:sz w:val="22"/>
                <w:szCs w:val="22"/>
              </w:rPr>
              <w:t xml:space="preserve">альность, квалификация)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48.2. Сведения из сертификата специалиста (специальность, соотве</w:t>
            </w:r>
            <w:r w:rsidRPr="007F18DE">
              <w:rPr>
                <w:rFonts w:ascii="Times New Roman" w:hAnsi="Times New Roman" w:cs="Times New Roman"/>
                <w:sz w:val="22"/>
                <w:szCs w:val="22"/>
              </w:rPr>
              <w:t>т</w:t>
            </w:r>
            <w:r w:rsidRPr="007F18DE">
              <w:rPr>
                <w:rFonts w:ascii="Times New Roman" w:hAnsi="Times New Roman" w:cs="Times New Roman"/>
                <w:sz w:val="22"/>
                <w:szCs w:val="22"/>
              </w:rPr>
              <w:t xml:space="preserve">ствующая занимаемой должности, срок действия) </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22"/>
        </w:trPr>
        <w:tc>
          <w:tcPr>
            <w:tcW w:w="0" w:type="auto"/>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7"/>
              </w:numPr>
              <w:tabs>
                <w:tab w:val="left" w:pos="289"/>
              </w:tabs>
              <w:suppressAutoHyphens w:val="0"/>
              <w:ind w:left="0" w:firstLine="0"/>
              <w:contextualSpacing/>
              <w:rPr>
                <w:sz w:val="22"/>
                <w:szCs w:val="22"/>
              </w:rPr>
            </w:pPr>
          </w:p>
        </w:tc>
        <w:tc>
          <w:tcPr>
            <w:tcW w:w="0" w:type="auto"/>
            <w:tcBorders>
              <w:top w:val="single" w:sz="4" w:space="0" w:color="000000"/>
              <w:left w:val="single" w:sz="4" w:space="0" w:color="000000"/>
              <w:bottom w:val="single" w:sz="4" w:space="0" w:color="auto"/>
              <w:right w:val="single" w:sz="4" w:space="0" w:color="000000"/>
            </w:tcBorders>
            <w:hideMark/>
          </w:tcPr>
          <w:p w:rsidR="00567C34" w:rsidRPr="007F18DE" w:rsidRDefault="00567C34" w:rsidP="00567C34">
            <w:pPr>
              <w:pStyle w:val="Default"/>
              <w:contextualSpacing/>
              <w:rPr>
                <w:rFonts w:ascii="Times New Roman" w:hAnsi="Times New Roman" w:cs="Times New Roman"/>
                <w:sz w:val="22"/>
                <w:szCs w:val="22"/>
              </w:rPr>
            </w:pPr>
            <w:r w:rsidRPr="007F18DE">
              <w:rPr>
                <w:rFonts w:ascii="Times New Roman" w:hAnsi="Times New Roman" w:cs="Times New Roman"/>
                <w:sz w:val="22"/>
                <w:szCs w:val="22"/>
              </w:rPr>
              <w:t>48.3. График работы и часы приема медицинского работника</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есть</w:t>
            </w:r>
          </w:p>
        </w:tc>
        <w:tc>
          <w:tcPr>
            <w:tcW w:w="0" w:type="auto"/>
            <w:tcBorders>
              <w:top w:val="single" w:sz="4" w:space="0" w:color="000000"/>
              <w:left w:val="single" w:sz="4" w:space="0" w:color="000000"/>
              <w:bottom w:val="single" w:sz="4" w:space="0" w:color="000000"/>
              <w:right w:val="single" w:sz="4" w:space="0" w:color="000000"/>
            </w:tcBorders>
          </w:tcPr>
          <w:p w:rsidR="00567C34" w:rsidRPr="007F18DE" w:rsidRDefault="00567C34" w:rsidP="00567C34">
            <w:pPr>
              <w:contextualSpacing/>
              <w:jc w:val="center"/>
              <w:rPr>
                <w:sz w:val="22"/>
                <w:szCs w:val="22"/>
              </w:rPr>
            </w:pPr>
            <w:r w:rsidRPr="007F18DE">
              <w:rPr>
                <w:sz w:val="22"/>
                <w:szCs w:val="22"/>
              </w:rPr>
              <w:t>нет</w:t>
            </w:r>
          </w:p>
        </w:tc>
      </w:tr>
    </w:tbl>
    <w:p w:rsidR="00567C34" w:rsidRDefault="00567C34" w:rsidP="00B51742">
      <w:pPr>
        <w:spacing w:line="228" w:lineRule="auto"/>
        <w:contextualSpacing/>
        <w:rPr>
          <w:sz w:val="26"/>
          <w:szCs w:val="26"/>
        </w:rPr>
      </w:pPr>
    </w:p>
    <w:p w:rsidR="00B51742" w:rsidRPr="00B51742" w:rsidRDefault="00B51742" w:rsidP="00B51742">
      <w:pPr>
        <w:spacing w:line="228" w:lineRule="auto"/>
        <w:contextualSpacing/>
        <w:rPr>
          <w:b/>
        </w:rPr>
      </w:pPr>
      <w:r w:rsidRPr="00B51742">
        <w:rPr>
          <w:b/>
        </w:rPr>
        <w:t>Оценки по форме предоставления информации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97"/>
        <w:gridCol w:w="1701"/>
      </w:tblGrid>
      <w:tr w:rsidR="00B51742" w:rsidRPr="00F521A6" w:rsidTr="00B51742">
        <w:tc>
          <w:tcPr>
            <w:tcW w:w="7797" w:type="dxa"/>
            <w:shd w:val="clear" w:color="auto" w:fill="auto"/>
          </w:tcPr>
          <w:p w:rsidR="00B51742" w:rsidRPr="00B51742" w:rsidRDefault="00B51742" w:rsidP="00B969CA">
            <w:pPr>
              <w:suppressAutoHyphens w:val="0"/>
              <w:rPr>
                <w:sz w:val="22"/>
                <w:szCs w:val="22"/>
                <w:lang w:eastAsia="ru-RU"/>
              </w:rPr>
            </w:pPr>
            <w:r>
              <w:rPr>
                <w:sz w:val="22"/>
                <w:szCs w:val="22"/>
                <w:lang w:eastAsia="ru-RU"/>
              </w:rPr>
              <w:t xml:space="preserve">Показатель </w:t>
            </w:r>
          </w:p>
        </w:tc>
        <w:tc>
          <w:tcPr>
            <w:tcW w:w="1701" w:type="dxa"/>
            <w:shd w:val="clear" w:color="auto" w:fill="auto"/>
          </w:tcPr>
          <w:p w:rsidR="00B51742" w:rsidRPr="00B51742" w:rsidRDefault="00B51742" w:rsidP="00B969CA">
            <w:pPr>
              <w:suppressAutoHyphens w:val="0"/>
              <w:rPr>
                <w:sz w:val="22"/>
                <w:szCs w:val="22"/>
                <w:lang w:eastAsia="ru-RU"/>
              </w:rPr>
            </w:pPr>
            <w:r>
              <w:rPr>
                <w:sz w:val="22"/>
                <w:szCs w:val="22"/>
                <w:lang w:eastAsia="ru-RU"/>
              </w:rPr>
              <w:t>От 1 до 10 баллов</w:t>
            </w:r>
          </w:p>
        </w:tc>
      </w:tr>
      <w:tr w:rsidR="00B51742" w:rsidRPr="00F521A6" w:rsidTr="00B51742">
        <w:tc>
          <w:tcPr>
            <w:tcW w:w="7797" w:type="dxa"/>
            <w:shd w:val="clear" w:color="auto" w:fill="auto"/>
            <w:hideMark/>
          </w:tcPr>
          <w:p w:rsidR="00B51742" w:rsidRPr="00B51742" w:rsidRDefault="00B51742" w:rsidP="00B969CA">
            <w:pPr>
              <w:suppressAutoHyphens w:val="0"/>
              <w:rPr>
                <w:sz w:val="22"/>
                <w:szCs w:val="22"/>
                <w:lang w:eastAsia="ru-RU"/>
              </w:rPr>
            </w:pPr>
            <w:r w:rsidRPr="00B51742">
              <w:rPr>
                <w:sz w:val="22"/>
                <w:szCs w:val="22"/>
                <w:lang w:eastAsia="ru-RU"/>
              </w:rPr>
              <w:t>1. Информация доступна неограниченному кругу лиц в течение всего рабочего времени, расположена в доступном для посетителей месте, в правильном для чт</w:t>
            </w:r>
            <w:r w:rsidRPr="00B51742">
              <w:rPr>
                <w:sz w:val="22"/>
                <w:szCs w:val="22"/>
                <w:lang w:eastAsia="ru-RU"/>
              </w:rPr>
              <w:t>е</w:t>
            </w:r>
            <w:r w:rsidRPr="00B51742">
              <w:rPr>
                <w:sz w:val="22"/>
                <w:szCs w:val="22"/>
                <w:lang w:eastAsia="ru-RU"/>
              </w:rPr>
              <w:t>ния формате,  на уровне глаз.</w:t>
            </w:r>
          </w:p>
        </w:tc>
        <w:tc>
          <w:tcPr>
            <w:tcW w:w="1701" w:type="dxa"/>
            <w:shd w:val="clear" w:color="auto" w:fill="auto"/>
            <w:hideMark/>
          </w:tcPr>
          <w:p w:rsidR="00B51742" w:rsidRPr="00B51742" w:rsidRDefault="00B51742" w:rsidP="00B51742">
            <w:pPr>
              <w:suppressAutoHyphens w:val="0"/>
              <w:rPr>
                <w:sz w:val="22"/>
                <w:szCs w:val="22"/>
                <w:lang w:eastAsia="ru-RU"/>
              </w:rPr>
            </w:pPr>
          </w:p>
        </w:tc>
      </w:tr>
      <w:tr w:rsidR="00B51742" w:rsidRPr="00F521A6" w:rsidTr="00B51742">
        <w:tc>
          <w:tcPr>
            <w:tcW w:w="7797" w:type="dxa"/>
            <w:shd w:val="clear" w:color="auto" w:fill="auto"/>
            <w:hideMark/>
          </w:tcPr>
          <w:p w:rsidR="00B51742" w:rsidRPr="00B51742" w:rsidRDefault="00B51742" w:rsidP="00B969CA">
            <w:pPr>
              <w:suppressAutoHyphens w:val="0"/>
              <w:rPr>
                <w:sz w:val="22"/>
                <w:szCs w:val="22"/>
                <w:lang w:eastAsia="ru-RU"/>
              </w:rPr>
            </w:pPr>
            <w:r w:rsidRPr="00B51742">
              <w:rPr>
                <w:sz w:val="22"/>
                <w:szCs w:val="22"/>
                <w:lang w:eastAsia="ru-RU"/>
              </w:rPr>
              <w:t xml:space="preserve">2. Информация оформлена в наглядной и понятной форме,  </w:t>
            </w:r>
          </w:p>
        </w:tc>
        <w:tc>
          <w:tcPr>
            <w:tcW w:w="1701" w:type="dxa"/>
            <w:shd w:val="clear" w:color="auto" w:fill="auto"/>
            <w:hideMark/>
          </w:tcPr>
          <w:p w:rsidR="00B51742" w:rsidRPr="00B51742" w:rsidRDefault="00B51742" w:rsidP="00B51742">
            <w:pPr>
              <w:suppressAutoHyphens w:val="0"/>
              <w:rPr>
                <w:sz w:val="22"/>
                <w:szCs w:val="22"/>
                <w:lang w:eastAsia="ru-RU"/>
              </w:rPr>
            </w:pPr>
          </w:p>
        </w:tc>
      </w:tr>
      <w:tr w:rsidR="00B51742" w:rsidRPr="00F521A6" w:rsidTr="00B51742">
        <w:tc>
          <w:tcPr>
            <w:tcW w:w="7797" w:type="dxa"/>
            <w:shd w:val="clear" w:color="auto" w:fill="auto"/>
            <w:hideMark/>
          </w:tcPr>
          <w:p w:rsidR="00B51742" w:rsidRPr="00B51742" w:rsidRDefault="00B51742" w:rsidP="00B969CA">
            <w:pPr>
              <w:suppressAutoHyphens w:val="0"/>
              <w:rPr>
                <w:sz w:val="22"/>
                <w:szCs w:val="22"/>
                <w:lang w:eastAsia="ru-RU"/>
              </w:rPr>
            </w:pPr>
            <w:r w:rsidRPr="00B51742">
              <w:rPr>
                <w:sz w:val="22"/>
                <w:szCs w:val="22"/>
                <w:lang w:eastAsia="ru-RU"/>
              </w:rPr>
              <w:t>3. Информация содержит актуальные и достоверные сведения в полном объеме</w:t>
            </w:r>
          </w:p>
        </w:tc>
        <w:tc>
          <w:tcPr>
            <w:tcW w:w="1701" w:type="dxa"/>
            <w:shd w:val="clear" w:color="auto" w:fill="auto"/>
            <w:hideMark/>
          </w:tcPr>
          <w:p w:rsidR="00B51742" w:rsidRPr="00B51742" w:rsidRDefault="00B51742" w:rsidP="00B51742">
            <w:pPr>
              <w:suppressAutoHyphens w:val="0"/>
              <w:rPr>
                <w:sz w:val="22"/>
                <w:szCs w:val="22"/>
                <w:lang w:eastAsia="ru-RU"/>
              </w:rPr>
            </w:pPr>
          </w:p>
        </w:tc>
      </w:tr>
      <w:tr w:rsidR="00B51742" w:rsidRPr="00F521A6" w:rsidTr="00B51742">
        <w:tc>
          <w:tcPr>
            <w:tcW w:w="7797" w:type="dxa"/>
            <w:shd w:val="clear" w:color="auto" w:fill="auto"/>
            <w:hideMark/>
          </w:tcPr>
          <w:p w:rsidR="00B51742" w:rsidRPr="00B51742" w:rsidRDefault="00B51742" w:rsidP="00B969CA">
            <w:pPr>
              <w:suppressAutoHyphens w:val="0"/>
              <w:rPr>
                <w:sz w:val="22"/>
                <w:szCs w:val="22"/>
                <w:lang w:eastAsia="ru-RU"/>
              </w:rPr>
            </w:pPr>
            <w:r w:rsidRPr="00B51742">
              <w:rPr>
                <w:sz w:val="22"/>
                <w:szCs w:val="22"/>
                <w:lang w:eastAsia="ru-RU"/>
              </w:rPr>
              <w:t>4. Информация обеспечивает простоту и понятность восприятия</w:t>
            </w:r>
          </w:p>
        </w:tc>
        <w:tc>
          <w:tcPr>
            <w:tcW w:w="1701" w:type="dxa"/>
            <w:shd w:val="clear" w:color="auto" w:fill="auto"/>
            <w:hideMark/>
          </w:tcPr>
          <w:p w:rsidR="00B51742" w:rsidRPr="00B51742" w:rsidRDefault="00B51742" w:rsidP="00B969CA">
            <w:pPr>
              <w:suppressAutoHyphens w:val="0"/>
              <w:rPr>
                <w:sz w:val="22"/>
                <w:szCs w:val="22"/>
                <w:lang w:eastAsia="ru-RU"/>
              </w:rPr>
            </w:pPr>
          </w:p>
        </w:tc>
      </w:tr>
    </w:tbl>
    <w:p w:rsidR="00862D64" w:rsidRDefault="00862D64" w:rsidP="00862D64">
      <w:pPr>
        <w:spacing w:after="200" w:line="228" w:lineRule="auto"/>
        <w:contextualSpacing/>
        <w:rPr>
          <w:sz w:val="26"/>
          <w:szCs w:val="26"/>
        </w:rPr>
      </w:pPr>
    </w:p>
    <w:p w:rsidR="00862D64" w:rsidRDefault="00862D64" w:rsidP="00862D64">
      <w:pPr>
        <w:spacing w:after="200" w:line="228" w:lineRule="auto"/>
        <w:contextualSpacing/>
        <w:rPr>
          <w:sz w:val="26"/>
          <w:szCs w:val="26"/>
        </w:rPr>
      </w:pPr>
    </w:p>
    <w:p w:rsidR="00862D64" w:rsidRDefault="00862D64" w:rsidP="00862D64">
      <w:pPr>
        <w:spacing w:after="200" w:line="228" w:lineRule="auto"/>
        <w:contextualSpacing/>
        <w:rPr>
          <w:sz w:val="26"/>
          <w:szCs w:val="26"/>
        </w:rPr>
      </w:pPr>
    </w:p>
    <w:p w:rsidR="00567C34" w:rsidRPr="007F18DE" w:rsidRDefault="00567C34" w:rsidP="00862D64">
      <w:pPr>
        <w:spacing w:after="200" w:line="228" w:lineRule="auto"/>
        <w:contextualSpacing/>
        <w:rPr>
          <w:sz w:val="22"/>
          <w:szCs w:val="22"/>
        </w:rPr>
      </w:pPr>
    </w:p>
    <w:p w:rsidR="00567C34" w:rsidRPr="00862D64" w:rsidRDefault="00862D64" w:rsidP="00862D64">
      <w:pPr>
        <w:pStyle w:val="ConsPlusNormal"/>
        <w:spacing w:line="228" w:lineRule="auto"/>
        <w:contextualSpacing/>
        <w:rPr>
          <w:rFonts w:ascii="Times New Roman" w:hAnsi="Times New Roman"/>
          <w:sz w:val="24"/>
          <w:szCs w:val="24"/>
        </w:rPr>
      </w:pPr>
      <w:r w:rsidRPr="00862D64">
        <w:rPr>
          <w:rFonts w:ascii="Times New Roman" w:hAnsi="Times New Roman"/>
          <w:b/>
          <w:sz w:val="24"/>
          <w:szCs w:val="24"/>
        </w:rPr>
        <w:lastRenderedPageBreak/>
        <w:t>Комфортность условий предоставления услуг</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349"/>
        <w:gridCol w:w="787"/>
        <w:gridCol w:w="787"/>
      </w:tblGrid>
      <w:tr w:rsidR="00567C34" w:rsidRPr="007F18DE" w:rsidTr="00567C34">
        <w:trPr>
          <w:trHeight w:val="469"/>
        </w:trPr>
        <w:tc>
          <w:tcPr>
            <w:tcW w:w="524" w:type="dxa"/>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tabs>
                <w:tab w:val="left" w:pos="289"/>
              </w:tabs>
              <w:contextualSpacing/>
              <w:jc w:val="center"/>
              <w:rPr>
                <w:sz w:val="22"/>
                <w:szCs w:val="22"/>
              </w:rPr>
            </w:pPr>
            <w:r w:rsidRPr="007F18DE">
              <w:rPr>
                <w:sz w:val="22"/>
                <w:szCs w:val="22"/>
              </w:rPr>
              <w:t>№</w:t>
            </w:r>
          </w:p>
          <w:p w:rsidR="00567C34" w:rsidRPr="007F18DE" w:rsidRDefault="00567C34" w:rsidP="00567C34">
            <w:pPr>
              <w:tabs>
                <w:tab w:val="left" w:pos="289"/>
              </w:tabs>
              <w:contextualSpacing/>
              <w:jc w:val="center"/>
              <w:rPr>
                <w:sz w:val="22"/>
                <w:szCs w:val="22"/>
              </w:rPr>
            </w:pPr>
            <w:r w:rsidRPr="007F18DE">
              <w:rPr>
                <w:sz w:val="22"/>
                <w:szCs w:val="22"/>
              </w:rPr>
              <w:t>п/п</w:t>
            </w:r>
          </w:p>
        </w:tc>
        <w:tc>
          <w:tcPr>
            <w:tcW w:w="7349" w:type="dxa"/>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pStyle w:val="ConsPlusNormal"/>
              <w:contextualSpacing/>
              <w:jc w:val="center"/>
              <w:rPr>
                <w:rFonts w:ascii="Times New Roman" w:hAnsi="Times New Roman"/>
                <w:sz w:val="22"/>
                <w:szCs w:val="22"/>
              </w:rPr>
            </w:pPr>
            <w:r w:rsidRPr="007F18DE">
              <w:rPr>
                <w:rFonts w:ascii="Times New Roman" w:hAnsi="Times New Roman"/>
                <w:sz w:val="22"/>
                <w:szCs w:val="22"/>
              </w:rPr>
              <w:t>Параметры оценки</w:t>
            </w:r>
          </w:p>
        </w:tc>
        <w:tc>
          <w:tcPr>
            <w:tcW w:w="1574" w:type="dxa"/>
            <w:gridSpan w:val="2"/>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contextualSpacing/>
              <w:jc w:val="center"/>
              <w:rPr>
                <w:bCs/>
                <w:sz w:val="22"/>
                <w:szCs w:val="22"/>
              </w:rPr>
            </w:pPr>
            <w:r w:rsidRPr="007F18DE">
              <w:rPr>
                <w:bCs/>
                <w:sz w:val="22"/>
                <w:szCs w:val="22"/>
              </w:rPr>
              <w:t>Отметка о наличии/ отсутствии</w:t>
            </w:r>
          </w:p>
        </w:tc>
      </w:tr>
      <w:tr w:rsidR="00567C34" w:rsidRPr="007F18DE" w:rsidTr="00567C34">
        <w:trPr>
          <w:trHeight w:val="19"/>
        </w:trPr>
        <w:tc>
          <w:tcPr>
            <w:tcW w:w="524" w:type="dxa"/>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862D64">
            <w:pPr>
              <w:pStyle w:val="af9"/>
              <w:numPr>
                <w:ilvl w:val="0"/>
                <w:numId w:val="120"/>
              </w:numPr>
              <w:tabs>
                <w:tab w:val="left" w:pos="289"/>
              </w:tabs>
              <w:suppressAutoHyphens w:val="0"/>
              <w:contextualSpacing/>
              <w:jc w:val="center"/>
              <w:rPr>
                <w:sz w:val="22"/>
                <w:szCs w:val="22"/>
              </w:rPr>
            </w:pPr>
          </w:p>
        </w:tc>
        <w:tc>
          <w:tcPr>
            <w:tcW w:w="7349" w:type="dxa"/>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rPr>
                <w:color w:val="000000"/>
                <w:sz w:val="22"/>
                <w:szCs w:val="22"/>
              </w:rPr>
            </w:pPr>
            <w:r w:rsidRPr="007F18DE">
              <w:rPr>
                <w:bCs/>
                <w:sz w:val="22"/>
                <w:szCs w:val="22"/>
              </w:rPr>
              <w:t>обеспечение лечебно-охранительного режима</w:t>
            </w:r>
          </w:p>
        </w:tc>
        <w:tc>
          <w:tcPr>
            <w:tcW w:w="787" w:type="dxa"/>
            <w:tcBorders>
              <w:top w:val="single" w:sz="4" w:space="0" w:color="000000"/>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787" w:type="dxa"/>
            <w:tcBorders>
              <w:top w:val="single" w:sz="4" w:space="0" w:color="000000"/>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862D64">
            <w:pPr>
              <w:pStyle w:val="af9"/>
              <w:numPr>
                <w:ilvl w:val="0"/>
                <w:numId w:val="120"/>
              </w:numPr>
              <w:tabs>
                <w:tab w:val="left" w:pos="289"/>
              </w:tabs>
              <w:suppressAutoHyphens w:val="0"/>
              <w:ind w:left="0" w:firstLine="0"/>
              <w:contextualSpacing/>
              <w:jc w:val="center"/>
              <w:rPr>
                <w:sz w:val="22"/>
                <w:szCs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rPr>
                <w:color w:val="000000"/>
                <w:sz w:val="22"/>
                <w:szCs w:val="22"/>
              </w:rPr>
            </w:pPr>
            <w:r w:rsidRPr="007F18DE">
              <w:rPr>
                <w:bCs/>
                <w:sz w:val="22"/>
                <w:szCs w:val="22"/>
              </w:rPr>
              <w:t>отсутствие очередей</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862D64">
            <w:pPr>
              <w:pStyle w:val="af9"/>
              <w:numPr>
                <w:ilvl w:val="0"/>
                <w:numId w:val="120"/>
              </w:numPr>
              <w:tabs>
                <w:tab w:val="left" w:pos="289"/>
              </w:tabs>
              <w:suppressAutoHyphens w:val="0"/>
              <w:ind w:left="0" w:firstLine="0"/>
              <w:contextualSpacing/>
              <w:jc w:val="center"/>
              <w:rPr>
                <w:sz w:val="22"/>
                <w:szCs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rPr>
                <w:color w:val="000000"/>
                <w:sz w:val="22"/>
                <w:szCs w:val="22"/>
              </w:rPr>
            </w:pPr>
            <w:r w:rsidRPr="007F18DE">
              <w:rPr>
                <w:bCs/>
                <w:sz w:val="22"/>
                <w:szCs w:val="22"/>
              </w:rPr>
              <w:t>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 при обращении в медицинскую организацию)</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862D64">
            <w:pPr>
              <w:pStyle w:val="af9"/>
              <w:numPr>
                <w:ilvl w:val="0"/>
                <w:numId w:val="120"/>
              </w:numPr>
              <w:tabs>
                <w:tab w:val="left" w:pos="289"/>
              </w:tabs>
              <w:suppressAutoHyphens w:val="0"/>
              <w:ind w:left="0" w:firstLine="0"/>
              <w:contextualSpacing/>
              <w:jc w:val="center"/>
              <w:rPr>
                <w:sz w:val="22"/>
                <w:szCs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rPr>
                <w:color w:val="000000"/>
                <w:sz w:val="22"/>
                <w:szCs w:val="22"/>
              </w:rPr>
            </w:pPr>
            <w:r w:rsidRPr="007F18DE">
              <w:rPr>
                <w:bCs/>
                <w:sz w:val="22"/>
                <w:szCs w:val="22"/>
              </w:rPr>
              <w:t>наличие и доступность санитарно-гигиенических помещений</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862D64">
            <w:pPr>
              <w:pStyle w:val="af9"/>
              <w:numPr>
                <w:ilvl w:val="0"/>
                <w:numId w:val="120"/>
              </w:numPr>
              <w:tabs>
                <w:tab w:val="left" w:pos="289"/>
              </w:tabs>
              <w:suppressAutoHyphens w:val="0"/>
              <w:ind w:left="0" w:firstLine="0"/>
              <w:contextualSpacing/>
              <w:jc w:val="center"/>
              <w:rPr>
                <w:sz w:val="22"/>
                <w:szCs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rPr>
                <w:color w:val="000000"/>
                <w:sz w:val="22"/>
                <w:szCs w:val="22"/>
              </w:rPr>
            </w:pPr>
            <w:r w:rsidRPr="007F18DE">
              <w:rPr>
                <w:bCs/>
                <w:sz w:val="22"/>
                <w:szCs w:val="22"/>
              </w:rPr>
              <w:t>доступность питьевой воды</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r w:rsidR="00567C34" w:rsidRPr="007F18DE" w:rsidTr="00567C34">
        <w:trPr>
          <w:trHeight w:val="19"/>
        </w:trPr>
        <w:tc>
          <w:tcPr>
            <w:tcW w:w="524"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862D64">
            <w:pPr>
              <w:pStyle w:val="af9"/>
              <w:numPr>
                <w:ilvl w:val="0"/>
                <w:numId w:val="120"/>
              </w:numPr>
              <w:tabs>
                <w:tab w:val="left" w:pos="289"/>
              </w:tabs>
              <w:suppressAutoHyphens w:val="0"/>
              <w:ind w:left="0" w:firstLine="0"/>
              <w:contextualSpacing/>
              <w:jc w:val="center"/>
              <w:rPr>
                <w:sz w:val="22"/>
                <w:szCs w:val="22"/>
              </w:rPr>
            </w:pPr>
          </w:p>
        </w:tc>
        <w:tc>
          <w:tcPr>
            <w:tcW w:w="7349"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rPr>
                <w:color w:val="000000"/>
                <w:sz w:val="22"/>
                <w:szCs w:val="22"/>
              </w:rPr>
            </w:pPr>
            <w:r w:rsidRPr="007F18DE">
              <w:rPr>
                <w:bCs/>
                <w:sz w:val="22"/>
                <w:szCs w:val="22"/>
              </w:rPr>
              <w:t>санитарное состояние помещений</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есть</w:t>
            </w:r>
          </w:p>
        </w:tc>
        <w:tc>
          <w:tcPr>
            <w:tcW w:w="787" w:type="dxa"/>
            <w:tcBorders>
              <w:left w:val="single" w:sz="4" w:space="0" w:color="000000"/>
              <w:right w:val="single" w:sz="4" w:space="0" w:color="000000"/>
            </w:tcBorders>
            <w:vAlign w:val="center"/>
          </w:tcPr>
          <w:p w:rsidR="00567C34" w:rsidRPr="007F18DE" w:rsidRDefault="00567C34" w:rsidP="00567C34">
            <w:pPr>
              <w:contextualSpacing/>
              <w:jc w:val="center"/>
              <w:rPr>
                <w:sz w:val="22"/>
                <w:szCs w:val="22"/>
              </w:rPr>
            </w:pPr>
            <w:r w:rsidRPr="007F18DE">
              <w:rPr>
                <w:sz w:val="22"/>
                <w:szCs w:val="22"/>
              </w:rPr>
              <w:t>нет</w:t>
            </w:r>
          </w:p>
        </w:tc>
      </w:tr>
    </w:tbl>
    <w:p w:rsidR="00862D64" w:rsidRDefault="00862D64" w:rsidP="00862D64">
      <w:pPr>
        <w:pStyle w:val="ConsPlusNormal"/>
        <w:spacing w:line="228" w:lineRule="auto"/>
        <w:contextualSpacing/>
        <w:rPr>
          <w:rFonts w:ascii="Times New Roman" w:hAnsi="Times New Roman"/>
          <w:b/>
          <w:sz w:val="22"/>
          <w:szCs w:val="22"/>
        </w:rPr>
      </w:pPr>
    </w:p>
    <w:p w:rsidR="00567C34" w:rsidRPr="00862D64" w:rsidRDefault="00567C34" w:rsidP="00862D64">
      <w:pPr>
        <w:pStyle w:val="ConsPlusNormal"/>
        <w:spacing w:line="228" w:lineRule="auto"/>
        <w:contextualSpacing/>
        <w:rPr>
          <w:rFonts w:ascii="Times New Roman" w:hAnsi="Times New Roman"/>
          <w:sz w:val="24"/>
          <w:szCs w:val="24"/>
        </w:rPr>
      </w:pPr>
      <w:r w:rsidRPr="00862D64">
        <w:rPr>
          <w:rFonts w:ascii="Times New Roman" w:hAnsi="Times New Roman"/>
          <w:b/>
          <w:sz w:val="24"/>
          <w:szCs w:val="24"/>
        </w:rPr>
        <w:t>Оборудование помещений организации социальной сферы и прилегающей к ней территории с учетом доступности для инвалидов</w:t>
      </w: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7275"/>
        <w:gridCol w:w="779"/>
        <w:gridCol w:w="779"/>
      </w:tblGrid>
      <w:tr w:rsidR="00567C34" w:rsidRPr="007F18DE" w:rsidTr="00567C34">
        <w:trPr>
          <w:trHeight w:val="489"/>
        </w:trPr>
        <w:tc>
          <w:tcPr>
            <w:tcW w:w="519" w:type="dxa"/>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tabs>
                <w:tab w:val="left" w:pos="289"/>
              </w:tabs>
              <w:contextualSpacing/>
              <w:jc w:val="center"/>
            </w:pPr>
            <w:r w:rsidRPr="007F18DE">
              <w:rPr>
                <w:sz w:val="22"/>
                <w:szCs w:val="22"/>
              </w:rPr>
              <w:t>№</w:t>
            </w:r>
          </w:p>
          <w:p w:rsidR="00567C34" w:rsidRPr="007F18DE" w:rsidRDefault="00567C34" w:rsidP="00567C34">
            <w:pPr>
              <w:tabs>
                <w:tab w:val="left" w:pos="289"/>
              </w:tabs>
              <w:contextualSpacing/>
              <w:jc w:val="center"/>
            </w:pPr>
            <w:r w:rsidRPr="007F18DE">
              <w:rPr>
                <w:sz w:val="22"/>
                <w:szCs w:val="22"/>
              </w:rPr>
              <w:t>п/п</w:t>
            </w:r>
          </w:p>
        </w:tc>
        <w:tc>
          <w:tcPr>
            <w:tcW w:w="7275" w:type="dxa"/>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pStyle w:val="ConsPlusNormal"/>
              <w:contextualSpacing/>
              <w:jc w:val="center"/>
              <w:rPr>
                <w:rFonts w:ascii="Times New Roman" w:hAnsi="Times New Roman"/>
                <w:sz w:val="22"/>
                <w:szCs w:val="22"/>
              </w:rPr>
            </w:pPr>
            <w:r w:rsidRPr="007F18DE">
              <w:rPr>
                <w:rFonts w:ascii="Times New Roman" w:hAnsi="Times New Roman"/>
                <w:sz w:val="22"/>
                <w:szCs w:val="22"/>
              </w:rPr>
              <w:t>Параметры оценки</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contextualSpacing/>
              <w:jc w:val="center"/>
              <w:rPr>
                <w:bCs/>
              </w:rPr>
            </w:pPr>
            <w:r w:rsidRPr="007F18DE">
              <w:rPr>
                <w:bCs/>
                <w:sz w:val="22"/>
                <w:szCs w:val="22"/>
              </w:rPr>
              <w:t>Отметка о наличии/ отсутствии</w:t>
            </w:r>
          </w:p>
        </w:tc>
      </w:tr>
      <w:tr w:rsidR="00567C34" w:rsidRPr="007F18DE" w:rsidTr="00567C34">
        <w:trPr>
          <w:trHeight w:val="20"/>
        </w:trPr>
        <w:tc>
          <w:tcPr>
            <w:tcW w:w="519" w:type="dxa"/>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4"/>
              </w:numPr>
              <w:tabs>
                <w:tab w:val="left" w:pos="289"/>
              </w:tabs>
              <w:suppressAutoHyphens w:val="0"/>
              <w:ind w:left="0" w:firstLine="0"/>
              <w:contextualSpacing/>
              <w:jc w:val="center"/>
              <w:rPr>
                <w:sz w:val="22"/>
              </w:rPr>
            </w:pPr>
          </w:p>
        </w:tc>
        <w:tc>
          <w:tcPr>
            <w:tcW w:w="7275" w:type="dxa"/>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pStyle w:val="affffe"/>
              <w:contextualSpacing/>
              <w:rPr>
                <w:rFonts w:ascii="Times New Roman" w:hAnsi="Times New Roman" w:cs="Times New Roman"/>
              </w:rPr>
            </w:pPr>
            <w:r w:rsidRPr="007F18DE">
              <w:rPr>
                <w:rFonts w:ascii="Times New Roman" w:hAnsi="Times New Roman" w:cs="Times New Roman"/>
                <w:sz w:val="22"/>
                <w:szCs w:val="22"/>
              </w:rPr>
              <w:t>оборудование входных групп пандусами (подъемными платформами)</w:t>
            </w:r>
          </w:p>
        </w:tc>
        <w:tc>
          <w:tcPr>
            <w:tcW w:w="779" w:type="dxa"/>
            <w:tcBorders>
              <w:top w:val="single" w:sz="4" w:space="0" w:color="000000"/>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79" w:type="dxa"/>
            <w:tcBorders>
              <w:top w:val="single" w:sz="4" w:space="0" w:color="000000"/>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4"/>
              </w:numPr>
              <w:tabs>
                <w:tab w:val="left" w:pos="289"/>
              </w:tabs>
              <w:suppressAutoHyphens w:val="0"/>
              <w:ind w:left="0" w:firstLine="0"/>
              <w:contextualSpacing/>
              <w:jc w:val="center"/>
              <w:rPr>
                <w:sz w:val="22"/>
              </w:rPr>
            </w:pPr>
          </w:p>
        </w:tc>
        <w:tc>
          <w:tcPr>
            <w:tcW w:w="7275"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pStyle w:val="affffe"/>
              <w:contextualSpacing/>
              <w:rPr>
                <w:rFonts w:ascii="Times New Roman" w:hAnsi="Times New Roman" w:cs="Times New Roman"/>
              </w:rPr>
            </w:pPr>
            <w:r w:rsidRPr="007F18DE">
              <w:rPr>
                <w:rFonts w:ascii="Times New Roman" w:hAnsi="Times New Roman" w:cs="Times New Roman"/>
                <w:sz w:val="22"/>
                <w:szCs w:val="22"/>
              </w:rPr>
              <w:t>наличие выделенных стоянок для автотранспортных средств инвалидов</w:t>
            </w:r>
          </w:p>
        </w:tc>
        <w:tc>
          <w:tcPr>
            <w:tcW w:w="779"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79"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4"/>
              </w:numPr>
              <w:tabs>
                <w:tab w:val="left" w:pos="289"/>
              </w:tabs>
              <w:suppressAutoHyphens w:val="0"/>
              <w:ind w:left="0" w:firstLine="0"/>
              <w:contextualSpacing/>
              <w:jc w:val="center"/>
              <w:rPr>
                <w:sz w:val="22"/>
              </w:rPr>
            </w:pPr>
          </w:p>
        </w:tc>
        <w:tc>
          <w:tcPr>
            <w:tcW w:w="7275"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pStyle w:val="affffe"/>
              <w:contextualSpacing/>
              <w:rPr>
                <w:rFonts w:ascii="Times New Roman" w:hAnsi="Times New Roman" w:cs="Times New Roman"/>
              </w:rPr>
            </w:pPr>
            <w:r w:rsidRPr="007F18DE">
              <w:rPr>
                <w:rFonts w:ascii="Times New Roman" w:hAnsi="Times New Roman" w:cs="Times New Roman"/>
                <w:sz w:val="22"/>
                <w:szCs w:val="22"/>
              </w:rPr>
              <w:t>наличие адаптированных лифтов, поручней, расширенных дверных пр</w:t>
            </w:r>
            <w:r w:rsidRPr="007F18DE">
              <w:rPr>
                <w:rFonts w:ascii="Times New Roman" w:hAnsi="Times New Roman" w:cs="Times New Roman"/>
                <w:sz w:val="22"/>
                <w:szCs w:val="22"/>
              </w:rPr>
              <w:t>о</w:t>
            </w:r>
            <w:r w:rsidRPr="007F18DE">
              <w:rPr>
                <w:rFonts w:ascii="Times New Roman" w:hAnsi="Times New Roman" w:cs="Times New Roman"/>
                <w:sz w:val="22"/>
                <w:szCs w:val="22"/>
              </w:rPr>
              <w:t>емов</w:t>
            </w:r>
          </w:p>
        </w:tc>
        <w:tc>
          <w:tcPr>
            <w:tcW w:w="779"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79"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61"/>
        </w:trPr>
        <w:tc>
          <w:tcPr>
            <w:tcW w:w="519"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4"/>
              </w:numPr>
              <w:tabs>
                <w:tab w:val="left" w:pos="289"/>
              </w:tabs>
              <w:suppressAutoHyphens w:val="0"/>
              <w:ind w:left="0" w:firstLine="0"/>
              <w:contextualSpacing/>
              <w:jc w:val="center"/>
              <w:rPr>
                <w:sz w:val="22"/>
              </w:rPr>
            </w:pPr>
          </w:p>
        </w:tc>
        <w:tc>
          <w:tcPr>
            <w:tcW w:w="7275"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pStyle w:val="affffe"/>
              <w:contextualSpacing/>
              <w:rPr>
                <w:rFonts w:ascii="Times New Roman" w:hAnsi="Times New Roman" w:cs="Times New Roman"/>
              </w:rPr>
            </w:pPr>
            <w:r w:rsidRPr="007F18DE">
              <w:rPr>
                <w:rFonts w:ascii="Times New Roman" w:hAnsi="Times New Roman" w:cs="Times New Roman"/>
                <w:sz w:val="22"/>
                <w:szCs w:val="22"/>
              </w:rPr>
              <w:t>наличие сменных кресел-колясок</w:t>
            </w:r>
          </w:p>
        </w:tc>
        <w:tc>
          <w:tcPr>
            <w:tcW w:w="779"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79"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4"/>
              </w:numPr>
              <w:tabs>
                <w:tab w:val="left" w:pos="289"/>
              </w:tabs>
              <w:suppressAutoHyphens w:val="0"/>
              <w:ind w:left="0" w:firstLine="0"/>
              <w:contextualSpacing/>
              <w:jc w:val="center"/>
              <w:rPr>
                <w:sz w:val="22"/>
              </w:rPr>
            </w:pPr>
          </w:p>
        </w:tc>
        <w:tc>
          <w:tcPr>
            <w:tcW w:w="7275"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наличие специально оборудованных для инвалидов санитарно-гигиенических помещений</w:t>
            </w:r>
          </w:p>
        </w:tc>
        <w:tc>
          <w:tcPr>
            <w:tcW w:w="779" w:type="dxa"/>
            <w:tcBorders>
              <w:left w:val="single" w:sz="4" w:space="0" w:color="000000"/>
              <w:bottom w:val="single" w:sz="4" w:space="0" w:color="auto"/>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79" w:type="dxa"/>
            <w:tcBorders>
              <w:left w:val="single" w:sz="4" w:space="0" w:color="000000"/>
              <w:bottom w:val="single" w:sz="4" w:space="0" w:color="auto"/>
              <w:right w:val="single" w:sz="4" w:space="0" w:color="000000"/>
            </w:tcBorders>
            <w:vAlign w:val="center"/>
          </w:tcPr>
          <w:p w:rsidR="00567C34" w:rsidRPr="007F18DE" w:rsidRDefault="00567C34" w:rsidP="00567C34">
            <w:pPr>
              <w:contextualSpacing/>
              <w:jc w:val="center"/>
            </w:pPr>
            <w:r w:rsidRPr="007F18DE">
              <w:rPr>
                <w:sz w:val="22"/>
                <w:szCs w:val="22"/>
              </w:rPr>
              <w:t>нет</w:t>
            </w:r>
          </w:p>
        </w:tc>
      </w:tr>
    </w:tbl>
    <w:p w:rsidR="00567C34" w:rsidRPr="007F18DE" w:rsidRDefault="00567C34" w:rsidP="00567C34">
      <w:pPr>
        <w:pStyle w:val="ConsPlusNormal"/>
        <w:spacing w:line="228" w:lineRule="auto"/>
        <w:contextualSpacing/>
        <w:rPr>
          <w:rFonts w:ascii="Times New Roman" w:hAnsi="Times New Roman"/>
          <w:i/>
          <w:sz w:val="22"/>
          <w:szCs w:val="22"/>
        </w:rPr>
      </w:pPr>
    </w:p>
    <w:p w:rsidR="00567C34" w:rsidRPr="007F18DE" w:rsidRDefault="00567C34" w:rsidP="00567C34">
      <w:pPr>
        <w:widowControl w:val="0"/>
        <w:autoSpaceDE w:val="0"/>
        <w:autoSpaceDN w:val="0"/>
        <w:adjustRightInd w:val="0"/>
        <w:spacing w:line="228" w:lineRule="auto"/>
        <w:contextualSpacing/>
        <w:rPr>
          <w:b/>
          <w:sz w:val="22"/>
          <w:szCs w:val="22"/>
        </w:rPr>
      </w:pPr>
      <w:r w:rsidRPr="007F18DE">
        <w:rPr>
          <w:b/>
          <w:color w:val="000000"/>
          <w:sz w:val="22"/>
          <w:szCs w:val="22"/>
        </w:rPr>
        <w:t>Обеспечение в организации социальной сферы условий доступности, позволяющих инвалидам получать услуги наравне с другими</w:t>
      </w:r>
    </w:p>
    <w:tbl>
      <w:tblPr>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
        <w:gridCol w:w="7293"/>
        <w:gridCol w:w="781"/>
        <w:gridCol w:w="781"/>
      </w:tblGrid>
      <w:tr w:rsidR="00567C34" w:rsidRPr="007F18DE" w:rsidTr="00567C34">
        <w:trPr>
          <w:trHeight w:val="496"/>
        </w:trPr>
        <w:tc>
          <w:tcPr>
            <w:tcW w:w="520" w:type="dxa"/>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tabs>
                <w:tab w:val="left" w:pos="289"/>
              </w:tabs>
              <w:contextualSpacing/>
              <w:jc w:val="center"/>
            </w:pPr>
            <w:r w:rsidRPr="007F18DE">
              <w:rPr>
                <w:sz w:val="22"/>
                <w:szCs w:val="22"/>
              </w:rPr>
              <w:t>№</w:t>
            </w:r>
          </w:p>
          <w:p w:rsidR="00567C34" w:rsidRPr="007F18DE" w:rsidRDefault="00567C34" w:rsidP="00567C34">
            <w:pPr>
              <w:tabs>
                <w:tab w:val="left" w:pos="289"/>
              </w:tabs>
              <w:contextualSpacing/>
              <w:jc w:val="center"/>
            </w:pPr>
            <w:r w:rsidRPr="007F18DE">
              <w:rPr>
                <w:sz w:val="22"/>
                <w:szCs w:val="22"/>
              </w:rPr>
              <w:t>п/п</w:t>
            </w:r>
          </w:p>
        </w:tc>
        <w:tc>
          <w:tcPr>
            <w:tcW w:w="7293" w:type="dxa"/>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pStyle w:val="ConsPlusNormal"/>
              <w:contextualSpacing/>
              <w:jc w:val="center"/>
              <w:rPr>
                <w:rFonts w:ascii="Times New Roman" w:hAnsi="Times New Roman"/>
                <w:sz w:val="22"/>
                <w:szCs w:val="22"/>
              </w:rPr>
            </w:pPr>
            <w:r w:rsidRPr="007F18DE">
              <w:rPr>
                <w:rFonts w:ascii="Times New Roman" w:hAnsi="Times New Roman"/>
                <w:sz w:val="22"/>
                <w:szCs w:val="22"/>
              </w:rPr>
              <w:t>Параметры оценки</w:t>
            </w:r>
          </w:p>
        </w:tc>
        <w:tc>
          <w:tcPr>
            <w:tcW w:w="1562" w:type="dxa"/>
            <w:gridSpan w:val="2"/>
            <w:tcBorders>
              <w:top w:val="single" w:sz="4" w:space="0" w:color="000000"/>
              <w:left w:val="single" w:sz="4" w:space="0" w:color="000000"/>
              <w:bottom w:val="single" w:sz="4" w:space="0" w:color="000000"/>
              <w:right w:val="single" w:sz="4" w:space="0" w:color="000000"/>
            </w:tcBorders>
            <w:vAlign w:val="center"/>
            <w:hideMark/>
          </w:tcPr>
          <w:p w:rsidR="00567C34" w:rsidRPr="007F18DE" w:rsidRDefault="00567C34" w:rsidP="00567C34">
            <w:pPr>
              <w:contextualSpacing/>
              <w:jc w:val="center"/>
              <w:rPr>
                <w:bCs/>
              </w:rPr>
            </w:pPr>
            <w:r w:rsidRPr="007F18DE">
              <w:rPr>
                <w:bCs/>
                <w:sz w:val="22"/>
                <w:szCs w:val="22"/>
              </w:rPr>
              <w:t>Отметка о наличии/ отсутствии</w:t>
            </w:r>
          </w:p>
        </w:tc>
      </w:tr>
      <w:tr w:rsidR="00567C34" w:rsidRPr="007F18DE" w:rsidTr="00567C34">
        <w:trPr>
          <w:trHeight w:val="20"/>
        </w:trPr>
        <w:tc>
          <w:tcPr>
            <w:tcW w:w="520" w:type="dxa"/>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4800DF">
            <w:pPr>
              <w:pStyle w:val="af9"/>
              <w:numPr>
                <w:ilvl w:val="0"/>
                <w:numId w:val="85"/>
              </w:numPr>
              <w:tabs>
                <w:tab w:val="left" w:pos="289"/>
              </w:tabs>
              <w:suppressAutoHyphens w:val="0"/>
              <w:ind w:left="0" w:firstLine="0"/>
              <w:contextualSpacing/>
              <w:jc w:val="center"/>
              <w:rPr>
                <w:sz w:val="22"/>
              </w:rPr>
            </w:pPr>
          </w:p>
        </w:tc>
        <w:tc>
          <w:tcPr>
            <w:tcW w:w="7293" w:type="dxa"/>
            <w:tcBorders>
              <w:top w:val="single" w:sz="4" w:space="0" w:color="000000"/>
              <w:left w:val="single" w:sz="4" w:space="0" w:color="000000"/>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дублирование для инвалидов по слуху и зрению звуковой и зрительной информации</w:t>
            </w:r>
          </w:p>
        </w:tc>
        <w:tc>
          <w:tcPr>
            <w:tcW w:w="781" w:type="dxa"/>
            <w:tcBorders>
              <w:top w:val="single" w:sz="4" w:space="0" w:color="000000"/>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81" w:type="dxa"/>
            <w:tcBorders>
              <w:top w:val="single" w:sz="4" w:space="0" w:color="000000"/>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5"/>
              </w:numPr>
              <w:tabs>
                <w:tab w:val="left" w:pos="289"/>
              </w:tabs>
              <w:suppressAutoHyphens w:val="0"/>
              <w:ind w:left="0" w:firstLine="0"/>
              <w:contextualSpacing/>
              <w:jc w:val="center"/>
              <w:rPr>
                <w:sz w:val="22"/>
              </w:rPr>
            </w:pPr>
          </w:p>
        </w:tc>
        <w:tc>
          <w:tcPr>
            <w:tcW w:w="7293"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5"/>
              </w:numPr>
              <w:tabs>
                <w:tab w:val="left" w:pos="289"/>
              </w:tabs>
              <w:suppressAutoHyphens w:val="0"/>
              <w:ind w:left="0" w:firstLine="0"/>
              <w:contextualSpacing/>
              <w:jc w:val="center"/>
              <w:rPr>
                <w:sz w:val="22"/>
              </w:rPr>
            </w:pPr>
          </w:p>
        </w:tc>
        <w:tc>
          <w:tcPr>
            <w:tcW w:w="7293"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возможность предоставления инвалидам по слуху (слуху и зрению) услуг сурдопереводчика (тифлосурдопереводчика)</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574"/>
        </w:trPr>
        <w:tc>
          <w:tcPr>
            <w:tcW w:w="520"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5"/>
              </w:numPr>
              <w:tabs>
                <w:tab w:val="left" w:pos="289"/>
              </w:tabs>
              <w:suppressAutoHyphens w:val="0"/>
              <w:ind w:left="0" w:firstLine="0"/>
              <w:contextualSpacing/>
              <w:jc w:val="center"/>
              <w:rPr>
                <w:sz w:val="22"/>
              </w:rPr>
            </w:pPr>
          </w:p>
        </w:tc>
        <w:tc>
          <w:tcPr>
            <w:tcW w:w="7293"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 xml:space="preserve">наличие альтернативной версии официального сайта организации для инвалидов по зрению </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5"/>
              </w:numPr>
              <w:tabs>
                <w:tab w:val="left" w:pos="289"/>
              </w:tabs>
              <w:suppressAutoHyphens w:val="0"/>
              <w:ind w:left="0" w:firstLine="0"/>
              <w:contextualSpacing/>
              <w:jc w:val="center"/>
              <w:rPr>
                <w:sz w:val="22"/>
              </w:rPr>
            </w:pPr>
          </w:p>
        </w:tc>
        <w:tc>
          <w:tcPr>
            <w:tcW w:w="7293"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81" w:type="dxa"/>
            <w:tcBorders>
              <w:left w:val="single" w:sz="4" w:space="0" w:color="000000"/>
              <w:right w:val="single" w:sz="4" w:space="0" w:color="000000"/>
            </w:tcBorders>
            <w:vAlign w:val="center"/>
          </w:tcPr>
          <w:p w:rsidR="00567C34" w:rsidRPr="007F18DE" w:rsidRDefault="00567C34" w:rsidP="00567C34">
            <w:pPr>
              <w:contextualSpacing/>
              <w:jc w:val="center"/>
            </w:pPr>
            <w:r w:rsidRPr="007F18DE">
              <w:rPr>
                <w:sz w:val="22"/>
                <w:szCs w:val="22"/>
              </w:rPr>
              <w:t>нет</w:t>
            </w:r>
          </w:p>
        </w:tc>
      </w:tr>
      <w:tr w:rsidR="00567C34" w:rsidRPr="007F18DE" w:rsidTr="00567C34">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567C34" w:rsidRPr="007F18DE" w:rsidRDefault="00567C34" w:rsidP="004800DF">
            <w:pPr>
              <w:pStyle w:val="af9"/>
              <w:numPr>
                <w:ilvl w:val="0"/>
                <w:numId w:val="85"/>
              </w:numPr>
              <w:tabs>
                <w:tab w:val="left" w:pos="289"/>
              </w:tabs>
              <w:suppressAutoHyphens w:val="0"/>
              <w:ind w:left="0" w:firstLine="0"/>
              <w:contextualSpacing/>
              <w:jc w:val="center"/>
              <w:rPr>
                <w:sz w:val="22"/>
              </w:rPr>
            </w:pPr>
          </w:p>
        </w:tc>
        <w:tc>
          <w:tcPr>
            <w:tcW w:w="7293" w:type="dxa"/>
            <w:tcBorders>
              <w:top w:val="single" w:sz="4" w:space="0" w:color="auto"/>
              <w:left w:val="single" w:sz="4" w:space="0" w:color="auto"/>
              <w:bottom w:val="single" w:sz="4" w:space="0" w:color="auto"/>
              <w:right w:val="single" w:sz="4" w:space="0" w:color="000000"/>
            </w:tcBorders>
            <w:vAlign w:val="center"/>
          </w:tcPr>
          <w:p w:rsidR="00567C34" w:rsidRPr="007F18DE" w:rsidRDefault="00567C34" w:rsidP="00567C34">
            <w:pPr>
              <w:contextualSpacing/>
            </w:pPr>
            <w:r w:rsidRPr="007F18DE">
              <w:rPr>
                <w:sz w:val="22"/>
                <w:szCs w:val="22"/>
              </w:rPr>
              <w:t>наличие возможности предоставления услуги в дистанционном режиме или на дому</w:t>
            </w:r>
          </w:p>
        </w:tc>
        <w:tc>
          <w:tcPr>
            <w:tcW w:w="781" w:type="dxa"/>
            <w:tcBorders>
              <w:left w:val="single" w:sz="4" w:space="0" w:color="000000"/>
              <w:bottom w:val="single" w:sz="4" w:space="0" w:color="auto"/>
              <w:right w:val="single" w:sz="4" w:space="0" w:color="000000"/>
            </w:tcBorders>
            <w:vAlign w:val="center"/>
          </w:tcPr>
          <w:p w:rsidR="00567C34" w:rsidRPr="007F18DE" w:rsidRDefault="00567C34" w:rsidP="00567C34">
            <w:pPr>
              <w:contextualSpacing/>
              <w:jc w:val="center"/>
            </w:pPr>
            <w:r w:rsidRPr="007F18DE">
              <w:rPr>
                <w:sz w:val="22"/>
                <w:szCs w:val="22"/>
              </w:rPr>
              <w:t>есть</w:t>
            </w:r>
          </w:p>
        </w:tc>
        <w:tc>
          <w:tcPr>
            <w:tcW w:w="781" w:type="dxa"/>
            <w:tcBorders>
              <w:left w:val="single" w:sz="4" w:space="0" w:color="000000"/>
              <w:bottom w:val="single" w:sz="4" w:space="0" w:color="auto"/>
              <w:right w:val="single" w:sz="4" w:space="0" w:color="000000"/>
            </w:tcBorders>
            <w:vAlign w:val="center"/>
          </w:tcPr>
          <w:p w:rsidR="00567C34" w:rsidRPr="007F18DE" w:rsidRDefault="00567C34" w:rsidP="00567C34">
            <w:pPr>
              <w:contextualSpacing/>
              <w:jc w:val="center"/>
            </w:pPr>
            <w:r w:rsidRPr="007F18DE">
              <w:rPr>
                <w:sz w:val="22"/>
                <w:szCs w:val="22"/>
              </w:rPr>
              <w:t>нет</w:t>
            </w:r>
          </w:p>
        </w:tc>
      </w:tr>
    </w:tbl>
    <w:p w:rsidR="00567C34" w:rsidRPr="007F18DE" w:rsidRDefault="00567C34" w:rsidP="00567C34">
      <w:pPr>
        <w:spacing w:line="228" w:lineRule="auto"/>
        <w:contextualSpacing/>
        <w:rPr>
          <w:sz w:val="28"/>
          <w:szCs w:val="28"/>
        </w:rPr>
      </w:pPr>
    </w:p>
    <w:p w:rsidR="00567C34" w:rsidRPr="007F18DE" w:rsidRDefault="00567C34" w:rsidP="00567C34">
      <w:pPr>
        <w:widowControl w:val="0"/>
        <w:autoSpaceDE w:val="0"/>
        <w:autoSpaceDN w:val="0"/>
        <w:adjustRightInd w:val="0"/>
        <w:contextualSpacing/>
        <w:rPr>
          <w:b/>
          <w:color w:val="000000"/>
          <w:sz w:val="26"/>
          <w:szCs w:val="26"/>
        </w:rPr>
      </w:pPr>
    </w:p>
    <w:p w:rsidR="00567C34" w:rsidRDefault="00567C34" w:rsidP="00567C34">
      <w:pPr>
        <w:widowControl w:val="0"/>
        <w:autoSpaceDE w:val="0"/>
        <w:autoSpaceDN w:val="0"/>
        <w:adjustRightInd w:val="0"/>
        <w:contextualSpacing/>
        <w:rPr>
          <w:b/>
        </w:rPr>
      </w:pPr>
    </w:p>
    <w:p w:rsidR="00567C34" w:rsidRDefault="00567C34" w:rsidP="00567C34">
      <w:pPr>
        <w:jc w:val="center"/>
        <w:rPr>
          <w:b/>
        </w:rPr>
      </w:pPr>
    </w:p>
    <w:p w:rsidR="00567C34" w:rsidRDefault="00567C34" w:rsidP="00567C34">
      <w:pPr>
        <w:jc w:val="center"/>
        <w:rPr>
          <w:b/>
        </w:rPr>
      </w:pPr>
    </w:p>
    <w:p w:rsidR="00567C34" w:rsidRDefault="00567C34" w:rsidP="00567C34">
      <w:pPr>
        <w:jc w:val="center"/>
        <w:rPr>
          <w:b/>
        </w:rPr>
      </w:pPr>
    </w:p>
    <w:p w:rsidR="00567C34" w:rsidRDefault="00567C34" w:rsidP="00567C34">
      <w:pPr>
        <w:jc w:val="center"/>
        <w:rPr>
          <w:b/>
        </w:rPr>
      </w:pPr>
    </w:p>
    <w:p w:rsidR="00567C34" w:rsidRPr="007F18DE" w:rsidRDefault="00567C34" w:rsidP="00862D64">
      <w:pPr>
        <w:rPr>
          <w:b/>
        </w:rPr>
      </w:pPr>
    </w:p>
    <w:p w:rsidR="003C5BD2" w:rsidRPr="00F521A6" w:rsidRDefault="003C5BD2" w:rsidP="008F01E9">
      <w:pPr>
        <w:pStyle w:val="3"/>
        <w:rPr>
          <w:rFonts w:ascii="Times New Roman" w:hAnsi="Times New Roman"/>
          <w:color w:val="auto"/>
          <w:sz w:val="28"/>
          <w:szCs w:val="28"/>
        </w:rPr>
      </w:pPr>
      <w:bookmarkStart w:id="26" w:name="_Toc83059895"/>
      <w:r w:rsidRPr="00F521A6">
        <w:rPr>
          <w:rFonts w:ascii="Times New Roman" w:hAnsi="Times New Roman"/>
          <w:color w:val="auto"/>
          <w:sz w:val="28"/>
          <w:szCs w:val="28"/>
        </w:rPr>
        <w:lastRenderedPageBreak/>
        <w:t xml:space="preserve">2.2.3. </w:t>
      </w:r>
      <w:r w:rsidR="00DF0ABD" w:rsidRPr="00F521A6">
        <w:rPr>
          <w:rFonts w:ascii="Times New Roman" w:hAnsi="Times New Roman"/>
          <w:color w:val="auto"/>
          <w:sz w:val="28"/>
          <w:szCs w:val="28"/>
        </w:rPr>
        <w:t>Проект анкет</w:t>
      </w:r>
      <w:r w:rsidR="00FA1B0B" w:rsidRPr="00F521A6">
        <w:rPr>
          <w:rFonts w:ascii="Times New Roman" w:hAnsi="Times New Roman"/>
          <w:color w:val="auto"/>
          <w:sz w:val="28"/>
          <w:szCs w:val="28"/>
        </w:rPr>
        <w:t xml:space="preserve"> очного опроса / интернет-опроса</w:t>
      </w:r>
      <w:r w:rsidRPr="00F521A6">
        <w:rPr>
          <w:rFonts w:ascii="Times New Roman" w:hAnsi="Times New Roman"/>
          <w:color w:val="auto"/>
          <w:sz w:val="28"/>
          <w:szCs w:val="28"/>
        </w:rPr>
        <w:t xml:space="preserve"> для оценки качества условий оказания услуг организациями в сфере охраны здоровья</w:t>
      </w:r>
      <w:bookmarkEnd w:id="26"/>
    </w:p>
    <w:p w:rsidR="003C5BD2" w:rsidRPr="00F521A6" w:rsidRDefault="003C5BD2" w:rsidP="00FA1B0B">
      <w:pPr>
        <w:suppressAutoHyphens w:val="0"/>
        <w:rPr>
          <w:b/>
          <w:sz w:val="22"/>
          <w:szCs w:val="22"/>
          <w:lang w:eastAsia="ru-RU"/>
        </w:rPr>
      </w:pPr>
    </w:p>
    <w:p w:rsidR="00865346" w:rsidRPr="00F521A6" w:rsidRDefault="00865346" w:rsidP="00865346">
      <w:pPr>
        <w:suppressAutoHyphens w:val="0"/>
        <w:jc w:val="center"/>
        <w:rPr>
          <w:b/>
          <w:sz w:val="22"/>
          <w:szCs w:val="22"/>
          <w:lang w:eastAsia="ru-RU"/>
        </w:rPr>
      </w:pPr>
      <w:r w:rsidRPr="00F521A6">
        <w:rPr>
          <w:b/>
          <w:sz w:val="22"/>
          <w:szCs w:val="22"/>
          <w:lang w:eastAsia="ru-RU"/>
        </w:rPr>
        <w:t>Для проведения опроса о качестве условий оказания услуг организациями в сфере здрав</w:t>
      </w:r>
      <w:r w:rsidRPr="00F521A6">
        <w:rPr>
          <w:b/>
          <w:sz w:val="22"/>
          <w:szCs w:val="22"/>
          <w:lang w:eastAsia="ru-RU"/>
        </w:rPr>
        <w:t>о</w:t>
      </w:r>
      <w:r w:rsidRPr="00F521A6">
        <w:rPr>
          <w:b/>
          <w:sz w:val="22"/>
          <w:szCs w:val="22"/>
          <w:lang w:eastAsia="ru-RU"/>
        </w:rPr>
        <w:t>охранения используются формы анкет, утвержденные приказом Министерства здравоохр</w:t>
      </w:r>
      <w:r w:rsidRPr="00F521A6">
        <w:rPr>
          <w:b/>
          <w:sz w:val="22"/>
          <w:szCs w:val="22"/>
          <w:lang w:eastAsia="ru-RU"/>
        </w:rPr>
        <w:t>а</w:t>
      </w:r>
      <w:r w:rsidRPr="00F521A6">
        <w:rPr>
          <w:b/>
          <w:sz w:val="22"/>
          <w:szCs w:val="22"/>
          <w:lang w:eastAsia="ru-RU"/>
        </w:rPr>
        <w:t>нения Российской Федерации от 13.07.2018 № 442</w:t>
      </w:r>
      <w:r w:rsidR="008F6CDC" w:rsidRPr="00F521A6">
        <w:rPr>
          <w:b/>
          <w:sz w:val="22"/>
          <w:szCs w:val="22"/>
          <w:lang w:eastAsia="ru-RU"/>
        </w:rPr>
        <w:t xml:space="preserve"> (в ред. приказа Министерства здравоохр</w:t>
      </w:r>
      <w:r w:rsidR="008F6CDC" w:rsidRPr="00F521A6">
        <w:rPr>
          <w:b/>
          <w:sz w:val="22"/>
          <w:szCs w:val="22"/>
          <w:lang w:eastAsia="ru-RU"/>
        </w:rPr>
        <w:t>а</w:t>
      </w:r>
      <w:r w:rsidR="008F6CDC" w:rsidRPr="00F521A6">
        <w:rPr>
          <w:b/>
          <w:sz w:val="22"/>
          <w:szCs w:val="22"/>
          <w:lang w:eastAsia="ru-RU"/>
        </w:rPr>
        <w:t>нения Российской Федерации от 28.01.2020 № 52)</w:t>
      </w:r>
    </w:p>
    <w:p w:rsidR="008232DE" w:rsidRPr="00F521A6" w:rsidRDefault="008232DE" w:rsidP="00865346">
      <w:pPr>
        <w:suppressAutoHyphens w:val="0"/>
        <w:jc w:val="center"/>
        <w:rPr>
          <w:b/>
          <w:sz w:val="22"/>
          <w:szCs w:val="22"/>
          <w:lang w:eastAsia="ru-RU"/>
        </w:rPr>
      </w:pPr>
    </w:p>
    <w:p w:rsidR="008F6CDC" w:rsidRPr="00F521A6" w:rsidRDefault="008F6CDC" w:rsidP="008F6CDC">
      <w:pPr>
        <w:shd w:val="clear" w:color="auto" w:fill="DAEEF3" w:themeFill="accent5" w:themeFillTint="33"/>
        <w:suppressAutoHyphens w:val="0"/>
        <w:autoSpaceDE w:val="0"/>
        <w:autoSpaceDN w:val="0"/>
        <w:adjustRightInd w:val="0"/>
        <w:jc w:val="center"/>
        <w:rPr>
          <w:b/>
          <w:sz w:val="22"/>
          <w:szCs w:val="22"/>
          <w:lang w:eastAsia="ru-RU"/>
        </w:rPr>
      </w:pPr>
      <w:r w:rsidRPr="00F521A6">
        <w:rPr>
          <w:b/>
          <w:sz w:val="22"/>
          <w:szCs w:val="22"/>
          <w:lang w:eastAsia="ru-RU"/>
        </w:rPr>
        <w:t>Опрос получателей услуг</w:t>
      </w:r>
    </w:p>
    <w:p w:rsidR="008F6CDC" w:rsidRPr="00F521A6" w:rsidRDefault="008F6CDC" w:rsidP="008F6CDC">
      <w:pPr>
        <w:shd w:val="clear" w:color="auto" w:fill="DAEEF3" w:themeFill="accent5" w:themeFillTint="33"/>
        <w:suppressAutoHyphens w:val="0"/>
        <w:autoSpaceDE w:val="0"/>
        <w:autoSpaceDN w:val="0"/>
        <w:adjustRightInd w:val="0"/>
        <w:jc w:val="center"/>
        <w:rPr>
          <w:b/>
          <w:sz w:val="22"/>
          <w:szCs w:val="22"/>
          <w:lang w:eastAsia="ru-RU"/>
        </w:rPr>
      </w:pPr>
      <w:r w:rsidRPr="00F521A6">
        <w:rPr>
          <w:b/>
          <w:sz w:val="22"/>
          <w:szCs w:val="22"/>
          <w:lang w:eastAsia="ru-RU"/>
        </w:rPr>
        <w:t>Анкета для оценки качества условий оказания услуг медицинскими организациями</w:t>
      </w:r>
    </w:p>
    <w:p w:rsidR="008F6CDC" w:rsidRPr="00F521A6" w:rsidRDefault="008F6CDC" w:rsidP="008F6CDC">
      <w:pPr>
        <w:shd w:val="clear" w:color="auto" w:fill="DAEEF3" w:themeFill="accent5" w:themeFillTint="33"/>
        <w:suppressAutoHyphens w:val="0"/>
        <w:autoSpaceDE w:val="0"/>
        <w:autoSpaceDN w:val="0"/>
        <w:adjustRightInd w:val="0"/>
        <w:jc w:val="center"/>
        <w:rPr>
          <w:b/>
          <w:sz w:val="22"/>
          <w:szCs w:val="22"/>
          <w:lang w:eastAsia="ru-RU"/>
        </w:rPr>
      </w:pPr>
      <w:r w:rsidRPr="00F521A6">
        <w:rPr>
          <w:b/>
          <w:sz w:val="22"/>
          <w:szCs w:val="22"/>
          <w:lang w:eastAsia="ru-RU"/>
        </w:rPr>
        <w:t>в амбулаторных условиях</w:t>
      </w:r>
    </w:p>
    <w:p w:rsidR="008F6CDC" w:rsidRPr="00F521A6" w:rsidRDefault="008F6CDC" w:rsidP="008F6CDC">
      <w:pPr>
        <w:suppressAutoHyphens w:val="0"/>
        <w:autoSpaceDE w:val="0"/>
        <w:autoSpaceDN w:val="0"/>
        <w:adjustRightInd w:val="0"/>
        <w:jc w:val="center"/>
        <w:rPr>
          <w:b/>
          <w:sz w:val="22"/>
          <w:szCs w:val="22"/>
          <w:lang w:eastAsia="ru-RU"/>
        </w:rPr>
      </w:pPr>
    </w:p>
    <w:p w:rsidR="008F6CDC" w:rsidRPr="00F521A6" w:rsidRDefault="008F6CDC" w:rsidP="004800DF">
      <w:pPr>
        <w:numPr>
          <w:ilvl w:val="0"/>
          <w:numId w:val="81"/>
        </w:numPr>
        <w:suppressAutoHyphens w:val="0"/>
        <w:contextualSpacing/>
        <w:rPr>
          <w:b/>
          <w:sz w:val="22"/>
          <w:szCs w:val="22"/>
        </w:rPr>
      </w:pPr>
      <w:r w:rsidRPr="00F521A6">
        <w:rPr>
          <w:b/>
          <w:sz w:val="22"/>
          <w:szCs w:val="22"/>
        </w:rPr>
        <w:t>Вы обратились в медицинскую организацию?</w:t>
      </w:r>
    </w:p>
    <w:p w:rsidR="008F6CDC" w:rsidRPr="00F521A6" w:rsidRDefault="008F6CDC" w:rsidP="004800DF">
      <w:pPr>
        <w:numPr>
          <w:ilvl w:val="0"/>
          <w:numId w:val="12"/>
        </w:numPr>
        <w:suppressAutoHyphens w:val="0"/>
        <w:contextualSpacing/>
        <w:rPr>
          <w:sz w:val="22"/>
          <w:szCs w:val="22"/>
        </w:rPr>
      </w:pPr>
      <w:r w:rsidRPr="00F521A6">
        <w:rPr>
          <w:sz w:val="22"/>
          <w:szCs w:val="22"/>
        </w:rPr>
        <w:t xml:space="preserve">к врачу-терапевту участковому </w:t>
      </w:r>
      <w:r w:rsidRPr="00F521A6">
        <w:rPr>
          <w:i/>
          <w:sz w:val="22"/>
          <w:szCs w:val="22"/>
        </w:rPr>
        <w:t>(перейти к вопросам 2-3)</w:t>
      </w:r>
    </w:p>
    <w:p w:rsidR="008F6CDC" w:rsidRPr="00F521A6" w:rsidRDefault="008F6CDC" w:rsidP="004800DF">
      <w:pPr>
        <w:numPr>
          <w:ilvl w:val="0"/>
          <w:numId w:val="12"/>
        </w:numPr>
        <w:suppressAutoHyphens w:val="0"/>
        <w:contextualSpacing/>
        <w:rPr>
          <w:sz w:val="22"/>
          <w:szCs w:val="22"/>
        </w:rPr>
      </w:pPr>
      <w:r w:rsidRPr="00F521A6">
        <w:rPr>
          <w:sz w:val="22"/>
          <w:szCs w:val="22"/>
        </w:rPr>
        <w:t xml:space="preserve">к врачу-педиатру участковому </w:t>
      </w:r>
      <w:r w:rsidRPr="00F521A6">
        <w:rPr>
          <w:i/>
          <w:sz w:val="22"/>
          <w:szCs w:val="22"/>
        </w:rPr>
        <w:t>(перейти к вопросам 2-3)</w:t>
      </w:r>
    </w:p>
    <w:p w:rsidR="008F6CDC" w:rsidRPr="00F521A6" w:rsidRDefault="008F6CDC" w:rsidP="004800DF">
      <w:pPr>
        <w:numPr>
          <w:ilvl w:val="0"/>
          <w:numId w:val="12"/>
        </w:numPr>
        <w:suppressAutoHyphens w:val="0"/>
        <w:contextualSpacing/>
        <w:rPr>
          <w:i/>
          <w:sz w:val="22"/>
          <w:szCs w:val="22"/>
        </w:rPr>
      </w:pPr>
      <w:r w:rsidRPr="00F521A6">
        <w:rPr>
          <w:sz w:val="22"/>
          <w:szCs w:val="22"/>
        </w:rPr>
        <w:t xml:space="preserve">к врачу общей практики (семейному врачу) </w:t>
      </w:r>
      <w:r w:rsidRPr="00F521A6">
        <w:rPr>
          <w:i/>
          <w:sz w:val="22"/>
          <w:szCs w:val="22"/>
        </w:rPr>
        <w:t>(перейти к вопросам 2-3)</w:t>
      </w:r>
    </w:p>
    <w:p w:rsidR="008F6CDC" w:rsidRPr="00F521A6" w:rsidRDefault="008F6CDC" w:rsidP="004800DF">
      <w:pPr>
        <w:numPr>
          <w:ilvl w:val="0"/>
          <w:numId w:val="12"/>
        </w:numPr>
        <w:suppressAutoHyphens w:val="0"/>
        <w:contextualSpacing/>
        <w:rPr>
          <w:sz w:val="22"/>
          <w:szCs w:val="22"/>
        </w:rPr>
      </w:pPr>
      <w:r w:rsidRPr="00F521A6">
        <w:rPr>
          <w:sz w:val="22"/>
          <w:szCs w:val="22"/>
        </w:rPr>
        <w:t>к врачу-специалисту (кардиолог, невролог офтальмолог, стоматолог, хирург, эндокрин</w:t>
      </w:r>
      <w:r w:rsidRPr="00F521A6">
        <w:rPr>
          <w:sz w:val="22"/>
          <w:szCs w:val="22"/>
        </w:rPr>
        <w:t>о</w:t>
      </w:r>
      <w:r w:rsidRPr="00F521A6">
        <w:rPr>
          <w:sz w:val="22"/>
          <w:szCs w:val="22"/>
        </w:rPr>
        <w:t xml:space="preserve">лог, другие) </w:t>
      </w:r>
      <w:r w:rsidRPr="00F521A6">
        <w:rPr>
          <w:i/>
          <w:sz w:val="22"/>
          <w:szCs w:val="22"/>
        </w:rPr>
        <w:t>(перейти к вопросам 2а-3а)</w:t>
      </w:r>
    </w:p>
    <w:p w:rsidR="008F6CDC" w:rsidRPr="00F521A6" w:rsidRDefault="008F6CDC" w:rsidP="004800DF">
      <w:pPr>
        <w:numPr>
          <w:ilvl w:val="0"/>
          <w:numId w:val="12"/>
        </w:numPr>
        <w:suppressAutoHyphens w:val="0"/>
        <w:contextualSpacing/>
        <w:rPr>
          <w:sz w:val="22"/>
          <w:szCs w:val="22"/>
        </w:rPr>
      </w:pPr>
      <w:r w:rsidRPr="00F521A6">
        <w:rPr>
          <w:sz w:val="22"/>
          <w:szCs w:val="22"/>
        </w:rPr>
        <w:t xml:space="preserve">иное (диспансеризация, медицинский осмотр, др.) </w:t>
      </w:r>
      <w:r w:rsidRPr="00F521A6">
        <w:rPr>
          <w:i/>
          <w:sz w:val="22"/>
          <w:szCs w:val="22"/>
        </w:rPr>
        <w:t>(перейти к вопросам 2а-3а)</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contextualSpacing/>
        <w:rPr>
          <w:b/>
          <w:sz w:val="22"/>
          <w:szCs w:val="22"/>
        </w:rPr>
      </w:pPr>
      <w:r w:rsidRPr="00F521A6">
        <w:rPr>
          <w:b/>
          <w:sz w:val="22"/>
          <w:szCs w:val="22"/>
        </w:rPr>
        <w:t>Время ожидания приема врача, к которому Вы записались (вызвали на дом), с момента записи на прием составило? (показатель 2.2.1)</w:t>
      </w:r>
    </w:p>
    <w:p w:rsidR="008F6CDC" w:rsidRPr="00F521A6" w:rsidRDefault="008F6CDC" w:rsidP="004800DF">
      <w:pPr>
        <w:numPr>
          <w:ilvl w:val="0"/>
          <w:numId w:val="13"/>
        </w:numPr>
        <w:suppressAutoHyphens w:val="0"/>
        <w:contextualSpacing/>
        <w:rPr>
          <w:sz w:val="22"/>
          <w:szCs w:val="22"/>
        </w:rPr>
      </w:pPr>
      <w:r w:rsidRPr="00F521A6">
        <w:rPr>
          <w:sz w:val="22"/>
          <w:szCs w:val="22"/>
        </w:rPr>
        <w:t xml:space="preserve">24 часа и более </w:t>
      </w:r>
    </w:p>
    <w:p w:rsidR="008F6CDC" w:rsidRPr="00F521A6" w:rsidRDefault="008F6CDC" w:rsidP="004800DF">
      <w:pPr>
        <w:numPr>
          <w:ilvl w:val="0"/>
          <w:numId w:val="13"/>
        </w:numPr>
        <w:suppressAutoHyphens w:val="0"/>
        <w:contextualSpacing/>
        <w:rPr>
          <w:sz w:val="22"/>
          <w:szCs w:val="22"/>
        </w:rPr>
      </w:pPr>
      <w:r w:rsidRPr="00F521A6">
        <w:rPr>
          <w:sz w:val="22"/>
          <w:szCs w:val="22"/>
        </w:rPr>
        <w:t>12 часов</w:t>
      </w:r>
    </w:p>
    <w:p w:rsidR="008F6CDC" w:rsidRPr="00F521A6" w:rsidRDefault="008F6CDC" w:rsidP="004800DF">
      <w:pPr>
        <w:numPr>
          <w:ilvl w:val="0"/>
          <w:numId w:val="13"/>
        </w:numPr>
        <w:suppressAutoHyphens w:val="0"/>
        <w:contextualSpacing/>
        <w:rPr>
          <w:sz w:val="22"/>
          <w:szCs w:val="22"/>
        </w:rPr>
      </w:pPr>
      <w:r w:rsidRPr="00F521A6">
        <w:rPr>
          <w:sz w:val="22"/>
          <w:szCs w:val="22"/>
        </w:rPr>
        <w:t xml:space="preserve">8 часов </w:t>
      </w:r>
    </w:p>
    <w:p w:rsidR="008F6CDC" w:rsidRPr="00F521A6" w:rsidRDefault="008F6CDC" w:rsidP="004800DF">
      <w:pPr>
        <w:numPr>
          <w:ilvl w:val="0"/>
          <w:numId w:val="13"/>
        </w:numPr>
        <w:suppressAutoHyphens w:val="0"/>
        <w:contextualSpacing/>
        <w:rPr>
          <w:sz w:val="22"/>
          <w:szCs w:val="22"/>
        </w:rPr>
      </w:pPr>
      <w:r w:rsidRPr="00F521A6">
        <w:rPr>
          <w:sz w:val="22"/>
          <w:szCs w:val="22"/>
        </w:rPr>
        <w:t>6 часов</w:t>
      </w:r>
    </w:p>
    <w:p w:rsidR="008F6CDC" w:rsidRPr="00F521A6" w:rsidRDefault="008F6CDC" w:rsidP="004800DF">
      <w:pPr>
        <w:numPr>
          <w:ilvl w:val="0"/>
          <w:numId w:val="13"/>
        </w:numPr>
        <w:suppressAutoHyphens w:val="0"/>
        <w:contextualSpacing/>
        <w:rPr>
          <w:sz w:val="22"/>
          <w:szCs w:val="22"/>
        </w:rPr>
      </w:pPr>
      <w:r w:rsidRPr="00F521A6">
        <w:rPr>
          <w:sz w:val="22"/>
          <w:szCs w:val="22"/>
        </w:rPr>
        <w:t>3 часа</w:t>
      </w:r>
    </w:p>
    <w:p w:rsidR="008F6CDC" w:rsidRPr="00F521A6" w:rsidRDefault="008F6CDC" w:rsidP="004800DF">
      <w:pPr>
        <w:numPr>
          <w:ilvl w:val="0"/>
          <w:numId w:val="13"/>
        </w:numPr>
        <w:suppressAutoHyphens w:val="0"/>
        <w:contextualSpacing/>
        <w:rPr>
          <w:sz w:val="22"/>
          <w:szCs w:val="22"/>
        </w:rPr>
      </w:pPr>
      <w:r w:rsidRPr="00F521A6">
        <w:rPr>
          <w:sz w:val="22"/>
          <w:szCs w:val="22"/>
        </w:rPr>
        <w:t>менее 1 часа</w:t>
      </w:r>
    </w:p>
    <w:p w:rsidR="008F6CDC" w:rsidRPr="00F521A6" w:rsidRDefault="008F6CDC" w:rsidP="008F6CDC">
      <w:pPr>
        <w:suppressAutoHyphens w:val="0"/>
        <w:ind w:left="360"/>
        <w:contextualSpacing/>
        <w:rPr>
          <w:sz w:val="22"/>
          <w:szCs w:val="22"/>
        </w:rPr>
      </w:pPr>
    </w:p>
    <w:p w:rsidR="008F6CDC" w:rsidRPr="00F521A6" w:rsidRDefault="008F6CDC" w:rsidP="004800DF">
      <w:pPr>
        <w:numPr>
          <w:ilvl w:val="0"/>
          <w:numId w:val="81"/>
        </w:numPr>
        <w:suppressAutoHyphens w:val="0"/>
        <w:contextualSpacing/>
        <w:rPr>
          <w:sz w:val="22"/>
          <w:szCs w:val="22"/>
        </w:rPr>
      </w:pPr>
      <w:r w:rsidRPr="00F521A6">
        <w:rPr>
          <w:b/>
          <w:sz w:val="22"/>
          <w:szCs w:val="22"/>
        </w:rPr>
        <w:t>Вы записались на прием к врачу (получили талон с указанием времени приема и ФИО врача) при первом обращении в медицинскую организацию?</w:t>
      </w:r>
    </w:p>
    <w:p w:rsidR="008F6CDC" w:rsidRPr="00F521A6" w:rsidRDefault="008F6CDC" w:rsidP="004800DF">
      <w:pPr>
        <w:numPr>
          <w:ilvl w:val="0"/>
          <w:numId w:val="14"/>
        </w:numPr>
        <w:suppressAutoHyphens w:val="0"/>
        <w:contextualSpacing/>
        <w:rPr>
          <w:i/>
          <w:sz w:val="22"/>
          <w:szCs w:val="22"/>
        </w:rPr>
      </w:pPr>
      <w:r w:rsidRPr="00F521A6">
        <w:rPr>
          <w:sz w:val="22"/>
          <w:szCs w:val="22"/>
        </w:rPr>
        <w:t xml:space="preserve">да </w:t>
      </w:r>
      <w:r w:rsidRPr="00F521A6">
        <w:rPr>
          <w:i/>
          <w:sz w:val="22"/>
          <w:szCs w:val="22"/>
        </w:rPr>
        <w:t>(перейти к вопросу 3.1)</w:t>
      </w:r>
    </w:p>
    <w:p w:rsidR="008F6CDC" w:rsidRPr="00F521A6" w:rsidRDefault="008F6CDC" w:rsidP="004800DF">
      <w:pPr>
        <w:numPr>
          <w:ilvl w:val="0"/>
          <w:numId w:val="14"/>
        </w:numPr>
        <w:suppressAutoHyphens w:val="0"/>
        <w:contextualSpacing/>
        <w:rPr>
          <w:i/>
          <w:sz w:val="22"/>
          <w:szCs w:val="22"/>
        </w:rPr>
      </w:pPr>
      <w:r w:rsidRPr="00F521A6">
        <w:rPr>
          <w:sz w:val="22"/>
          <w:szCs w:val="22"/>
        </w:rPr>
        <w:t xml:space="preserve">нет </w:t>
      </w:r>
      <w:r w:rsidRPr="00F521A6">
        <w:rPr>
          <w:i/>
          <w:sz w:val="22"/>
          <w:szCs w:val="22"/>
        </w:rPr>
        <w:t>(перейти к вопросу 3.2)</w:t>
      </w:r>
    </w:p>
    <w:p w:rsidR="008F6CDC" w:rsidRPr="00F521A6" w:rsidRDefault="008F6CDC" w:rsidP="008F6CDC">
      <w:pPr>
        <w:contextualSpacing/>
        <w:rPr>
          <w:i/>
          <w:sz w:val="22"/>
          <w:szCs w:val="22"/>
        </w:rPr>
      </w:pPr>
    </w:p>
    <w:p w:rsidR="008F6CDC" w:rsidRPr="00F521A6" w:rsidRDefault="008F6CDC" w:rsidP="008F6CDC">
      <w:pPr>
        <w:suppressAutoHyphens w:val="0"/>
        <w:contextualSpacing/>
        <w:rPr>
          <w:b/>
          <w:sz w:val="22"/>
          <w:szCs w:val="22"/>
          <w:lang w:eastAsia="ru-RU"/>
        </w:rPr>
      </w:pPr>
      <w:r w:rsidRPr="00F521A6">
        <w:rPr>
          <w:b/>
          <w:sz w:val="22"/>
          <w:szCs w:val="22"/>
          <w:lang w:eastAsia="ru-RU"/>
        </w:rPr>
        <w:t>3.1. Вы записались па прием к врачу (вызвали врача на дом)?</w:t>
      </w:r>
    </w:p>
    <w:p w:rsidR="008F6CDC" w:rsidRPr="00F521A6" w:rsidRDefault="008F6CDC" w:rsidP="004800DF">
      <w:pPr>
        <w:numPr>
          <w:ilvl w:val="0"/>
          <w:numId w:val="15"/>
        </w:numPr>
        <w:suppressAutoHyphens w:val="0"/>
        <w:contextualSpacing/>
        <w:rPr>
          <w:sz w:val="22"/>
          <w:szCs w:val="22"/>
        </w:rPr>
      </w:pPr>
      <w:r w:rsidRPr="00F521A6">
        <w:rPr>
          <w:sz w:val="22"/>
          <w:szCs w:val="22"/>
        </w:rPr>
        <w:t xml:space="preserve">по телефону медицинской организации </w:t>
      </w:r>
      <w:r w:rsidRPr="00F521A6">
        <w:rPr>
          <w:i/>
          <w:sz w:val="22"/>
          <w:szCs w:val="22"/>
        </w:rPr>
        <w:t>(перейти к вопросу 3.1.1.)</w:t>
      </w:r>
    </w:p>
    <w:p w:rsidR="008F6CDC" w:rsidRPr="00F521A6" w:rsidRDefault="008F6CDC" w:rsidP="004800DF">
      <w:pPr>
        <w:numPr>
          <w:ilvl w:val="0"/>
          <w:numId w:val="15"/>
        </w:numPr>
        <w:suppressAutoHyphens w:val="0"/>
        <w:contextualSpacing/>
        <w:rPr>
          <w:sz w:val="22"/>
          <w:szCs w:val="22"/>
        </w:rPr>
      </w:pPr>
      <w:r w:rsidRPr="00F521A6">
        <w:rPr>
          <w:sz w:val="22"/>
          <w:szCs w:val="22"/>
        </w:rPr>
        <w:t xml:space="preserve">по телефону Единого кол-центра </w:t>
      </w:r>
      <w:r w:rsidRPr="00F521A6">
        <w:rPr>
          <w:i/>
          <w:sz w:val="22"/>
          <w:szCs w:val="22"/>
        </w:rPr>
        <w:t>(перейти к вопросу 3.1.1.)</w:t>
      </w:r>
    </w:p>
    <w:p w:rsidR="008F6CDC" w:rsidRPr="00F521A6" w:rsidRDefault="008F6CDC" w:rsidP="004800DF">
      <w:pPr>
        <w:numPr>
          <w:ilvl w:val="0"/>
          <w:numId w:val="15"/>
        </w:numPr>
        <w:suppressAutoHyphens w:val="0"/>
        <w:contextualSpacing/>
        <w:rPr>
          <w:i/>
          <w:sz w:val="22"/>
          <w:szCs w:val="22"/>
        </w:rPr>
      </w:pPr>
      <w:r w:rsidRPr="00F521A6">
        <w:rPr>
          <w:sz w:val="22"/>
          <w:szCs w:val="22"/>
        </w:rPr>
        <w:t xml:space="preserve">при обращении в регистратуру </w:t>
      </w:r>
      <w:r w:rsidRPr="00F521A6">
        <w:rPr>
          <w:i/>
          <w:sz w:val="22"/>
          <w:szCs w:val="22"/>
        </w:rPr>
        <w:t>(перейти к вопросу 3.1.1.)</w:t>
      </w:r>
    </w:p>
    <w:p w:rsidR="008F6CDC" w:rsidRPr="00F521A6" w:rsidRDefault="008F6CDC" w:rsidP="004800DF">
      <w:pPr>
        <w:numPr>
          <w:ilvl w:val="0"/>
          <w:numId w:val="15"/>
        </w:numPr>
        <w:suppressAutoHyphens w:val="0"/>
        <w:contextualSpacing/>
        <w:rPr>
          <w:sz w:val="22"/>
          <w:szCs w:val="22"/>
        </w:rPr>
      </w:pPr>
      <w:r w:rsidRPr="00F521A6">
        <w:rPr>
          <w:sz w:val="22"/>
          <w:szCs w:val="22"/>
        </w:rPr>
        <w:t>через официальный сайт медицинской организации</w:t>
      </w:r>
    </w:p>
    <w:p w:rsidR="008F6CDC" w:rsidRPr="00F521A6" w:rsidRDefault="008F6CDC" w:rsidP="004800DF">
      <w:pPr>
        <w:numPr>
          <w:ilvl w:val="0"/>
          <w:numId w:val="15"/>
        </w:numPr>
        <w:suppressAutoHyphens w:val="0"/>
        <w:contextualSpacing/>
        <w:rPr>
          <w:sz w:val="22"/>
          <w:szCs w:val="22"/>
        </w:rPr>
      </w:pPr>
      <w:r w:rsidRPr="00F521A6">
        <w:rPr>
          <w:sz w:val="22"/>
          <w:szCs w:val="22"/>
        </w:rPr>
        <w:t>через Единый портал государственных услуг (</w:t>
      </w:r>
      <w:hyperlink r:id="rId18" w:history="1">
        <w:r w:rsidRPr="00F521A6">
          <w:rPr>
            <w:color w:val="0000FF" w:themeColor="hyperlink"/>
            <w:sz w:val="22"/>
            <w:szCs w:val="22"/>
            <w:u w:val="single"/>
          </w:rPr>
          <w:t>www.gosuslugi.ru</w:t>
        </w:r>
      </w:hyperlink>
      <w:r w:rsidRPr="00F521A6">
        <w:rPr>
          <w:sz w:val="22"/>
          <w:szCs w:val="22"/>
        </w:rPr>
        <w:t>)</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3.1.1. Вы удовлетворены отношением работников медицинской организации (доброжел</w:t>
      </w:r>
      <w:r w:rsidRPr="00F521A6">
        <w:rPr>
          <w:b/>
          <w:sz w:val="22"/>
          <w:szCs w:val="22"/>
          <w:lang w:eastAsia="ru-RU"/>
        </w:rPr>
        <w:t>а</w:t>
      </w:r>
      <w:r w:rsidRPr="00F521A6">
        <w:rPr>
          <w:b/>
          <w:sz w:val="22"/>
          <w:szCs w:val="22"/>
          <w:lang w:eastAsia="ru-RU"/>
        </w:rPr>
        <w:t>тельность, вежливость) к которым Вы обращались? (показатель 4.1.1)</w:t>
      </w:r>
    </w:p>
    <w:p w:rsidR="008F6CDC" w:rsidRPr="00F521A6" w:rsidRDefault="008F6CDC" w:rsidP="004800DF">
      <w:pPr>
        <w:numPr>
          <w:ilvl w:val="0"/>
          <w:numId w:val="16"/>
        </w:numPr>
        <w:suppressAutoHyphens w:val="0"/>
        <w:contextualSpacing/>
        <w:rPr>
          <w:sz w:val="22"/>
          <w:szCs w:val="22"/>
        </w:rPr>
      </w:pPr>
      <w:r w:rsidRPr="00F521A6">
        <w:rPr>
          <w:sz w:val="22"/>
          <w:szCs w:val="22"/>
        </w:rPr>
        <w:t>да</w:t>
      </w:r>
    </w:p>
    <w:p w:rsidR="008F6CDC" w:rsidRPr="00F521A6" w:rsidRDefault="008F6CDC" w:rsidP="004800DF">
      <w:pPr>
        <w:numPr>
          <w:ilvl w:val="0"/>
          <w:numId w:val="16"/>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4800DF">
      <w:pPr>
        <w:numPr>
          <w:ilvl w:val="1"/>
          <w:numId w:val="81"/>
        </w:numPr>
        <w:suppressAutoHyphens w:val="0"/>
        <w:contextualSpacing/>
        <w:rPr>
          <w:b/>
          <w:sz w:val="22"/>
          <w:szCs w:val="22"/>
        </w:rPr>
      </w:pPr>
      <w:r w:rsidRPr="00F521A6">
        <w:rPr>
          <w:b/>
          <w:sz w:val="22"/>
          <w:szCs w:val="22"/>
        </w:rPr>
        <w:t xml:space="preserve"> По какой причине?</w:t>
      </w:r>
    </w:p>
    <w:p w:rsidR="008F6CDC" w:rsidRPr="00F521A6" w:rsidRDefault="008F6CDC" w:rsidP="004800DF">
      <w:pPr>
        <w:numPr>
          <w:ilvl w:val="0"/>
          <w:numId w:val="17"/>
        </w:numPr>
        <w:suppressAutoHyphens w:val="0"/>
        <w:contextualSpacing/>
        <w:rPr>
          <w:sz w:val="22"/>
          <w:szCs w:val="22"/>
        </w:rPr>
      </w:pPr>
      <w:r w:rsidRPr="00F521A6">
        <w:rPr>
          <w:sz w:val="22"/>
          <w:szCs w:val="22"/>
        </w:rPr>
        <w:t>не дозвонился</w:t>
      </w:r>
    </w:p>
    <w:p w:rsidR="008F6CDC" w:rsidRPr="00F521A6" w:rsidRDefault="008F6CDC" w:rsidP="004800DF">
      <w:pPr>
        <w:numPr>
          <w:ilvl w:val="0"/>
          <w:numId w:val="17"/>
        </w:numPr>
        <w:suppressAutoHyphens w:val="0"/>
        <w:contextualSpacing/>
        <w:rPr>
          <w:sz w:val="22"/>
          <w:szCs w:val="22"/>
        </w:rPr>
      </w:pPr>
      <w:r w:rsidRPr="00F521A6">
        <w:rPr>
          <w:sz w:val="22"/>
          <w:szCs w:val="22"/>
        </w:rPr>
        <w:t>не было талонов</w:t>
      </w:r>
    </w:p>
    <w:p w:rsidR="008F6CDC" w:rsidRPr="00F521A6" w:rsidRDefault="008F6CDC" w:rsidP="004800DF">
      <w:pPr>
        <w:numPr>
          <w:ilvl w:val="0"/>
          <w:numId w:val="17"/>
        </w:numPr>
        <w:suppressAutoHyphens w:val="0"/>
        <w:contextualSpacing/>
        <w:rPr>
          <w:sz w:val="22"/>
          <w:szCs w:val="22"/>
        </w:rPr>
      </w:pPr>
      <w:r w:rsidRPr="00F521A6">
        <w:rPr>
          <w:sz w:val="22"/>
          <w:szCs w:val="22"/>
        </w:rPr>
        <w:t>не было технической возможности записаться в электронном виде</w:t>
      </w:r>
    </w:p>
    <w:p w:rsidR="008F6CDC" w:rsidRPr="00F521A6" w:rsidRDefault="008F6CDC" w:rsidP="004800DF">
      <w:pPr>
        <w:numPr>
          <w:ilvl w:val="0"/>
          <w:numId w:val="17"/>
        </w:numPr>
        <w:suppressAutoHyphens w:val="0"/>
        <w:contextualSpacing/>
        <w:rPr>
          <w:sz w:val="22"/>
          <w:szCs w:val="22"/>
        </w:rPr>
      </w:pPr>
      <w:r w:rsidRPr="00F521A6">
        <w:rPr>
          <w:sz w:val="22"/>
          <w:szCs w:val="22"/>
        </w:rPr>
        <w:t>другое</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2а. Время ожидания приема врача, к которому Вы записались, с момента записи на прием составило? (показатель 2.2.2)</w:t>
      </w:r>
    </w:p>
    <w:p w:rsidR="008F6CDC" w:rsidRPr="00F521A6" w:rsidRDefault="008F6CDC" w:rsidP="004800DF">
      <w:pPr>
        <w:numPr>
          <w:ilvl w:val="0"/>
          <w:numId w:val="18"/>
        </w:numPr>
        <w:suppressAutoHyphens w:val="0"/>
        <w:contextualSpacing/>
        <w:rPr>
          <w:sz w:val="22"/>
          <w:szCs w:val="22"/>
        </w:rPr>
      </w:pPr>
      <w:r w:rsidRPr="00F521A6">
        <w:rPr>
          <w:sz w:val="22"/>
          <w:szCs w:val="22"/>
        </w:rPr>
        <w:t>14 календарных дней и более</w:t>
      </w:r>
    </w:p>
    <w:p w:rsidR="008F6CDC" w:rsidRPr="00F521A6" w:rsidRDefault="008F6CDC" w:rsidP="004800DF">
      <w:pPr>
        <w:numPr>
          <w:ilvl w:val="0"/>
          <w:numId w:val="18"/>
        </w:numPr>
        <w:suppressAutoHyphens w:val="0"/>
        <w:contextualSpacing/>
        <w:rPr>
          <w:sz w:val="22"/>
          <w:szCs w:val="22"/>
        </w:rPr>
      </w:pPr>
      <w:r w:rsidRPr="00F521A6">
        <w:rPr>
          <w:sz w:val="22"/>
          <w:szCs w:val="22"/>
        </w:rPr>
        <w:t>13 календарных дней</w:t>
      </w:r>
    </w:p>
    <w:p w:rsidR="008F6CDC" w:rsidRPr="00F521A6" w:rsidRDefault="008F6CDC" w:rsidP="004800DF">
      <w:pPr>
        <w:numPr>
          <w:ilvl w:val="0"/>
          <w:numId w:val="18"/>
        </w:numPr>
        <w:suppressAutoHyphens w:val="0"/>
        <w:contextualSpacing/>
        <w:rPr>
          <w:sz w:val="22"/>
          <w:szCs w:val="22"/>
        </w:rPr>
      </w:pPr>
      <w:r w:rsidRPr="00F521A6">
        <w:rPr>
          <w:sz w:val="22"/>
          <w:szCs w:val="22"/>
        </w:rPr>
        <w:t xml:space="preserve">12 календарных дней </w:t>
      </w:r>
    </w:p>
    <w:p w:rsidR="008F6CDC" w:rsidRPr="00F521A6" w:rsidRDefault="008F6CDC" w:rsidP="004800DF">
      <w:pPr>
        <w:numPr>
          <w:ilvl w:val="0"/>
          <w:numId w:val="18"/>
        </w:numPr>
        <w:suppressAutoHyphens w:val="0"/>
        <w:contextualSpacing/>
        <w:rPr>
          <w:sz w:val="22"/>
          <w:szCs w:val="22"/>
        </w:rPr>
      </w:pPr>
      <w:r w:rsidRPr="00F521A6">
        <w:rPr>
          <w:sz w:val="22"/>
          <w:szCs w:val="22"/>
        </w:rPr>
        <w:lastRenderedPageBreak/>
        <w:t>10 календарных дней</w:t>
      </w:r>
    </w:p>
    <w:p w:rsidR="008F6CDC" w:rsidRPr="00F521A6" w:rsidRDefault="008F6CDC" w:rsidP="004800DF">
      <w:pPr>
        <w:numPr>
          <w:ilvl w:val="0"/>
          <w:numId w:val="18"/>
        </w:numPr>
        <w:suppressAutoHyphens w:val="0"/>
        <w:contextualSpacing/>
        <w:rPr>
          <w:sz w:val="22"/>
          <w:szCs w:val="22"/>
        </w:rPr>
      </w:pPr>
      <w:r w:rsidRPr="00F521A6">
        <w:rPr>
          <w:sz w:val="22"/>
          <w:szCs w:val="22"/>
        </w:rPr>
        <w:t>7 календарных дней</w:t>
      </w:r>
    </w:p>
    <w:p w:rsidR="008F6CDC" w:rsidRPr="00F521A6" w:rsidRDefault="008F6CDC" w:rsidP="004800DF">
      <w:pPr>
        <w:numPr>
          <w:ilvl w:val="0"/>
          <w:numId w:val="18"/>
        </w:numPr>
        <w:suppressAutoHyphens w:val="0"/>
        <w:contextualSpacing/>
        <w:rPr>
          <w:sz w:val="22"/>
          <w:szCs w:val="22"/>
        </w:rPr>
      </w:pPr>
      <w:r w:rsidRPr="00F521A6">
        <w:rPr>
          <w:sz w:val="22"/>
          <w:szCs w:val="22"/>
        </w:rPr>
        <w:t>менее 7 календарных дней</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3а. Вы записались на прием к врачу (получили талон с указанием времени приема и ФИО врача) при первом обращении в медицинскую организацию?</w:t>
      </w:r>
    </w:p>
    <w:p w:rsidR="008F6CDC" w:rsidRPr="00F521A6" w:rsidRDefault="008F6CDC" w:rsidP="004800DF">
      <w:pPr>
        <w:numPr>
          <w:ilvl w:val="0"/>
          <w:numId w:val="19"/>
        </w:numPr>
        <w:suppressAutoHyphens w:val="0"/>
        <w:contextualSpacing/>
        <w:rPr>
          <w:i/>
          <w:sz w:val="22"/>
          <w:szCs w:val="22"/>
        </w:rPr>
      </w:pPr>
      <w:r w:rsidRPr="00F521A6">
        <w:rPr>
          <w:sz w:val="22"/>
          <w:szCs w:val="22"/>
        </w:rPr>
        <w:t xml:space="preserve">да </w:t>
      </w:r>
      <w:r w:rsidRPr="00F521A6">
        <w:rPr>
          <w:i/>
          <w:sz w:val="22"/>
          <w:szCs w:val="22"/>
        </w:rPr>
        <w:t>(перейти к вопросу 3.1а)</w:t>
      </w:r>
    </w:p>
    <w:p w:rsidR="008F6CDC" w:rsidRPr="00F521A6" w:rsidRDefault="008F6CDC" w:rsidP="004800DF">
      <w:pPr>
        <w:numPr>
          <w:ilvl w:val="0"/>
          <w:numId w:val="19"/>
        </w:numPr>
        <w:suppressAutoHyphens w:val="0"/>
        <w:contextualSpacing/>
        <w:rPr>
          <w:sz w:val="22"/>
          <w:szCs w:val="22"/>
        </w:rPr>
      </w:pPr>
      <w:r w:rsidRPr="00F521A6">
        <w:rPr>
          <w:sz w:val="22"/>
          <w:szCs w:val="22"/>
        </w:rPr>
        <w:t xml:space="preserve">нет </w:t>
      </w:r>
      <w:r w:rsidRPr="00F521A6">
        <w:rPr>
          <w:i/>
          <w:sz w:val="22"/>
          <w:szCs w:val="22"/>
        </w:rPr>
        <w:t>(перейти к вопросу 3.2а)</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3.1а. Вы записались на прием к врачу?</w:t>
      </w:r>
    </w:p>
    <w:p w:rsidR="008F6CDC" w:rsidRPr="00F521A6" w:rsidRDefault="008F6CDC" w:rsidP="004800DF">
      <w:pPr>
        <w:numPr>
          <w:ilvl w:val="0"/>
          <w:numId w:val="20"/>
        </w:numPr>
        <w:suppressAutoHyphens w:val="0"/>
        <w:contextualSpacing/>
        <w:rPr>
          <w:sz w:val="22"/>
          <w:szCs w:val="22"/>
        </w:rPr>
      </w:pPr>
      <w:r w:rsidRPr="00F521A6">
        <w:rPr>
          <w:sz w:val="22"/>
          <w:szCs w:val="22"/>
        </w:rPr>
        <w:t xml:space="preserve">по телефону медицинской организации </w:t>
      </w:r>
      <w:r w:rsidRPr="00F521A6">
        <w:rPr>
          <w:i/>
          <w:sz w:val="22"/>
          <w:szCs w:val="22"/>
        </w:rPr>
        <w:t>(перейти к вопросу 3.1.1а)</w:t>
      </w:r>
    </w:p>
    <w:p w:rsidR="008F6CDC" w:rsidRPr="00F521A6" w:rsidRDefault="008F6CDC" w:rsidP="004800DF">
      <w:pPr>
        <w:numPr>
          <w:ilvl w:val="0"/>
          <w:numId w:val="20"/>
        </w:numPr>
        <w:suppressAutoHyphens w:val="0"/>
        <w:contextualSpacing/>
        <w:rPr>
          <w:i/>
          <w:sz w:val="22"/>
          <w:szCs w:val="22"/>
        </w:rPr>
      </w:pPr>
      <w:r w:rsidRPr="00F521A6">
        <w:rPr>
          <w:sz w:val="22"/>
          <w:szCs w:val="22"/>
        </w:rPr>
        <w:t xml:space="preserve">по телефону Единого кол-центра </w:t>
      </w:r>
      <w:r w:rsidRPr="00F521A6">
        <w:rPr>
          <w:i/>
          <w:sz w:val="22"/>
          <w:szCs w:val="22"/>
        </w:rPr>
        <w:t>(перейти к вопросу 3.1.1а)</w:t>
      </w:r>
    </w:p>
    <w:p w:rsidR="008F6CDC" w:rsidRPr="00F521A6" w:rsidRDefault="008F6CDC" w:rsidP="004800DF">
      <w:pPr>
        <w:numPr>
          <w:ilvl w:val="0"/>
          <w:numId w:val="20"/>
        </w:numPr>
        <w:suppressAutoHyphens w:val="0"/>
        <w:contextualSpacing/>
        <w:rPr>
          <w:sz w:val="22"/>
          <w:szCs w:val="22"/>
        </w:rPr>
      </w:pPr>
      <w:r w:rsidRPr="00F521A6">
        <w:rPr>
          <w:sz w:val="22"/>
          <w:szCs w:val="22"/>
        </w:rPr>
        <w:t>при обращении в регистратуру</w:t>
      </w:r>
      <w:r w:rsidRPr="00F521A6">
        <w:rPr>
          <w:i/>
          <w:sz w:val="22"/>
          <w:szCs w:val="22"/>
        </w:rPr>
        <w:t xml:space="preserve"> (перейти к вопросу 3.1.1а)</w:t>
      </w:r>
    </w:p>
    <w:p w:rsidR="008F6CDC" w:rsidRPr="00F521A6" w:rsidRDefault="008F6CDC" w:rsidP="004800DF">
      <w:pPr>
        <w:numPr>
          <w:ilvl w:val="0"/>
          <w:numId w:val="20"/>
        </w:numPr>
        <w:suppressAutoHyphens w:val="0"/>
        <w:contextualSpacing/>
        <w:rPr>
          <w:sz w:val="22"/>
          <w:szCs w:val="22"/>
        </w:rPr>
      </w:pPr>
      <w:r w:rsidRPr="00F521A6">
        <w:rPr>
          <w:sz w:val="22"/>
          <w:szCs w:val="22"/>
        </w:rPr>
        <w:t xml:space="preserve">лечащим врачом на приеме при посещении </w:t>
      </w:r>
      <w:r w:rsidRPr="00F521A6">
        <w:rPr>
          <w:i/>
          <w:sz w:val="22"/>
          <w:szCs w:val="22"/>
        </w:rPr>
        <w:t>(перейти к вопросу 3.1.1а)</w:t>
      </w:r>
    </w:p>
    <w:p w:rsidR="008F6CDC" w:rsidRPr="00F521A6" w:rsidRDefault="008F6CDC" w:rsidP="004800DF">
      <w:pPr>
        <w:numPr>
          <w:ilvl w:val="0"/>
          <w:numId w:val="20"/>
        </w:numPr>
        <w:suppressAutoHyphens w:val="0"/>
        <w:contextualSpacing/>
        <w:rPr>
          <w:sz w:val="22"/>
          <w:szCs w:val="22"/>
        </w:rPr>
      </w:pPr>
      <w:r w:rsidRPr="00F521A6">
        <w:rPr>
          <w:sz w:val="22"/>
          <w:szCs w:val="22"/>
        </w:rPr>
        <w:t>через официальный сайт медицинской организации</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3.1.1а. Вы удовлетворены отношением работников медицинской организации (доброжел</w:t>
      </w:r>
      <w:r w:rsidRPr="00F521A6">
        <w:rPr>
          <w:b/>
          <w:sz w:val="22"/>
          <w:szCs w:val="22"/>
          <w:lang w:eastAsia="ru-RU"/>
        </w:rPr>
        <w:t>а</w:t>
      </w:r>
      <w:r w:rsidRPr="00F521A6">
        <w:rPr>
          <w:b/>
          <w:sz w:val="22"/>
          <w:szCs w:val="22"/>
          <w:lang w:eastAsia="ru-RU"/>
        </w:rPr>
        <w:t>тельность, вежливость) к которым Вы обращались?(показатель 4.1.1)</w:t>
      </w:r>
    </w:p>
    <w:p w:rsidR="008F6CDC" w:rsidRPr="00F521A6" w:rsidRDefault="008F6CDC" w:rsidP="004800DF">
      <w:pPr>
        <w:numPr>
          <w:ilvl w:val="0"/>
          <w:numId w:val="21"/>
        </w:numPr>
        <w:suppressAutoHyphens w:val="0"/>
        <w:contextualSpacing/>
        <w:rPr>
          <w:sz w:val="22"/>
          <w:szCs w:val="22"/>
        </w:rPr>
      </w:pPr>
      <w:r w:rsidRPr="00F521A6">
        <w:rPr>
          <w:sz w:val="22"/>
          <w:szCs w:val="22"/>
        </w:rPr>
        <w:t>да</w:t>
      </w:r>
    </w:p>
    <w:p w:rsidR="008F6CDC" w:rsidRPr="00F521A6" w:rsidRDefault="008F6CDC" w:rsidP="004800DF">
      <w:pPr>
        <w:numPr>
          <w:ilvl w:val="0"/>
          <w:numId w:val="21"/>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3.2а. По какой причине?</w:t>
      </w:r>
    </w:p>
    <w:p w:rsidR="008F6CDC" w:rsidRPr="00F521A6" w:rsidRDefault="008F6CDC" w:rsidP="004800DF">
      <w:pPr>
        <w:numPr>
          <w:ilvl w:val="0"/>
          <w:numId w:val="22"/>
        </w:numPr>
        <w:suppressAutoHyphens w:val="0"/>
        <w:contextualSpacing/>
        <w:rPr>
          <w:sz w:val="22"/>
          <w:szCs w:val="22"/>
        </w:rPr>
      </w:pPr>
      <w:r w:rsidRPr="00F521A6">
        <w:rPr>
          <w:sz w:val="22"/>
          <w:szCs w:val="22"/>
        </w:rPr>
        <w:t>не дозвонился</w:t>
      </w:r>
    </w:p>
    <w:p w:rsidR="008F6CDC" w:rsidRPr="00F521A6" w:rsidRDefault="008F6CDC" w:rsidP="004800DF">
      <w:pPr>
        <w:numPr>
          <w:ilvl w:val="0"/>
          <w:numId w:val="22"/>
        </w:numPr>
        <w:suppressAutoHyphens w:val="0"/>
        <w:contextualSpacing/>
        <w:rPr>
          <w:sz w:val="22"/>
          <w:szCs w:val="22"/>
        </w:rPr>
      </w:pPr>
      <w:r w:rsidRPr="00F521A6">
        <w:rPr>
          <w:sz w:val="22"/>
          <w:szCs w:val="22"/>
        </w:rPr>
        <w:t>не было талонов</w:t>
      </w:r>
    </w:p>
    <w:p w:rsidR="008F6CDC" w:rsidRPr="00F521A6" w:rsidRDefault="008F6CDC" w:rsidP="004800DF">
      <w:pPr>
        <w:numPr>
          <w:ilvl w:val="0"/>
          <w:numId w:val="22"/>
        </w:numPr>
        <w:suppressAutoHyphens w:val="0"/>
        <w:contextualSpacing/>
        <w:rPr>
          <w:sz w:val="22"/>
          <w:szCs w:val="22"/>
        </w:rPr>
      </w:pPr>
      <w:r w:rsidRPr="00F521A6">
        <w:rPr>
          <w:sz w:val="22"/>
          <w:szCs w:val="22"/>
        </w:rPr>
        <w:t>не было технической возможности записаться в электронном виде</w:t>
      </w:r>
    </w:p>
    <w:p w:rsidR="008F6CDC" w:rsidRPr="00F521A6" w:rsidRDefault="008F6CDC" w:rsidP="004800DF">
      <w:pPr>
        <w:numPr>
          <w:ilvl w:val="0"/>
          <w:numId w:val="22"/>
        </w:numPr>
        <w:suppressAutoHyphens w:val="0"/>
        <w:contextualSpacing/>
        <w:rPr>
          <w:sz w:val="22"/>
          <w:szCs w:val="22"/>
        </w:rPr>
      </w:pPr>
      <w:r w:rsidRPr="00F521A6">
        <w:rPr>
          <w:sz w:val="22"/>
          <w:szCs w:val="22"/>
        </w:rPr>
        <w:t>другое</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contextualSpacing/>
        <w:rPr>
          <w:b/>
          <w:sz w:val="22"/>
          <w:szCs w:val="22"/>
        </w:rPr>
      </w:pPr>
      <w:r w:rsidRPr="00F521A6">
        <w:rPr>
          <w:b/>
          <w:sz w:val="22"/>
          <w:szCs w:val="22"/>
        </w:rPr>
        <w:t>Врач принял Вас в установленное по записи время?</w:t>
      </w:r>
    </w:p>
    <w:p w:rsidR="008F6CDC" w:rsidRPr="00F521A6" w:rsidRDefault="008F6CDC" w:rsidP="004800DF">
      <w:pPr>
        <w:numPr>
          <w:ilvl w:val="0"/>
          <w:numId w:val="23"/>
        </w:numPr>
        <w:suppressAutoHyphens w:val="0"/>
        <w:contextualSpacing/>
        <w:rPr>
          <w:sz w:val="22"/>
          <w:szCs w:val="22"/>
        </w:rPr>
      </w:pPr>
      <w:r w:rsidRPr="00F521A6">
        <w:rPr>
          <w:sz w:val="22"/>
          <w:szCs w:val="22"/>
        </w:rPr>
        <w:t>да</w:t>
      </w:r>
    </w:p>
    <w:p w:rsidR="008F6CDC" w:rsidRPr="00F521A6" w:rsidRDefault="008F6CDC" w:rsidP="004800DF">
      <w:pPr>
        <w:numPr>
          <w:ilvl w:val="0"/>
          <w:numId w:val="23"/>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contextualSpacing/>
        <w:jc w:val="both"/>
        <w:rPr>
          <w:b/>
          <w:sz w:val="22"/>
          <w:szCs w:val="22"/>
        </w:rPr>
      </w:pPr>
      <w:r w:rsidRPr="00F521A6">
        <w:rPr>
          <w:b/>
          <w:sz w:val="22"/>
          <w:szCs w:val="22"/>
        </w:rPr>
        <w:t>Вы удовлетворены отношением врача к Вам (доброжелательность, вежливость)? (пок</w:t>
      </w:r>
      <w:r w:rsidRPr="00F521A6">
        <w:rPr>
          <w:b/>
          <w:sz w:val="22"/>
          <w:szCs w:val="22"/>
        </w:rPr>
        <w:t>а</w:t>
      </w:r>
      <w:r w:rsidRPr="00F521A6">
        <w:rPr>
          <w:b/>
          <w:sz w:val="22"/>
          <w:szCs w:val="22"/>
        </w:rPr>
        <w:t>затель 4.2.1)</w:t>
      </w:r>
    </w:p>
    <w:p w:rsidR="008F6CDC" w:rsidRPr="00F521A6" w:rsidRDefault="008F6CDC" w:rsidP="004800DF">
      <w:pPr>
        <w:numPr>
          <w:ilvl w:val="0"/>
          <w:numId w:val="24"/>
        </w:numPr>
        <w:suppressAutoHyphens w:val="0"/>
        <w:contextualSpacing/>
        <w:rPr>
          <w:sz w:val="22"/>
          <w:szCs w:val="22"/>
        </w:rPr>
      </w:pPr>
      <w:r w:rsidRPr="00F521A6">
        <w:rPr>
          <w:sz w:val="22"/>
          <w:szCs w:val="22"/>
        </w:rPr>
        <w:t>да</w:t>
      </w:r>
    </w:p>
    <w:p w:rsidR="008F6CDC" w:rsidRPr="00F521A6" w:rsidRDefault="008F6CDC" w:rsidP="004800DF">
      <w:pPr>
        <w:numPr>
          <w:ilvl w:val="0"/>
          <w:numId w:val="24"/>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rPr>
          <w:sz w:val="22"/>
          <w:szCs w:val="22"/>
          <w:lang w:eastAsia="ru-RU"/>
        </w:rPr>
      </w:pPr>
    </w:p>
    <w:p w:rsidR="008F6CDC" w:rsidRPr="00F521A6" w:rsidRDefault="008F6CDC" w:rsidP="004800DF">
      <w:pPr>
        <w:numPr>
          <w:ilvl w:val="0"/>
          <w:numId w:val="81"/>
        </w:numPr>
        <w:suppressAutoHyphens w:val="0"/>
        <w:contextualSpacing/>
        <w:jc w:val="both"/>
        <w:rPr>
          <w:b/>
          <w:sz w:val="22"/>
          <w:szCs w:val="22"/>
        </w:rPr>
      </w:pPr>
      <w:r w:rsidRPr="00F521A6">
        <w:rPr>
          <w:b/>
          <w:sz w:val="22"/>
          <w:szCs w:val="22"/>
        </w:rPr>
        <w:t>При обращении в медицинскую организацию Вы обращались к информации, размеще</w:t>
      </w:r>
      <w:r w:rsidRPr="00F521A6">
        <w:rPr>
          <w:b/>
          <w:sz w:val="22"/>
          <w:szCs w:val="22"/>
        </w:rPr>
        <w:t>н</w:t>
      </w:r>
      <w:r w:rsidRPr="00F521A6">
        <w:rPr>
          <w:b/>
          <w:sz w:val="22"/>
          <w:szCs w:val="22"/>
        </w:rPr>
        <w:t xml:space="preserve">ной в помещениях медицинской организации (стенды, инфоматы и др.)? (показатель 1.3.1) </w:t>
      </w:r>
    </w:p>
    <w:p w:rsidR="008F6CDC" w:rsidRPr="00F521A6" w:rsidRDefault="008F6CDC" w:rsidP="004800DF">
      <w:pPr>
        <w:numPr>
          <w:ilvl w:val="0"/>
          <w:numId w:val="25"/>
        </w:numPr>
        <w:suppressAutoHyphens w:val="0"/>
        <w:contextualSpacing/>
        <w:rPr>
          <w:sz w:val="22"/>
          <w:szCs w:val="22"/>
        </w:rPr>
      </w:pPr>
      <w:r w:rsidRPr="00F521A6">
        <w:rPr>
          <w:sz w:val="22"/>
          <w:szCs w:val="22"/>
        </w:rPr>
        <w:t xml:space="preserve">да </w:t>
      </w:r>
      <w:r w:rsidRPr="00F521A6">
        <w:rPr>
          <w:i/>
          <w:sz w:val="22"/>
          <w:szCs w:val="22"/>
        </w:rPr>
        <w:t>(перейти к вопросу 6.1)</w:t>
      </w:r>
    </w:p>
    <w:p w:rsidR="008F6CDC" w:rsidRPr="00F521A6" w:rsidRDefault="008F6CDC" w:rsidP="004800DF">
      <w:pPr>
        <w:numPr>
          <w:ilvl w:val="0"/>
          <w:numId w:val="25"/>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jc w:val="both"/>
        <w:rPr>
          <w:b/>
          <w:sz w:val="22"/>
          <w:szCs w:val="22"/>
          <w:lang w:eastAsia="ru-RU"/>
        </w:rPr>
      </w:pPr>
      <w:r w:rsidRPr="00F521A6">
        <w:rPr>
          <w:b/>
          <w:sz w:val="22"/>
          <w:szCs w:val="22"/>
          <w:lang w:eastAsia="ru-RU"/>
        </w:rPr>
        <w:t>6.1. Удовлетворены ли Вы открытостью, полнотой и доступностью информации о деятел</w:t>
      </w:r>
      <w:r w:rsidRPr="00F521A6">
        <w:rPr>
          <w:b/>
          <w:sz w:val="22"/>
          <w:szCs w:val="22"/>
          <w:lang w:eastAsia="ru-RU"/>
        </w:rPr>
        <w:t>ь</w:t>
      </w:r>
      <w:r w:rsidRPr="00F521A6">
        <w:rPr>
          <w:b/>
          <w:sz w:val="22"/>
          <w:szCs w:val="22"/>
          <w:lang w:eastAsia="ru-RU"/>
        </w:rPr>
        <w:t>ности медицинской организации, размещенной в помещениях медицинской организации? (показатель 1.3.1)</w:t>
      </w:r>
    </w:p>
    <w:p w:rsidR="008F6CDC" w:rsidRPr="00F521A6" w:rsidRDefault="008F6CDC" w:rsidP="004800DF">
      <w:pPr>
        <w:numPr>
          <w:ilvl w:val="0"/>
          <w:numId w:val="26"/>
        </w:numPr>
        <w:suppressAutoHyphens w:val="0"/>
        <w:contextualSpacing/>
        <w:rPr>
          <w:sz w:val="22"/>
          <w:szCs w:val="22"/>
        </w:rPr>
      </w:pPr>
      <w:r w:rsidRPr="00F521A6">
        <w:rPr>
          <w:sz w:val="22"/>
          <w:szCs w:val="22"/>
        </w:rPr>
        <w:t>да</w:t>
      </w:r>
    </w:p>
    <w:p w:rsidR="008F6CDC" w:rsidRPr="00F521A6" w:rsidRDefault="008F6CDC" w:rsidP="004800DF">
      <w:pPr>
        <w:numPr>
          <w:ilvl w:val="0"/>
          <w:numId w:val="26"/>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rPr>
          <w:sz w:val="22"/>
          <w:szCs w:val="22"/>
          <w:lang w:eastAsia="ru-RU"/>
        </w:rPr>
      </w:pPr>
    </w:p>
    <w:p w:rsidR="008F6CDC" w:rsidRPr="00F521A6" w:rsidRDefault="008F6CDC" w:rsidP="004800DF">
      <w:pPr>
        <w:numPr>
          <w:ilvl w:val="0"/>
          <w:numId w:val="81"/>
        </w:numPr>
        <w:suppressAutoHyphens w:val="0"/>
        <w:ind w:left="426"/>
        <w:contextualSpacing/>
        <w:jc w:val="both"/>
        <w:rPr>
          <w:b/>
          <w:sz w:val="22"/>
          <w:szCs w:val="22"/>
        </w:rPr>
      </w:pPr>
      <w:r w:rsidRPr="00F521A6">
        <w:rPr>
          <w:b/>
          <w:sz w:val="22"/>
          <w:szCs w:val="22"/>
        </w:rPr>
        <w:t>Перед обращением в медицинскую организацию Вы обращались к информации, разм</w:t>
      </w:r>
      <w:r w:rsidRPr="00F521A6">
        <w:rPr>
          <w:b/>
          <w:sz w:val="22"/>
          <w:szCs w:val="22"/>
        </w:rPr>
        <w:t>е</w:t>
      </w:r>
      <w:r w:rsidRPr="00F521A6">
        <w:rPr>
          <w:b/>
          <w:sz w:val="22"/>
          <w:szCs w:val="22"/>
        </w:rPr>
        <w:t xml:space="preserve">щенной на официальном сайте медицинской организации? (показатель 1.3.2) </w:t>
      </w:r>
    </w:p>
    <w:p w:rsidR="008F6CDC" w:rsidRPr="00F521A6" w:rsidRDefault="008F6CDC" w:rsidP="004800DF">
      <w:pPr>
        <w:numPr>
          <w:ilvl w:val="0"/>
          <w:numId w:val="27"/>
        </w:numPr>
        <w:suppressAutoHyphens w:val="0"/>
        <w:contextualSpacing/>
        <w:rPr>
          <w:sz w:val="22"/>
          <w:szCs w:val="22"/>
        </w:rPr>
      </w:pPr>
      <w:r w:rsidRPr="00F521A6">
        <w:rPr>
          <w:sz w:val="22"/>
          <w:szCs w:val="22"/>
        </w:rPr>
        <w:t xml:space="preserve">да </w:t>
      </w:r>
      <w:r w:rsidRPr="00F521A6">
        <w:rPr>
          <w:i/>
          <w:sz w:val="22"/>
          <w:szCs w:val="22"/>
        </w:rPr>
        <w:t>(перейти к вопросу 7.1)</w:t>
      </w:r>
    </w:p>
    <w:p w:rsidR="008F6CDC" w:rsidRPr="00F521A6" w:rsidRDefault="008F6CDC" w:rsidP="004800DF">
      <w:pPr>
        <w:numPr>
          <w:ilvl w:val="0"/>
          <w:numId w:val="27"/>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8F6CDC">
      <w:pPr>
        <w:suppressAutoHyphens w:val="0"/>
        <w:contextualSpacing/>
        <w:jc w:val="both"/>
        <w:rPr>
          <w:b/>
          <w:sz w:val="22"/>
          <w:szCs w:val="22"/>
          <w:lang w:eastAsia="ru-RU"/>
        </w:rPr>
      </w:pPr>
      <w:r w:rsidRPr="00F521A6">
        <w:rPr>
          <w:b/>
          <w:sz w:val="22"/>
          <w:szCs w:val="22"/>
          <w:lang w:eastAsia="ru-RU"/>
        </w:rPr>
        <w:t>7. 1. Удовлетворены ли Вы открытостью, полнотой и доступностью информации о деятел</w:t>
      </w:r>
      <w:r w:rsidRPr="00F521A6">
        <w:rPr>
          <w:b/>
          <w:sz w:val="22"/>
          <w:szCs w:val="22"/>
          <w:lang w:eastAsia="ru-RU"/>
        </w:rPr>
        <w:t>ь</w:t>
      </w:r>
      <w:r w:rsidRPr="00F521A6">
        <w:rPr>
          <w:b/>
          <w:sz w:val="22"/>
          <w:szCs w:val="22"/>
          <w:lang w:eastAsia="ru-RU"/>
        </w:rPr>
        <w:t>ности медицинской организации, размещенной на официальном сайте медицинской орган</w:t>
      </w:r>
      <w:r w:rsidRPr="00F521A6">
        <w:rPr>
          <w:b/>
          <w:sz w:val="22"/>
          <w:szCs w:val="22"/>
          <w:lang w:eastAsia="ru-RU"/>
        </w:rPr>
        <w:t>и</w:t>
      </w:r>
      <w:r w:rsidRPr="00F521A6">
        <w:rPr>
          <w:b/>
          <w:sz w:val="22"/>
          <w:szCs w:val="22"/>
          <w:lang w:eastAsia="ru-RU"/>
        </w:rPr>
        <w:t>зации? (показатель 1.3.2)</w:t>
      </w:r>
    </w:p>
    <w:p w:rsidR="008F6CDC" w:rsidRPr="00F521A6" w:rsidRDefault="008F6CDC" w:rsidP="004800DF">
      <w:pPr>
        <w:numPr>
          <w:ilvl w:val="0"/>
          <w:numId w:val="28"/>
        </w:numPr>
        <w:suppressAutoHyphens w:val="0"/>
        <w:contextualSpacing/>
        <w:rPr>
          <w:sz w:val="22"/>
          <w:szCs w:val="22"/>
        </w:rPr>
      </w:pPr>
      <w:r w:rsidRPr="00F521A6">
        <w:rPr>
          <w:sz w:val="22"/>
          <w:szCs w:val="22"/>
        </w:rPr>
        <w:t>да</w:t>
      </w:r>
    </w:p>
    <w:p w:rsidR="008F6CDC" w:rsidRPr="00F521A6" w:rsidRDefault="008F6CDC" w:rsidP="004800DF">
      <w:pPr>
        <w:numPr>
          <w:ilvl w:val="0"/>
          <w:numId w:val="28"/>
        </w:numPr>
        <w:suppressAutoHyphens w:val="0"/>
        <w:contextualSpacing/>
        <w:rPr>
          <w:sz w:val="22"/>
          <w:szCs w:val="22"/>
        </w:rPr>
      </w:pPr>
      <w:r w:rsidRPr="00F521A6">
        <w:rPr>
          <w:sz w:val="22"/>
          <w:szCs w:val="22"/>
        </w:rPr>
        <w:lastRenderedPageBreak/>
        <w:t>нет</w:t>
      </w:r>
    </w:p>
    <w:p w:rsidR="008F6CDC" w:rsidRPr="00F521A6" w:rsidRDefault="008F6CDC" w:rsidP="008F6CDC">
      <w:pPr>
        <w:suppressAutoHyphens w:val="0"/>
        <w:contextualSpacing/>
        <w:rPr>
          <w:sz w:val="22"/>
          <w:szCs w:val="22"/>
          <w:lang w:eastAsia="ru-RU"/>
        </w:rPr>
      </w:pPr>
    </w:p>
    <w:p w:rsidR="008F6CDC" w:rsidRPr="00F521A6" w:rsidRDefault="008F6CDC" w:rsidP="004800DF">
      <w:pPr>
        <w:numPr>
          <w:ilvl w:val="0"/>
          <w:numId w:val="81"/>
        </w:numPr>
        <w:suppressAutoHyphens w:val="0"/>
        <w:contextualSpacing/>
        <w:jc w:val="both"/>
        <w:rPr>
          <w:b/>
          <w:sz w:val="22"/>
          <w:szCs w:val="22"/>
        </w:rPr>
      </w:pPr>
      <w:r w:rsidRPr="00F521A6">
        <w:rPr>
          <w:b/>
          <w:sz w:val="22"/>
          <w:szCs w:val="22"/>
        </w:rPr>
        <w:t>Вы удовлетворены комфортностью условий предоставления услуг в медицинской орг</w:t>
      </w:r>
      <w:r w:rsidRPr="00F521A6">
        <w:rPr>
          <w:b/>
          <w:sz w:val="22"/>
          <w:szCs w:val="22"/>
        </w:rPr>
        <w:t>а</w:t>
      </w:r>
      <w:r w:rsidRPr="00F521A6">
        <w:rPr>
          <w:b/>
          <w:sz w:val="22"/>
          <w:szCs w:val="22"/>
        </w:rPr>
        <w:t>низации? (показатель 2.3.1)</w:t>
      </w:r>
    </w:p>
    <w:p w:rsidR="008F6CDC" w:rsidRPr="00F521A6" w:rsidRDefault="008F6CDC" w:rsidP="004800DF">
      <w:pPr>
        <w:numPr>
          <w:ilvl w:val="0"/>
          <w:numId w:val="29"/>
        </w:numPr>
        <w:suppressAutoHyphens w:val="0"/>
        <w:contextualSpacing/>
        <w:rPr>
          <w:sz w:val="22"/>
          <w:szCs w:val="22"/>
        </w:rPr>
      </w:pPr>
      <w:r w:rsidRPr="00F521A6">
        <w:rPr>
          <w:sz w:val="22"/>
          <w:szCs w:val="22"/>
        </w:rPr>
        <w:t>да</w:t>
      </w:r>
    </w:p>
    <w:p w:rsidR="008F6CDC" w:rsidRPr="00F521A6" w:rsidRDefault="008F6CDC" w:rsidP="004800DF">
      <w:pPr>
        <w:numPr>
          <w:ilvl w:val="0"/>
          <w:numId w:val="29"/>
        </w:numPr>
        <w:suppressAutoHyphens w:val="0"/>
        <w:contextualSpacing/>
        <w:rPr>
          <w:i/>
          <w:sz w:val="22"/>
          <w:szCs w:val="22"/>
        </w:rPr>
      </w:pPr>
      <w:r w:rsidRPr="00F521A6">
        <w:rPr>
          <w:sz w:val="22"/>
          <w:szCs w:val="22"/>
        </w:rPr>
        <w:t xml:space="preserve">нет </w:t>
      </w:r>
      <w:r w:rsidRPr="00F521A6">
        <w:rPr>
          <w:i/>
          <w:sz w:val="22"/>
          <w:szCs w:val="22"/>
        </w:rPr>
        <w:t>(перейти к вопросу 8.1)</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8.1. Что именно Вас не удовлетворяет?</w:t>
      </w:r>
    </w:p>
    <w:p w:rsidR="008F6CDC" w:rsidRPr="00F521A6" w:rsidRDefault="008F6CDC" w:rsidP="004800DF">
      <w:pPr>
        <w:numPr>
          <w:ilvl w:val="0"/>
          <w:numId w:val="30"/>
        </w:numPr>
        <w:suppressAutoHyphens w:val="0"/>
        <w:contextualSpacing/>
        <w:rPr>
          <w:sz w:val="22"/>
          <w:szCs w:val="22"/>
        </w:rPr>
      </w:pPr>
      <w:r w:rsidRPr="00F521A6">
        <w:rPr>
          <w:sz w:val="22"/>
          <w:szCs w:val="22"/>
        </w:rPr>
        <w:t>отсутствие свободных мест ожидания</w:t>
      </w:r>
    </w:p>
    <w:p w:rsidR="008F6CDC" w:rsidRPr="00F521A6" w:rsidRDefault="008F6CDC" w:rsidP="004800DF">
      <w:pPr>
        <w:numPr>
          <w:ilvl w:val="0"/>
          <w:numId w:val="30"/>
        </w:numPr>
        <w:suppressAutoHyphens w:val="0"/>
        <w:contextualSpacing/>
        <w:rPr>
          <w:sz w:val="22"/>
          <w:szCs w:val="22"/>
        </w:rPr>
      </w:pPr>
      <w:r w:rsidRPr="00F521A6">
        <w:rPr>
          <w:sz w:val="22"/>
          <w:szCs w:val="22"/>
        </w:rPr>
        <w:t>наличие очередей в регистратуру, у кабинетов медицинских работников</w:t>
      </w:r>
    </w:p>
    <w:p w:rsidR="008F6CDC" w:rsidRPr="00F521A6" w:rsidRDefault="008F6CDC" w:rsidP="004800DF">
      <w:pPr>
        <w:numPr>
          <w:ilvl w:val="0"/>
          <w:numId w:val="30"/>
        </w:numPr>
        <w:suppressAutoHyphens w:val="0"/>
        <w:contextualSpacing/>
        <w:rPr>
          <w:sz w:val="22"/>
          <w:szCs w:val="22"/>
        </w:rPr>
      </w:pPr>
      <w:r w:rsidRPr="00F521A6">
        <w:rPr>
          <w:sz w:val="22"/>
          <w:szCs w:val="22"/>
        </w:rPr>
        <w:t>состояние гардероба</w:t>
      </w:r>
    </w:p>
    <w:p w:rsidR="008F6CDC" w:rsidRPr="00F521A6" w:rsidRDefault="008F6CDC" w:rsidP="004800DF">
      <w:pPr>
        <w:numPr>
          <w:ilvl w:val="0"/>
          <w:numId w:val="30"/>
        </w:numPr>
        <w:suppressAutoHyphens w:val="0"/>
        <w:contextualSpacing/>
        <w:rPr>
          <w:sz w:val="22"/>
          <w:szCs w:val="22"/>
        </w:rPr>
      </w:pPr>
      <w:r w:rsidRPr="00F521A6">
        <w:rPr>
          <w:sz w:val="22"/>
          <w:szCs w:val="22"/>
        </w:rPr>
        <w:t>отсутствие питьевой воды</w:t>
      </w:r>
    </w:p>
    <w:p w:rsidR="008F6CDC" w:rsidRPr="00F521A6" w:rsidRDefault="008F6CDC" w:rsidP="004800DF">
      <w:pPr>
        <w:numPr>
          <w:ilvl w:val="0"/>
          <w:numId w:val="30"/>
        </w:numPr>
        <w:suppressAutoHyphens w:val="0"/>
        <w:contextualSpacing/>
        <w:rPr>
          <w:sz w:val="22"/>
          <w:szCs w:val="22"/>
        </w:rPr>
      </w:pPr>
      <w:r w:rsidRPr="00F521A6">
        <w:rPr>
          <w:sz w:val="22"/>
          <w:szCs w:val="22"/>
        </w:rPr>
        <w:t>отсутствие санитарно-гигиенических помещений</w:t>
      </w:r>
    </w:p>
    <w:p w:rsidR="008F6CDC" w:rsidRPr="00F521A6" w:rsidRDefault="008F6CDC" w:rsidP="004800DF">
      <w:pPr>
        <w:numPr>
          <w:ilvl w:val="0"/>
          <w:numId w:val="30"/>
        </w:numPr>
        <w:suppressAutoHyphens w:val="0"/>
        <w:contextualSpacing/>
        <w:rPr>
          <w:sz w:val="22"/>
          <w:szCs w:val="22"/>
        </w:rPr>
      </w:pPr>
      <w:r w:rsidRPr="00F521A6">
        <w:rPr>
          <w:sz w:val="22"/>
          <w:szCs w:val="22"/>
        </w:rPr>
        <w:t>состояние санитарно-гигиенических помещений</w:t>
      </w:r>
    </w:p>
    <w:p w:rsidR="008F6CDC" w:rsidRPr="00F521A6" w:rsidRDefault="008F6CDC" w:rsidP="004800DF">
      <w:pPr>
        <w:numPr>
          <w:ilvl w:val="0"/>
          <w:numId w:val="30"/>
        </w:numPr>
        <w:suppressAutoHyphens w:val="0"/>
        <w:contextualSpacing/>
        <w:rPr>
          <w:sz w:val="22"/>
          <w:szCs w:val="22"/>
        </w:rPr>
      </w:pPr>
      <w:r w:rsidRPr="00F521A6">
        <w:rPr>
          <w:sz w:val="22"/>
          <w:szCs w:val="22"/>
        </w:rPr>
        <w:t>санитарное состояние помещений</w:t>
      </w:r>
    </w:p>
    <w:p w:rsidR="008F6CDC" w:rsidRPr="00F521A6" w:rsidRDefault="008F6CDC" w:rsidP="004800DF">
      <w:pPr>
        <w:numPr>
          <w:ilvl w:val="0"/>
          <w:numId w:val="30"/>
        </w:numPr>
        <w:suppressAutoHyphens w:val="0"/>
        <w:contextualSpacing/>
        <w:rPr>
          <w:sz w:val="22"/>
          <w:szCs w:val="22"/>
        </w:rPr>
      </w:pPr>
      <w:r w:rsidRPr="00F521A6">
        <w:rPr>
          <w:sz w:val="22"/>
          <w:szCs w:val="22"/>
        </w:rPr>
        <w:t>отсутствие мест для детских колясок (для медицинских организаций, оказывающих п</w:t>
      </w:r>
      <w:r w:rsidRPr="00F521A6">
        <w:rPr>
          <w:sz w:val="22"/>
          <w:szCs w:val="22"/>
        </w:rPr>
        <w:t>о</w:t>
      </w:r>
      <w:r w:rsidRPr="00F521A6">
        <w:rPr>
          <w:sz w:val="22"/>
          <w:szCs w:val="22"/>
        </w:rPr>
        <w:t>мощь детскому населению)</w:t>
      </w:r>
    </w:p>
    <w:p w:rsidR="008F6CDC" w:rsidRPr="00F521A6" w:rsidRDefault="008F6CDC" w:rsidP="008F6CDC">
      <w:pPr>
        <w:suppressAutoHyphens w:val="0"/>
        <w:contextualSpacing/>
        <w:rPr>
          <w:sz w:val="22"/>
          <w:szCs w:val="22"/>
          <w:lang w:eastAsia="ru-RU"/>
        </w:rPr>
      </w:pPr>
    </w:p>
    <w:p w:rsidR="008F6CDC" w:rsidRPr="00F521A6" w:rsidRDefault="008F6CDC" w:rsidP="004800DF">
      <w:pPr>
        <w:numPr>
          <w:ilvl w:val="0"/>
          <w:numId w:val="81"/>
        </w:numPr>
        <w:suppressAutoHyphens w:val="0"/>
        <w:ind w:left="426"/>
        <w:contextualSpacing/>
        <w:rPr>
          <w:b/>
          <w:sz w:val="22"/>
          <w:szCs w:val="22"/>
        </w:rPr>
      </w:pPr>
      <w:r w:rsidRPr="00F521A6">
        <w:rPr>
          <w:b/>
          <w:sz w:val="22"/>
          <w:szCs w:val="22"/>
        </w:rPr>
        <w:t>Имеете ли Вы установленную группу ограничения трудоспособности?</w:t>
      </w:r>
    </w:p>
    <w:p w:rsidR="008F6CDC" w:rsidRPr="00F521A6" w:rsidRDefault="008F6CDC" w:rsidP="004800DF">
      <w:pPr>
        <w:numPr>
          <w:ilvl w:val="0"/>
          <w:numId w:val="31"/>
        </w:numPr>
        <w:suppressAutoHyphens w:val="0"/>
        <w:contextualSpacing/>
        <w:rPr>
          <w:i/>
          <w:sz w:val="22"/>
          <w:szCs w:val="22"/>
        </w:rPr>
      </w:pPr>
      <w:r w:rsidRPr="00F521A6">
        <w:rPr>
          <w:sz w:val="22"/>
          <w:szCs w:val="22"/>
        </w:rPr>
        <w:t>да</w:t>
      </w:r>
      <w:r w:rsidRPr="00F521A6">
        <w:rPr>
          <w:i/>
          <w:sz w:val="22"/>
          <w:szCs w:val="22"/>
        </w:rPr>
        <w:t xml:space="preserve"> (перейти к вопросам 9.1-9.3)</w:t>
      </w:r>
    </w:p>
    <w:p w:rsidR="008F6CDC" w:rsidRPr="00F521A6" w:rsidRDefault="008F6CDC" w:rsidP="004800DF">
      <w:pPr>
        <w:numPr>
          <w:ilvl w:val="0"/>
          <w:numId w:val="31"/>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9.1. Какую группу ограничения трудоспособности Вы имеете? (показатель 3.3.1)</w:t>
      </w:r>
    </w:p>
    <w:p w:rsidR="008F6CDC" w:rsidRPr="00F521A6" w:rsidRDefault="008F6CDC" w:rsidP="004800DF">
      <w:pPr>
        <w:numPr>
          <w:ilvl w:val="0"/>
          <w:numId w:val="32"/>
        </w:numPr>
        <w:suppressAutoHyphens w:val="0"/>
        <w:contextualSpacing/>
        <w:rPr>
          <w:sz w:val="22"/>
          <w:szCs w:val="22"/>
        </w:rPr>
      </w:pPr>
      <w:r w:rsidRPr="00F521A6">
        <w:rPr>
          <w:sz w:val="22"/>
          <w:szCs w:val="22"/>
        </w:rPr>
        <w:t>I группа</w:t>
      </w:r>
    </w:p>
    <w:p w:rsidR="008F6CDC" w:rsidRPr="00F521A6" w:rsidRDefault="008F6CDC" w:rsidP="004800DF">
      <w:pPr>
        <w:numPr>
          <w:ilvl w:val="0"/>
          <w:numId w:val="32"/>
        </w:numPr>
        <w:suppressAutoHyphens w:val="0"/>
        <w:contextualSpacing/>
        <w:rPr>
          <w:sz w:val="22"/>
          <w:szCs w:val="22"/>
        </w:rPr>
      </w:pPr>
      <w:r w:rsidRPr="00F521A6">
        <w:rPr>
          <w:sz w:val="22"/>
          <w:szCs w:val="22"/>
        </w:rPr>
        <w:t>II группа</w:t>
      </w:r>
    </w:p>
    <w:p w:rsidR="008F6CDC" w:rsidRPr="00F521A6" w:rsidRDefault="008F6CDC" w:rsidP="004800DF">
      <w:pPr>
        <w:numPr>
          <w:ilvl w:val="0"/>
          <w:numId w:val="32"/>
        </w:numPr>
        <w:suppressAutoHyphens w:val="0"/>
        <w:contextualSpacing/>
        <w:rPr>
          <w:sz w:val="22"/>
          <w:szCs w:val="22"/>
        </w:rPr>
      </w:pPr>
      <w:r w:rsidRPr="00F521A6">
        <w:rPr>
          <w:sz w:val="22"/>
          <w:szCs w:val="22"/>
        </w:rPr>
        <w:t>III группа</w:t>
      </w:r>
    </w:p>
    <w:p w:rsidR="008F6CDC" w:rsidRPr="00F521A6" w:rsidRDefault="008F6CDC" w:rsidP="004800DF">
      <w:pPr>
        <w:numPr>
          <w:ilvl w:val="0"/>
          <w:numId w:val="32"/>
        </w:numPr>
        <w:suppressAutoHyphens w:val="0"/>
        <w:contextualSpacing/>
        <w:rPr>
          <w:sz w:val="22"/>
          <w:szCs w:val="22"/>
        </w:rPr>
      </w:pPr>
      <w:r w:rsidRPr="00F521A6">
        <w:rPr>
          <w:sz w:val="22"/>
          <w:szCs w:val="22"/>
        </w:rPr>
        <w:t>ребенок-инвалид</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jc w:val="both"/>
        <w:rPr>
          <w:b/>
          <w:sz w:val="22"/>
          <w:szCs w:val="22"/>
          <w:lang w:eastAsia="ru-RU"/>
        </w:rPr>
      </w:pPr>
      <w:r w:rsidRPr="00F521A6">
        <w:rPr>
          <w:b/>
          <w:sz w:val="22"/>
          <w:szCs w:val="22"/>
          <w:lang w:eastAsia="ru-RU"/>
        </w:rPr>
        <w:t>9.2. В медицинской организации обеспечены условия доступности для лиц с ограниченными возможностями? (показатель 3.3.1)</w:t>
      </w:r>
    </w:p>
    <w:p w:rsidR="008F6CDC" w:rsidRPr="00F521A6" w:rsidRDefault="008F6CDC" w:rsidP="004800DF">
      <w:pPr>
        <w:numPr>
          <w:ilvl w:val="0"/>
          <w:numId w:val="33"/>
        </w:numPr>
        <w:suppressAutoHyphens w:val="0"/>
        <w:contextualSpacing/>
        <w:rPr>
          <w:sz w:val="22"/>
          <w:szCs w:val="22"/>
        </w:rPr>
      </w:pPr>
      <w:r w:rsidRPr="00F521A6">
        <w:rPr>
          <w:sz w:val="22"/>
          <w:szCs w:val="22"/>
        </w:rPr>
        <w:t>да</w:t>
      </w:r>
    </w:p>
    <w:p w:rsidR="008F6CDC" w:rsidRPr="00F521A6" w:rsidRDefault="008F6CDC" w:rsidP="004800DF">
      <w:pPr>
        <w:numPr>
          <w:ilvl w:val="0"/>
          <w:numId w:val="33"/>
        </w:numPr>
        <w:suppressAutoHyphens w:val="0"/>
        <w:contextualSpacing/>
        <w:rPr>
          <w:sz w:val="22"/>
          <w:szCs w:val="22"/>
        </w:rPr>
      </w:pPr>
      <w:r w:rsidRPr="00F521A6">
        <w:rPr>
          <w:sz w:val="22"/>
          <w:szCs w:val="22"/>
        </w:rPr>
        <w:t>нет (перейти к вопросу 9.2.1)</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9.2.1. Пожалуйста, укажите, что (кто) именно отсутствует: (показатель 3.3.1)</w:t>
      </w:r>
    </w:p>
    <w:p w:rsidR="008F6CDC" w:rsidRPr="00F521A6" w:rsidRDefault="008F6CDC" w:rsidP="004800DF">
      <w:pPr>
        <w:numPr>
          <w:ilvl w:val="0"/>
          <w:numId w:val="34"/>
        </w:numPr>
        <w:suppressAutoHyphens w:val="0"/>
        <w:contextualSpacing/>
        <w:rPr>
          <w:sz w:val="22"/>
          <w:szCs w:val="22"/>
        </w:rPr>
      </w:pPr>
      <w:r w:rsidRPr="00F521A6">
        <w:rPr>
          <w:sz w:val="22"/>
          <w:szCs w:val="22"/>
        </w:rPr>
        <w:t>выделенные места стоянки для автотранспортных средств инвалидов</w:t>
      </w:r>
    </w:p>
    <w:p w:rsidR="008F6CDC" w:rsidRPr="00F521A6" w:rsidRDefault="008F6CDC" w:rsidP="004800DF">
      <w:pPr>
        <w:numPr>
          <w:ilvl w:val="0"/>
          <w:numId w:val="34"/>
        </w:numPr>
        <w:suppressAutoHyphens w:val="0"/>
        <w:contextualSpacing/>
        <w:rPr>
          <w:sz w:val="22"/>
          <w:szCs w:val="22"/>
        </w:rPr>
      </w:pPr>
      <w:r w:rsidRPr="00F521A6">
        <w:rPr>
          <w:sz w:val="22"/>
          <w:szCs w:val="22"/>
        </w:rPr>
        <w:t>пандусы, подъемные платформы</w:t>
      </w:r>
    </w:p>
    <w:p w:rsidR="008F6CDC" w:rsidRPr="00F521A6" w:rsidRDefault="008F6CDC" w:rsidP="004800DF">
      <w:pPr>
        <w:numPr>
          <w:ilvl w:val="0"/>
          <w:numId w:val="34"/>
        </w:numPr>
        <w:suppressAutoHyphens w:val="0"/>
        <w:contextualSpacing/>
        <w:rPr>
          <w:sz w:val="22"/>
          <w:szCs w:val="22"/>
        </w:rPr>
      </w:pPr>
      <w:r w:rsidRPr="00F521A6">
        <w:rPr>
          <w:sz w:val="22"/>
          <w:szCs w:val="22"/>
        </w:rPr>
        <w:t>адаптированные лифты, поручни, расширенные дверные проемы</w:t>
      </w:r>
    </w:p>
    <w:p w:rsidR="008F6CDC" w:rsidRPr="00F521A6" w:rsidRDefault="008F6CDC" w:rsidP="004800DF">
      <w:pPr>
        <w:numPr>
          <w:ilvl w:val="0"/>
          <w:numId w:val="34"/>
        </w:numPr>
        <w:suppressAutoHyphens w:val="0"/>
        <w:contextualSpacing/>
        <w:rPr>
          <w:sz w:val="22"/>
          <w:szCs w:val="22"/>
        </w:rPr>
      </w:pPr>
      <w:r w:rsidRPr="00F521A6">
        <w:rPr>
          <w:sz w:val="22"/>
          <w:szCs w:val="22"/>
        </w:rPr>
        <w:t>сменные кресла-коляски</w:t>
      </w:r>
    </w:p>
    <w:p w:rsidR="008F6CDC" w:rsidRPr="00F521A6" w:rsidRDefault="008F6CDC" w:rsidP="004800DF">
      <w:pPr>
        <w:numPr>
          <w:ilvl w:val="0"/>
          <w:numId w:val="34"/>
        </w:numPr>
        <w:suppressAutoHyphens w:val="0"/>
        <w:contextualSpacing/>
        <w:rPr>
          <w:sz w:val="22"/>
          <w:szCs w:val="22"/>
        </w:rPr>
      </w:pPr>
      <w:r w:rsidRPr="00F521A6">
        <w:rPr>
          <w:sz w:val="22"/>
          <w:szCs w:val="22"/>
        </w:rPr>
        <w:t>дублирование для инвалидов по слуху и зрению звуковой и зрительной информации</w:t>
      </w:r>
    </w:p>
    <w:p w:rsidR="008F6CDC" w:rsidRPr="00F521A6" w:rsidRDefault="008F6CDC" w:rsidP="004800DF">
      <w:pPr>
        <w:numPr>
          <w:ilvl w:val="0"/>
          <w:numId w:val="34"/>
        </w:numPr>
        <w:suppressAutoHyphens w:val="0"/>
        <w:contextualSpacing/>
        <w:rPr>
          <w:sz w:val="22"/>
          <w:szCs w:val="22"/>
        </w:rPr>
      </w:pPr>
      <w:r w:rsidRPr="00F521A6">
        <w:rPr>
          <w:sz w:val="22"/>
          <w:szCs w:val="22"/>
        </w:rPr>
        <w:t>дублирование информации шрифтом Брайля</w:t>
      </w:r>
    </w:p>
    <w:p w:rsidR="008F6CDC" w:rsidRPr="00F521A6" w:rsidRDefault="008F6CDC" w:rsidP="004800DF">
      <w:pPr>
        <w:numPr>
          <w:ilvl w:val="0"/>
          <w:numId w:val="34"/>
        </w:numPr>
        <w:suppressAutoHyphens w:val="0"/>
        <w:contextualSpacing/>
        <w:rPr>
          <w:sz w:val="22"/>
          <w:szCs w:val="22"/>
        </w:rPr>
      </w:pPr>
      <w:r w:rsidRPr="00F521A6">
        <w:rPr>
          <w:sz w:val="22"/>
          <w:szCs w:val="22"/>
        </w:rPr>
        <w:t>специально оборудованные санитарно-гигиенические помещения</w:t>
      </w:r>
    </w:p>
    <w:p w:rsidR="008F6CDC" w:rsidRPr="00F521A6" w:rsidRDefault="008F6CDC" w:rsidP="004800DF">
      <w:pPr>
        <w:numPr>
          <w:ilvl w:val="0"/>
          <w:numId w:val="34"/>
        </w:numPr>
        <w:suppressAutoHyphens w:val="0"/>
        <w:contextualSpacing/>
        <w:rPr>
          <w:sz w:val="22"/>
          <w:szCs w:val="22"/>
        </w:rPr>
      </w:pPr>
      <w:r w:rsidRPr="00F521A6">
        <w:rPr>
          <w:sz w:val="22"/>
          <w:szCs w:val="22"/>
        </w:rPr>
        <w:t>сопровождающие работники</w:t>
      </w:r>
    </w:p>
    <w:p w:rsidR="008F6CDC" w:rsidRPr="00F521A6" w:rsidRDefault="008F6CDC" w:rsidP="004800DF">
      <w:pPr>
        <w:numPr>
          <w:ilvl w:val="0"/>
          <w:numId w:val="34"/>
        </w:numPr>
        <w:suppressAutoHyphens w:val="0"/>
        <w:contextualSpacing/>
        <w:rPr>
          <w:sz w:val="22"/>
          <w:szCs w:val="22"/>
        </w:rPr>
      </w:pPr>
      <w:r w:rsidRPr="00F521A6">
        <w:rPr>
          <w:sz w:val="22"/>
          <w:szCs w:val="22"/>
        </w:rPr>
        <w:t>возможность оказания медицинской помощи инвалидам на дому</w:t>
      </w:r>
    </w:p>
    <w:p w:rsidR="008F6CDC" w:rsidRPr="00F521A6" w:rsidRDefault="008F6CDC" w:rsidP="008F6CDC">
      <w:pPr>
        <w:suppressAutoHyphens w:val="0"/>
        <w:contextualSpacing/>
        <w:rPr>
          <w:b/>
          <w:sz w:val="22"/>
          <w:szCs w:val="22"/>
          <w:lang w:eastAsia="ru-RU"/>
        </w:rPr>
      </w:pPr>
    </w:p>
    <w:p w:rsidR="008F6CDC" w:rsidRPr="00F521A6" w:rsidRDefault="008F6CDC" w:rsidP="008F6CDC">
      <w:pPr>
        <w:suppressAutoHyphens w:val="0"/>
        <w:contextualSpacing/>
        <w:jc w:val="both"/>
        <w:rPr>
          <w:b/>
          <w:sz w:val="22"/>
          <w:szCs w:val="22"/>
          <w:lang w:eastAsia="ru-RU"/>
        </w:rPr>
      </w:pPr>
      <w:r w:rsidRPr="00F521A6">
        <w:rPr>
          <w:b/>
          <w:sz w:val="22"/>
          <w:szCs w:val="22"/>
          <w:lang w:eastAsia="ru-RU"/>
        </w:rPr>
        <w:t>9.3. Удовлетворены ли Вы доступностью услуг для инвалидов в медицинской организации? (показатель 3.3.1)</w:t>
      </w:r>
    </w:p>
    <w:p w:rsidR="008F6CDC" w:rsidRPr="00F521A6" w:rsidRDefault="008F6CDC" w:rsidP="004800DF">
      <w:pPr>
        <w:numPr>
          <w:ilvl w:val="0"/>
          <w:numId w:val="35"/>
        </w:numPr>
        <w:suppressAutoHyphens w:val="0"/>
        <w:contextualSpacing/>
        <w:rPr>
          <w:sz w:val="22"/>
          <w:szCs w:val="22"/>
        </w:rPr>
      </w:pPr>
      <w:r w:rsidRPr="00F521A6">
        <w:rPr>
          <w:sz w:val="22"/>
          <w:szCs w:val="22"/>
        </w:rPr>
        <w:t>да</w:t>
      </w:r>
    </w:p>
    <w:p w:rsidR="008F6CDC" w:rsidRPr="00F521A6" w:rsidRDefault="008F6CDC" w:rsidP="004800DF">
      <w:pPr>
        <w:numPr>
          <w:ilvl w:val="0"/>
          <w:numId w:val="35"/>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rPr>
          <w:sz w:val="22"/>
          <w:szCs w:val="22"/>
          <w:lang w:eastAsia="ru-RU"/>
        </w:rPr>
      </w:pPr>
    </w:p>
    <w:p w:rsidR="008F6CDC" w:rsidRPr="00F521A6" w:rsidRDefault="008F6CDC" w:rsidP="004800DF">
      <w:pPr>
        <w:numPr>
          <w:ilvl w:val="0"/>
          <w:numId w:val="81"/>
        </w:numPr>
        <w:suppressAutoHyphens w:val="0"/>
        <w:ind w:left="142"/>
        <w:contextualSpacing/>
        <w:jc w:val="both"/>
        <w:rPr>
          <w:b/>
          <w:sz w:val="22"/>
          <w:szCs w:val="22"/>
        </w:rPr>
      </w:pPr>
      <w:r w:rsidRPr="00F521A6">
        <w:rPr>
          <w:b/>
          <w:sz w:val="22"/>
          <w:szCs w:val="22"/>
        </w:rPr>
        <w:t>При обращении в медицинскую организацию Вам назначались диагностические исслед</w:t>
      </w:r>
      <w:r w:rsidRPr="00F521A6">
        <w:rPr>
          <w:b/>
          <w:sz w:val="22"/>
          <w:szCs w:val="22"/>
        </w:rPr>
        <w:t>о</w:t>
      </w:r>
      <w:r w:rsidRPr="00F521A6">
        <w:rPr>
          <w:b/>
          <w:sz w:val="22"/>
          <w:szCs w:val="22"/>
        </w:rPr>
        <w:t>вания (лабораторные исследования, инструментальные исследования (ЭКГ, ЭЭГ, рентген, УЗИ, др.), компьютерная томография, магнитно-резонансная томография, ангиография)? (</w:t>
      </w:r>
      <w:r w:rsidRPr="00F521A6">
        <w:rPr>
          <w:b/>
          <w:sz w:val="22"/>
          <w:szCs w:val="22"/>
          <w:lang w:eastAsia="ru-RU"/>
        </w:rPr>
        <w:t>показатель 2.2.1)</w:t>
      </w:r>
    </w:p>
    <w:p w:rsidR="008F6CDC" w:rsidRPr="00F521A6" w:rsidRDefault="008F6CDC" w:rsidP="004800DF">
      <w:pPr>
        <w:numPr>
          <w:ilvl w:val="0"/>
          <w:numId w:val="36"/>
        </w:numPr>
        <w:suppressAutoHyphens w:val="0"/>
        <w:contextualSpacing/>
        <w:rPr>
          <w:sz w:val="22"/>
          <w:szCs w:val="22"/>
        </w:rPr>
      </w:pPr>
      <w:r w:rsidRPr="00F521A6">
        <w:rPr>
          <w:sz w:val="22"/>
          <w:szCs w:val="22"/>
        </w:rPr>
        <w:t xml:space="preserve">да </w:t>
      </w:r>
      <w:r w:rsidRPr="00F521A6">
        <w:rPr>
          <w:i/>
          <w:sz w:val="22"/>
          <w:szCs w:val="22"/>
        </w:rPr>
        <w:t>(перейти к вопросу 10.1)</w:t>
      </w:r>
    </w:p>
    <w:p w:rsidR="008F6CDC" w:rsidRPr="00F521A6" w:rsidRDefault="008F6CDC" w:rsidP="004800DF">
      <w:pPr>
        <w:numPr>
          <w:ilvl w:val="0"/>
          <w:numId w:val="36"/>
        </w:numPr>
        <w:suppressAutoHyphens w:val="0"/>
        <w:contextualSpacing/>
        <w:rPr>
          <w:i/>
          <w:sz w:val="22"/>
          <w:szCs w:val="22"/>
        </w:rPr>
      </w:pPr>
      <w:r w:rsidRPr="00F521A6">
        <w:rPr>
          <w:sz w:val="22"/>
          <w:szCs w:val="22"/>
        </w:rPr>
        <w:t xml:space="preserve">нет </w:t>
      </w:r>
      <w:r w:rsidRPr="00F521A6">
        <w:rPr>
          <w:i/>
          <w:sz w:val="22"/>
          <w:szCs w:val="22"/>
        </w:rPr>
        <w:t>(перейти к вопросу 11)</w:t>
      </w:r>
    </w:p>
    <w:p w:rsidR="008F6CDC" w:rsidRPr="00F521A6" w:rsidRDefault="008F6CDC" w:rsidP="008F6CDC">
      <w:pPr>
        <w:suppressAutoHyphens w:val="0"/>
        <w:contextualSpacing/>
        <w:rPr>
          <w:sz w:val="22"/>
          <w:szCs w:val="22"/>
          <w:lang w:eastAsia="ru-RU"/>
        </w:rPr>
      </w:pPr>
    </w:p>
    <w:p w:rsidR="008F6CDC" w:rsidRPr="00F521A6" w:rsidRDefault="008F6CDC" w:rsidP="008F6CDC">
      <w:pPr>
        <w:suppressAutoHyphens w:val="0"/>
        <w:contextualSpacing/>
        <w:rPr>
          <w:b/>
          <w:sz w:val="22"/>
          <w:szCs w:val="22"/>
          <w:lang w:eastAsia="ru-RU"/>
        </w:rPr>
      </w:pPr>
      <w:r w:rsidRPr="00F521A6">
        <w:rPr>
          <w:b/>
          <w:sz w:val="22"/>
          <w:szCs w:val="22"/>
          <w:lang w:eastAsia="ru-RU"/>
        </w:rPr>
        <w:t>10.1. Вы ожидали проведения исследования:</w:t>
      </w:r>
    </w:p>
    <w:p w:rsidR="008F6CDC" w:rsidRPr="00F521A6" w:rsidRDefault="008F6CDC" w:rsidP="004800DF">
      <w:pPr>
        <w:numPr>
          <w:ilvl w:val="0"/>
          <w:numId w:val="37"/>
        </w:numPr>
        <w:suppressAutoHyphens w:val="0"/>
        <w:contextualSpacing/>
        <w:rPr>
          <w:sz w:val="22"/>
          <w:szCs w:val="22"/>
        </w:rPr>
      </w:pPr>
      <w:r w:rsidRPr="00F521A6">
        <w:rPr>
          <w:sz w:val="22"/>
          <w:szCs w:val="22"/>
        </w:rPr>
        <w:lastRenderedPageBreak/>
        <w:t>14 календарных дней и более</w:t>
      </w:r>
    </w:p>
    <w:p w:rsidR="008F6CDC" w:rsidRPr="00F521A6" w:rsidRDefault="008F6CDC" w:rsidP="004800DF">
      <w:pPr>
        <w:numPr>
          <w:ilvl w:val="0"/>
          <w:numId w:val="37"/>
        </w:numPr>
        <w:suppressAutoHyphens w:val="0"/>
        <w:contextualSpacing/>
        <w:rPr>
          <w:sz w:val="22"/>
          <w:szCs w:val="22"/>
        </w:rPr>
      </w:pPr>
      <w:r w:rsidRPr="00F521A6">
        <w:rPr>
          <w:sz w:val="22"/>
          <w:szCs w:val="22"/>
        </w:rPr>
        <w:t>13 календарных дней</w:t>
      </w:r>
    </w:p>
    <w:p w:rsidR="008F6CDC" w:rsidRPr="00F521A6" w:rsidRDefault="008F6CDC" w:rsidP="004800DF">
      <w:pPr>
        <w:numPr>
          <w:ilvl w:val="0"/>
          <w:numId w:val="37"/>
        </w:numPr>
        <w:suppressAutoHyphens w:val="0"/>
        <w:contextualSpacing/>
        <w:rPr>
          <w:sz w:val="22"/>
          <w:szCs w:val="22"/>
        </w:rPr>
      </w:pPr>
      <w:r w:rsidRPr="00F521A6">
        <w:rPr>
          <w:sz w:val="22"/>
          <w:szCs w:val="22"/>
        </w:rPr>
        <w:t>12 календарных дней</w:t>
      </w:r>
    </w:p>
    <w:p w:rsidR="008F6CDC" w:rsidRPr="00F521A6" w:rsidRDefault="008F6CDC" w:rsidP="004800DF">
      <w:pPr>
        <w:numPr>
          <w:ilvl w:val="0"/>
          <w:numId w:val="37"/>
        </w:numPr>
        <w:suppressAutoHyphens w:val="0"/>
        <w:contextualSpacing/>
        <w:rPr>
          <w:sz w:val="22"/>
          <w:szCs w:val="22"/>
        </w:rPr>
      </w:pPr>
      <w:r w:rsidRPr="00F521A6">
        <w:rPr>
          <w:sz w:val="22"/>
          <w:szCs w:val="22"/>
        </w:rPr>
        <w:t xml:space="preserve">10 календарных дней </w:t>
      </w:r>
    </w:p>
    <w:p w:rsidR="008F6CDC" w:rsidRPr="00F521A6" w:rsidRDefault="008F6CDC" w:rsidP="004800DF">
      <w:pPr>
        <w:numPr>
          <w:ilvl w:val="0"/>
          <w:numId w:val="37"/>
        </w:numPr>
        <w:suppressAutoHyphens w:val="0"/>
        <w:contextualSpacing/>
        <w:rPr>
          <w:sz w:val="22"/>
          <w:szCs w:val="22"/>
        </w:rPr>
      </w:pPr>
      <w:r w:rsidRPr="00F521A6">
        <w:rPr>
          <w:sz w:val="22"/>
          <w:szCs w:val="22"/>
        </w:rPr>
        <w:t>7 календарных дней</w:t>
      </w:r>
    </w:p>
    <w:p w:rsidR="008F6CDC" w:rsidRPr="00F521A6" w:rsidRDefault="008F6CDC" w:rsidP="004800DF">
      <w:pPr>
        <w:numPr>
          <w:ilvl w:val="0"/>
          <w:numId w:val="37"/>
        </w:numPr>
        <w:suppressAutoHyphens w:val="0"/>
        <w:contextualSpacing/>
        <w:rPr>
          <w:sz w:val="22"/>
          <w:szCs w:val="22"/>
        </w:rPr>
      </w:pPr>
      <w:r w:rsidRPr="00F521A6">
        <w:rPr>
          <w:sz w:val="22"/>
          <w:szCs w:val="22"/>
        </w:rPr>
        <w:t>менее 7 календарных дней</w:t>
      </w:r>
    </w:p>
    <w:p w:rsidR="008F6CDC" w:rsidRPr="00F521A6" w:rsidRDefault="008F6CDC" w:rsidP="008F6CDC">
      <w:pPr>
        <w:contextualSpacing/>
        <w:rPr>
          <w:sz w:val="22"/>
          <w:szCs w:val="22"/>
        </w:rPr>
      </w:pPr>
    </w:p>
    <w:p w:rsidR="008F6CDC" w:rsidRPr="00F521A6" w:rsidRDefault="008F6CDC" w:rsidP="008F6CDC">
      <w:pPr>
        <w:suppressAutoHyphens w:val="0"/>
        <w:contextualSpacing/>
        <w:rPr>
          <w:b/>
          <w:sz w:val="22"/>
          <w:szCs w:val="22"/>
          <w:lang w:eastAsia="ru-RU"/>
        </w:rPr>
      </w:pPr>
      <w:r w:rsidRPr="00F521A6">
        <w:rPr>
          <w:b/>
          <w:sz w:val="22"/>
          <w:szCs w:val="22"/>
          <w:lang w:eastAsia="ru-RU"/>
        </w:rPr>
        <w:t>10.2.</w:t>
      </w:r>
      <w:r w:rsidRPr="00F521A6">
        <w:rPr>
          <w:b/>
          <w:sz w:val="22"/>
          <w:szCs w:val="22"/>
          <w:lang w:eastAsia="ru-RU"/>
        </w:rPr>
        <w:tab/>
        <w:t>Исследование выполнено во время, установленное по записи?</w:t>
      </w:r>
    </w:p>
    <w:p w:rsidR="008F6CDC" w:rsidRPr="00F521A6" w:rsidRDefault="008F6CDC" w:rsidP="004800DF">
      <w:pPr>
        <w:numPr>
          <w:ilvl w:val="0"/>
          <w:numId w:val="38"/>
        </w:numPr>
        <w:suppressAutoHyphens w:val="0"/>
        <w:contextualSpacing/>
        <w:rPr>
          <w:sz w:val="22"/>
          <w:szCs w:val="22"/>
        </w:rPr>
      </w:pPr>
      <w:r w:rsidRPr="00F521A6">
        <w:rPr>
          <w:sz w:val="22"/>
          <w:szCs w:val="22"/>
        </w:rPr>
        <w:t xml:space="preserve">да </w:t>
      </w:r>
    </w:p>
    <w:p w:rsidR="008F6CDC" w:rsidRPr="00F521A6" w:rsidRDefault="008F6CDC" w:rsidP="004800DF">
      <w:pPr>
        <w:numPr>
          <w:ilvl w:val="0"/>
          <w:numId w:val="38"/>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contextualSpacing/>
        <w:jc w:val="both"/>
        <w:rPr>
          <w:b/>
          <w:sz w:val="22"/>
          <w:szCs w:val="22"/>
        </w:rPr>
      </w:pPr>
      <w:r w:rsidRPr="00F521A6">
        <w:rPr>
          <w:b/>
          <w:sz w:val="22"/>
          <w:szCs w:val="22"/>
        </w:rPr>
        <w:t>Рекомендовали бы Вы данную медицинскую организацию для оказания медицинской помощи? (показатель 5.1.1)</w:t>
      </w:r>
    </w:p>
    <w:p w:rsidR="008F6CDC" w:rsidRPr="00F521A6" w:rsidRDefault="008F6CDC" w:rsidP="004800DF">
      <w:pPr>
        <w:numPr>
          <w:ilvl w:val="0"/>
          <w:numId w:val="39"/>
        </w:numPr>
        <w:suppressAutoHyphens w:val="0"/>
        <w:contextualSpacing/>
        <w:rPr>
          <w:sz w:val="22"/>
          <w:szCs w:val="22"/>
        </w:rPr>
      </w:pPr>
      <w:r w:rsidRPr="00F521A6">
        <w:rPr>
          <w:sz w:val="22"/>
          <w:szCs w:val="22"/>
        </w:rPr>
        <w:t>да</w:t>
      </w:r>
    </w:p>
    <w:p w:rsidR="008F6CDC" w:rsidRPr="00F521A6" w:rsidRDefault="008F6CDC" w:rsidP="004800DF">
      <w:pPr>
        <w:numPr>
          <w:ilvl w:val="0"/>
          <w:numId w:val="39"/>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ind w:left="284"/>
        <w:contextualSpacing/>
        <w:jc w:val="both"/>
        <w:rPr>
          <w:b/>
          <w:sz w:val="22"/>
          <w:szCs w:val="22"/>
        </w:rPr>
      </w:pPr>
      <w:r w:rsidRPr="00F521A6">
        <w:rPr>
          <w:b/>
          <w:sz w:val="22"/>
          <w:szCs w:val="22"/>
        </w:rPr>
        <w:t>Удовлетворены ли Вы навигацией внутри медицинской организации (представлением информации о размещении кабинетов медицинских работников, лабораторных и диагн</w:t>
      </w:r>
      <w:r w:rsidRPr="00F521A6">
        <w:rPr>
          <w:b/>
          <w:sz w:val="22"/>
          <w:szCs w:val="22"/>
        </w:rPr>
        <w:t>о</w:t>
      </w:r>
      <w:r w:rsidRPr="00F521A6">
        <w:rPr>
          <w:b/>
          <w:sz w:val="22"/>
          <w:szCs w:val="22"/>
        </w:rPr>
        <w:t>стических подразделений, санитарно- гигиенических помещений и др.)? (показатель 5.2.1)</w:t>
      </w:r>
    </w:p>
    <w:p w:rsidR="008F6CDC" w:rsidRPr="00F521A6" w:rsidRDefault="008F6CDC" w:rsidP="004800DF">
      <w:pPr>
        <w:numPr>
          <w:ilvl w:val="0"/>
          <w:numId w:val="40"/>
        </w:numPr>
        <w:suppressAutoHyphens w:val="0"/>
        <w:contextualSpacing/>
        <w:rPr>
          <w:sz w:val="22"/>
          <w:szCs w:val="22"/>
        </w:rPr>
      </w:pPr>
      <w:r w:rsidRPr="00F521A6">
        <w:rPr>
          <w:sz w:val="22"/>
          <w:szCs w:val="22"/>
        </w:rPr>
        <w:t>да</w:t>
      </w:r>
    </w:p>
    <w:p w:rsidR="008F6CDC" w:rsidRPr="00F521A6" w:rsidRDefault="008F6CDC" w:rsidP="004800DF">
      <w:pPr>
        <w:numPr>
          <w:ilvl w:val="0"/>
          <w:numId w:val="40"/>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ind w:left="284"/>
        <w:contextualSpacing/>
        <w:jc w:val="both"/>
        <w:rPr>
          <w:b/>
          <w:sz w:val="22"/>
          <w:szCs w:val="22"/>
        </w:rPr>
      </w:pPr>
      <w:r w:rsidRPr="00F521A6">
        <w:rPr>
          <w:b/>
          <w:sz w:val="22"/>
          <w:szCs w:val="22"/>
        </w:rPr>
        <w:t>В целом Вы удовлетворены условиями оказания услуг в данной медицинской организ</w:t>
      </w:r>
      <w:r w:rsidRPr="00F521A6">
        <w:rPr>
          <w:b/>
          <w:sz w:val="22"/>
          <w:szCs w:val="22"/>
        </w:rPr>
        <w:t>а</w:t>
      </w:r>
      <w:r w:rsidRPr="00F521A6">
        <w:rPr>
          <w:b/>
          <w:sz w:val="22"/>
          <w:szCs w:val="22"/>
        </w:rPr>
        <w:t>ции? (показатель 5.3.1)</w:t>
      </w:r>
    </w:p>
    <w:p w:rsidR="008F6CDC" w:rsidRPr="00F521A6" w:rsidRDefault="008F6CDC" w:rsidP="004800DF">
      <w:pPr>
        <w:numPr>
          <w:ilvl w:val="0"/>
          <w:numId w:val="41"/>
        </w:numPr>
        <w:suppressAutoHyphens w:val="0"/>
        <w:contextualSpacing/>
        <w:rPr>
          <w:sz w:val="22"/>
          <w:szCs w:val="22"/>
        </w:rPr>
      </w:pPr>
      <w:r w:rsidRPr="00F521A6">
        <w:rPr>
          <w:sz w:val="22"/>
          <w:szCs w:val="22"/>
        </w:rPr>
        <w:t>да</w:t>
      </w:r>
    </w:p>
    <w:p w:rsidR="008F6CDC" w:rsidRPr="00F521A6" w:rsidRDefault="008F6CDC" w:rsidP="004800DF">
      <w:pPr>
        <w:numPr>
          <w:ilvl w:val="0"/>
          <w:numId w:val="41"/>
        </w:numPr>
        <w:suppressAutoHyphens w:val="0"/>
        <w:contextualSpacing/>
        <w:rPr>
          <w:sz w:val="22"/>
          <w:szCs w:val="22"/>
        </w:rPr>
      </w:pPr>
      <w:r w:rsidRPr="00F521A6">
        <w:rPr>
          <w:sz w:val="22"/>
          <w:szCs w:val="22"/>
        </w:rPr>
        <w:t>нет</w:t>
      </w:r>
    </w:p>
    <w:p w:rsidR="008F6CDC" w:rsidRPr="00F521A6" w:rsidRDefault="008F6CDC" w:rsidP="008F6CDC">
      <w:pPr>
        <w:contextualSpacing/>
        <w:rPr>
          <w:sz w:val="22"/>
          <w:szCs w:val="22"/>
        </w:rPr>
      </w:pPr>
    </w:p>
    <w:p w:rsidR="008F6CDC" w:rsidRPr="00F521A6" w:rsidRDefault="008F6CDC" w:rsidP="004800DF">
      <w:pPr>
        <w:numPr>
          <w:ilvl w:val="0"/>
          <w:numId w:val="81"/>
        </w:numPr>
        <w:suppressAutoHyphens w:val="0"/>
        <w:ind w:left="284"/>
        <w:contextualSpacing/>
        <w:jc w:val="both"/>
        <w:rPr>
          <w:b/>
          <w:sz w:val="22"/>
          <w:szCs w:val="22"/>
        </w:rPr>
      </w:pPr>
      <w:r w:rsidRPr="00F521A6">
        <w:rPr>
          <w:b/>
          <w:sz w:val="22"/>
          <w:szCs w:val="22"/>
        </w:rPr>
        <w:t>Вы используете электронные сервисы для взаимодействия с данной медицинской орган</w:t>
      </w:r>
      <w:r w:rsidRPr="00F521A6">
        <w:rPr>
          <w:b/>
          <w:sz w:val="22"/>
          <w:szCs w:val="22"/>
        </w:rPr>
        <w:t>и</w:t>
      </w:r>
      <w:r w:rsidRPr="00F521A6">
        <w:rPr>
          <w:b/>
          <w:sz w:val="22"/>
          <w:szCs w:val="22"/>
        </w:rPr>
        <w:t>зацией (электронное обращение, электронная почта, часто задаваемые вопросы, др.)?</w:t>
      </w:r>
    </w:p>
    <w:p w:rsidR="008F6CDC" w:rsidRPr="00F521A6" w:rsidRDefault="008F6CDC" w:rsidP="004800DF">
      <w:pPr>
        <w:numPr>
          <w:ilvl w:val="0"/>
          <w:numId w:val="42"/>
        </w:numPr>
        <w:suppressAutoHyphens w:val="0"/>
        <w:contextualSpacing/>
        <w:rPr>
          <w:sz w:val="22"/>
          <w:szCs w:val="22"/>
        </w:rPr>
      </w:pPr>
      <w:r w:rsidRPr="00F521A6">
        <w:rPr>
          <w:sz w:val="22"/>
          <w:szCs w:val="22"/>
        </w:rPr>
        <w:t xml:space="preserve">нет </w:t>
      </w:r>
      <w:r w:rsidRPr="00F521A6">
        <w:rPr>
          <w:i/>
          <w:sz w:val="22"/>
          <w:szCs w:val="22"/>
        </w:rPr>
        <w:t>(опрос завершен)</w:t>
      </w:r>
    </w:p>
    <w:p w:rsidR="008F6CDC" w:rsidRPr="00F521A6" w:rsidRDefault="008F6CDC" w:rsidP="004800DF">
      <w:pPr>
        <w:numPr>
          <w:ilvl w:val="0"/>
          <w:numId w:val="42"/>
        </w:numPr>
        <w:suppressAutoHyphens w:val="0"/>
        <w:contextualSpacing/>
        <w:rPr>
          <w:sz w:val="22"/>
          <w:szCs w:val="22"/>
        </w:rPr>
      </w:pPr>
      <w:r w:rsidRPr="00F521A6">
        <w:rPr>
          <w:sz w:val="22"/>
          <w:szCs w:val="22"/>
        </w:rPr>
        <w:t xml:space="preserve">да </w:t>
      </w:r>
      <w:r w:rsidRPr="00F521A6">
        <w:rPr>
          <w:i/>
          <w:sz w:val="22"/>
          <w:szCs w:val="22"/>
        </w:rPr>
        <w:t>(перейти к вопросу 14.1.)</w:t>
      </w:r>
    </w:p>
    <w:p w:rsidR="008F6CDC" w:rsidRPr="00F521A6" w:rsidRDefault="008F6CDC" w:rsidP="008F6CDC">
      <w:pPr>
        <w:suppressAutoHyphens w:val="0"/>
        <w:contextualSpacing/>
        <w:jc w:val="both"/>
        <w:rPr>
          <w:b/>
          <w:sz w:val="22"/>
          <w:szCs w:val="22"/>
          <w:lang w:eastAsia="ru-RU"/>
        </w:rPr>
      </w:pPr>
      <w:r w:rsidRPr="00F521A6">
        <w:rPr>
          <w:b/>
          <w:sz w:val="22"/>
          <w:szCs w:val="22"/>
          <w:lang w:eastAsia="ru-RU"/>
        </w:rPr>
        <w:t>14.1. Вы удовлетворены отношением работников медицинской организации (доброжел</w:t>
      </w:r>
      <w:r w:rsidRPr="00F521A6">
        <w:rPr>
          <w:b/>
          <w:sz w:val="22"/>
          <w:szCs w:val="22"/>
          <w:lang w:eastAsia="ru-RU"/>
        </w:rPr>
        <w:t>а</w:t>
      </w:r>
      <w:r w:rsidRPr="00F521A6">
        <w:rPr>
          <w:b/>
          <w:sz w:val="22"/>
          <w:szCs w:val="22"/>
          <w:lang w:eastAsia="ru-RU"/>
        </w:rPr>
        <w:t>тельность, вежливость), которые с Вами взаимодействовали? (показатель 4.3.1)</w:t>
      </w:r>
    </w:p>
    <w:p w:rsidR="008F6CDC" w:rsidRPr="00F521A6" w:rsidRDefault="008F6CDC" w:rsidP="004800DF">
      <w:pPr>
        <w:numPr>
          <w:ilvl w:val="0"/>
          <w:numId w:val="43"/>
        </w:numPr>
        <w:suppressAutoHyphens w:val="0"/>
        <w:contextualSpacing/>
        <w:rPr>
          <w:sz w:val="22"/>
          <w:szCs w:val="22"/>
        </w:rPr>
      </w:pPr>
      <w:r w:rsidRPr="00F521A6">
        <w:rPr>
          <w:sz w:val="22"/>
          <w:szCs w:val="22"/>
        </w:rPr>
        <w:t xml:space="preserve">да </w:t>
      </w:r>
    </w:p>
    <w:p w:rsidR="008F6CDC" w:rsidRPr="00F521A6" w:rsidRDefault="008F6CDC" w:rsidP="004800DF">
      <w:pPr>
        <w:numPr>
          <w:ilvl w:val="0"/>
          <w:numId w:val="43"/>
        </w:numPr>
        <w:suppressAutoHyphens w:val="0"/>
        <w:contextualSpacing/>
        <w:rPr>
          <w:sz w:val="22"/>
          <w:szCs w:val="22"/>
        </w:rPr>
      </w:pPr>
      <w:r w:rsidRPr="00F521A6">
        <w:rPr>
          <w:sz w:val="22"/>
          <w:szCs w:val="22"/>
        </w:rPr>
        <w:t>нет</w:t>
      </w:r>
    </w:p>
    <w:p w:rsidR="008F6CDC" w:rsidRPr="00F521A6" w:rsidRDefault="008F6CDC" w:rsidP="008F6CDC">
      <w:pPr>
        <w:suppressAutoHyphens w:val="0"/>
        <w:contextualSpacing/>
        <w:jc w:val="center"/>
        <w:rPr>
          <w:b/>
          <w:sz w:val="22"/>
          <w:szCs w:val="22"/>
          <w:lang w:eastAsia="ru-RU"/>
        </w:rPr>
      </w:pPr>
      <w:r w:rsidRPr="00F521A6">
        <w:rPr>
          <w:b/>
          <w:sz w:val="22"/>
          <w:szCs w:val="22"/>
          <w:lang w:eastAsia="ru-RU"/>
        </w:rPr>
        <w:t>Мы благодарим Вас за участие!</w:t>
      </w:r>
    </w:p>
    <w:p w:rsidR="008F6CDC" w:rsidRPr="00F521A6" w:rsidRDefault="008F6CDC" w:rsidP="008F6CDC">
      <w:pPr>
        <w:suppressAutoHyphens w:val="0"/>
        <w:contextualSpacing/>
        <w:jc w:val="both"/>
        <w:rPr>
          <w:b/>
          <w:sz w:val="22"/>
          <w:szCs w:val="22"/>
          <w:lang w:eastAsia="ru-RU"/>
        </w:rPr>
      </w:pPr>
    </w:p>
    <w:p w:rsidR="008F6CDC" w:rsidRPr="00F521A6" w:rsidRDefault="008F6CDC" w:rsidP="008F6CDC">
      <w:pPr>
        <w:suppressAutoHyphens w:val="0"/>
        <w:contextualSpacing/>
        <w:jc w:val="both"/>
        <w:rPr>
          <w:b/>
          <w:sz w:val="22"/>
          <w:szCs w:val="22"/>
          <w:lang w:eastAsia="ru-RU"/>
        </w:rPr>
      </w:pPr>
      <w:r w:rsidRPr="00F521A6">
        <w:rPr>
          <w:b/>
          <w:sz w:val="22"/>
          <w:szCs w:val="22"/>
          <w:lang w:eastAsia="ru-RU"/>
        </w:rPr>
        <w:t>Если Вы хотите оставить предложения по работе данной медицинской организации, пож</w:t>
      </w:r>
      <w:r w:rsidRPr="00F521A6">
        <w:rPr>
          <w:b/>
          <w:sz w:val="22"/>
          <w:szCs w:val="22"/>
          <w:lang w:eastAsia="ru-RU"/>
        </w:rPr>
        <w:t>а</w:t>
      </w:r>
      <w:r w:rsidRPr="00F521A6">
        <w:rPr>
          <w:b/>
          <w:sz w:val="22"/>
          <w:szCs w:val="22"/>
          <w:lang w:eastAsia="ru-RU"/>
        </w:rPr>
        <w:t>луйста, напишите:</w:t>
      </w:r>
    </w:p>
    <w:p w:rsidR="00865346" w:rsidRPr="00F521A6" w:rsidRDefault="00404AAC" w:rsidP="008F6CDC">
      <w:pPr>
        <w:suppressAutoHyphens w:val="0"/>
        <w:contextualSpacing/>
        <w:rPr>
          <w:sz w:val="22"/>
          <w:szCs w:val="22"/>
          <w:lang w:eastAsia="ru-RU"/>
        </w:rPr>
      </w:pPr>
      <w:r>
        <w:rPr>
          <w:noProof/>
          <w:sz w:val="22"/>
          <w:szCs w:val="22"/>
          <w:lang w:eastAsia="ru-RU"/>
        </w:rPr>
        <w:pict>
          <v:rect id="_x0000_s1039" style="position:absolute;margin-left:1.2pt;margin-top:4.3pt;width:467.45pt;height:41.5pt;z-index:251672576"/>
        </w:pict>
      </w:r>
    </w:p>
    <w:p w:rsidR="00865346" w:rsidRPr="00F521A6" w:rsidRDefault="00865346" w:rsidP="00865346">
      <w:pPr>
        <w:suppressAutoHyphens w:val="0"/>
        <w:rPr>
          <w:b/>
          <w:sz w:val="22"/>
          <w:szCs w:val="22"/>
          <w:lang w:eastAsia="ru-RU"/>
        </w:rPr>
      </w:pPr>
      <w:r w:rsidRPr="00F521A6">
        <w:rPr>
          <w:b/>
          <w:sz w:val="22"/>
          <w:szCs w:val="22"/>
          <w:lang w:eastAsia="ru-RU"/>
        </w:rPr>
        <w:br w:type="page"/>
      </w:r>
    </w:p>
    <w:p w:rsidR="008F6CDC" w:rsidRPr="00F521A6" w:rsidRDefault="008F6CDC" w:rsidP="008F6CDC">
      <w:pPr>
        <w:shd w:val="clear" w:color="auto" w:fill="DAEEF3" w:themeFill="accent5" w:themeFillTint="33"/>
        <w:suppressAutoHyphens w:val="0"/>
        <w:autoSpaceDE w:val="0"/>
        <w:autoSpaceDN w:val="0"/>
        <w:adjustRightInd w:val="0"/>
        <w:jc w:val="center"/>
        <w:rPr>
          <w:b/>
          <w:sz w:val="22"/>
          <w:szCs w:val="22"/>
          <w:lang w:eastAsia="ru-RU"/>
        </w:rPr>
      </w:pPr>
      <w:r w:rsidRPr="00F521A6">
        <w:rPr>
          <w:b/>
          <w:sz w:val="22"/>
          <w:szCs w:val="22"/>
          <w:lang w:eastAsia="ru-RU"/>
        </w:rPr>
        <w:lastRenderedPageBreak/>
        <w:t>Опрос получателей услуг</w:t>
      </w:r>
    </w:p>
    <w:p w:rsidR="008F6CDC" w:rsidRPr="00F521A6" w:rsidRDefault="008F6CDC" w:rsidP="008F6CDC">
      <w:pPr>
        <w:shd w:val="clear" w:color="auto" w:fill="DAEEF3" w:themeFill="accent5" w:themeFillTint="33"/>
        <w:suppressAutoHyphens w:val="0"/>
        <w:jc w:val="center"/>
        <w:rPr>
          <w:b/>
          <w:sz w:val="22"/>
          <w:szCs w:val="22"/>
          <w:lang w:eastAsia="ru-RU"/>
        </w:rPr>
      </w:pPr>
      <w:r w:rsidRPr="00F521A6">
        <w:rPr>
          <w:b/>
          <w:sz w:val="22"/>
          <w:szCs w:val="22"/>
          <w:lang w:eastAsia="ru-RU"/>
        </w:rPr>
        <w:t>Анкета для оценки качества условий оказания услуг медицинскими организациями</w:t>
      </w:r>
    </w:p>
    <w:p w:rsidR="008F6CDC" w:rsidRPr="00F521A6" w:rsidRDefault="008F6CDC" w:rsidP="008F6CDC">
      <w:pPr>
        <w:shd w:val="clear" w:color="auto" w:fill="DAEEF3" w:themeFill="accent5" w:themeFillTint="33"/>
        <w:suppressAutoHyphens w:val="0"/>
        <w:jc w:val="center"/>
        <w:rPr>
          <w:bCs/>
          <w:sz w:val="22"/>
          <w:szCs w:val="22"/>
          <w:lang w:eastAsia="ru-RU"/>
        </w:rPr>
      </w:pPr>
      <w:r w:rsidRPr="00F521A6">
        <w:rPr>
          <w:b/>
          <w:sz w:val="22"/>
          <w:szCs w:val="22"/>
          <w:lang w:eastAsia="ru-RU"/>
        </w:rPr>
        <w:t>в стационарных условиях</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Госпитализация была</w:t>
      </w:r>
      <w:r w:rsidRPr="00F521A6">
        <w:rPr>
          <w:b/>
          <w:bCs/>
          <w:sz w:val="22"/>
          <w:szCs w:val="22"/>
          <w:vertAlign w:val="superscript"/>
        </w:rPr>
        <w:footnoteReference w:id="10"/>
      </w:r>
      <w:r w:rsidRPr="00F521A6">
        <w:rPr>
          <w:b/>
          <w:bCs/>
          <w:sz w:val="22"/>
          <w:szCs w:val="22"/>
        </w:rPr>
        <w:t>:</w:t>
      </w:r>
    </w:p>
    <w:p w:rsidR="008F6CDC" w:rsidRPr="00F521A6" w:rsidRDefault="008F6CDC" w:rsidP="004800DF">
      <w:pPr>
        <w:numPr>
          <w:ilvl w:val="0"/>
          <w:numId w:val="45"/>
        </w:numPr>
        <w:suppressAutoHyphens w:val="0"/>
        <w:jc w:val="both"/>
        <w:rPr>
          <w:bCs/>
          <w:i/>
          <w:sz w:val="22"/>
          <w:szCs w:val="22"/>
        </w:rPr>
      </w:pPr>
      <w:r w:rsidRPr="00F521A6">
        <w:rPr>
          <w:bCs/>
          <w:sz w:val="22"/>
          <w:szCs w:val="22"/>
        </w:rPr>
        <w:t xml:space="preserve">экстренная </w:t>
      </w:r>
      <w:r w:rsidRPr="00F521A6">
        <w:rPr>
          <w:bCs/>
          <w:i/>
          <w:sz w:val="22"/>
          <w:szCs w:val="22"/>
        </w:rPr>
        <w:t>(перейти к вопросу 4)</w:t>
      </w:r>
    </w:p>
    <w:p w:rsidR="008F6CDC" w:rsidRPr="00F521A6" w:rsidRDefault="008F6CDC" w:rsidP="004800DF">
      <w:pPr>
        <w:numPr>
          <w:ilvl w:val="0"/>
          <w:numId w:val="45"/>
        </w:numPr>
        <w:suppressAutoHyphens w:val="0"/>
        <w:jc w:val="both"/>
        <w:rPr>
          <w:bCs/>
          <w:i/>
          <w:sz w:val="22"/>
          <w:szCs w:val="22"/>
        </w:rPr>
      </w:pPr>
      <w:r w:rsidRPr="00F521A6">
        <w:rPr>
          <w:bCs/>
          <w:sz w:val="22"/>
          <w:szCs w:val="22"/>
        </w:rPr>
        <w:t>плановая</w:t>
      </w:r>
      <w:r w:rsidRPr="00F521A6">
        <w:rPr>
          <w:bCs/>
          <w:i/>
          <w:sz w:val="22"/>
          <w:szCs w:val="22"/>
        </w:rPr>
        <w:t xml:space="preserve"> (перейти к вопросам 1.1 -1.3)</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1.1. Вы ожидали плановой госпитализации с момента получения направления на плановую госпитализацию: (показатель 2.2.2)</w:t>
      </w:r>
    </w:p>
    <w:p w:rsidR="008F6CDC" w:rsidRPr="00F521A6" w:rsidRDefault="008F6CDC" w:rsidP="004800DF">
      <w:pPr>
        <w:numPr>
          <w:ilvl w:val="0"/>
          <w:numId w:val="46"/>
        </w:numPr>
        <w:suppressAutoHyphens w:val="0"/>
        <w:jc w:val="both"/>
        <w:rPr>
          <w:bCs/>
          <w:sz w:val="22"/>
          <w:szCs w:val="22"/>
        </w:rPr>
      </w:pPr>
      <w:r w:rsidRPr="00F521A6">
        <w:rPr>
          <w:bCs/>
          <w:sz w:val="22"/>
          <w:szCs w:val="22"/>
        </w:rPr>
        <w:t>14 календарных дней и более</w:t>
      </w:r>
    </w:p>
    <w:p w:rsidR="008F6CDC" w:rsidRPr="00F521A6" w:rsidRDefault="008F6CDC" w:rsidP="004800DF">
      <w:pPr>
        <w:numPr>
          <w:ilvl w:val="0"/>
          <w:numId w:val="46"/>
        </w:numPr>
        <w:suppressAutoHyphens w:val="0"/>
        <w:jc w:val="both"/>
        <w:rPr>
          <w:bCs/>
          <w:sz w:val="22"/>
          <w:szCs w:val="22"/>
        </w:rPr>
      </w:pPr>
      <w:r w:rsidRPr="00F521A6">
        <w:rPr>
          <w:bCs/>
          <w:sz w:val="22"/>
          <w:szCs w:val="22"/>
        </w:rPr>
        <w:t xml:space="preserve">13 календарных дней </w:t>
      </w:r>
    </w:p>
    <w:p w:rsidR="008F6CDC" w:rsidRPr="00F521A6" w:rsidRDefault="008F6CDC" w:rsidP="004800DF">
      <w:pPr>
        <w:numPr>
          <w:ilvl w:val="0"/>
          <w:numId w:val="46"/>
        </w:numPr>
        <w:suppressAutoHyphens w:val="0"/>
        <w:jc w:val="both"/>
        <w:rPr>
          <w:bCs/>
          <w:sz w:val="22"/>
          <w:szCs w:val="22"/>
        </w:rPr>
      </w:pPr>
      <w:r w:rsidRPr="00F521A6">
        <w:rPr>
          <w:bCs/>
          <w:sz w:val="22"/>
          <w:szCs w:val="22"/>
        </w:rPr>
        <w:t>12 календарных дней</w:t>
      </w:r>
    </w:p>
    <w:p w:rsidR="008F6CDC" w:rsidRPr="00F521A6" w:rsidRDefault="008F6CDC" w:rsidP="004800DF">
      <w:pPr>
        <w:numPr>
          <w:ilvl w:val="0"/>
          <w:numId w:val="46"/>
        </w:numPr>
        <w:suppressAutoHyphens w:val="0"/>
        <w:jc w:val="both"/>
        <w:rPr>
          <w:bCs/>
          <w:sz w:val="22"/>
          <w:szCs w:val="22"/>
        </w:rPr>
      </w:pPr>
      <w:r w:rsidRPr="00F521A6">
        <w:rPr>
          <w:bCs/>
          <w:sz w:val="22"/>
          <w:szCs w:val="22"/>
        </w:rPr>
        <w:t xml:space="preserve">10 календарных дней </w:t>
      </w:r>
    </w:p>
    <w:p w:rsidR="008F6CDC" w:rsidRPr="00F521A6" w:rsidRDefault="008F6CDC" w:rsidP="004800DF">
      <w:pPr>
        <w:numPr>
          <w:ilvl w:val="0"/>
          <w:numId w:val="46"/>
        </w:numPr>
        <w:suppressAutoHyphens w:val="0"/>
        <w:jc w:val="both"/>
        <w:rPr>
          <w:bCs/>
          <w:sz w:val="22"/>
          <w:szCs w:val="22"/>
        </w:rPr>
      </w:pPr>
      <w:r w:rsidRPr="00F521A6">
        <w:rPr>
          <w:bCs/>
          <w:sz w:val="22"/>
          <w:szCs w:val="22"/>
        </w:rPr>
        <w:t>7 календарных дней</w:t>
      </w:r>
    </w:p>
    <w:p w:rsidR="008F6CDC" w:rsidRPr="00F521A6" w:rsidRDefault="008F6CDC" w:rsidP="004800DF">
      <w:pPr>
        <w:numPr>
          <w:ilvl w:val="0"/>
          <w:numId w:val="46"/>
        </w:numPr>
        <w:suppressAutoHyphens w:val="0"/>
        <w:jc w:val="both"/>
        <w:rPr>
          <w:bCs/>
          <w:sz w:val="22"/>
          <w:szCs w:val="22"/>
        </w:rPr>
      </w:pPr>
      <w:r w:rsidRPr="00F521A6">
        <w:rPr>
          <w:bCs/>
          <w:sz w:val="22"/>
          <w:szCs w:val="22"/>
        </w:rPr>
        <w:t>менее 7 календарных дней</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1.2. Вы были госпитализированы в назначенный срок?</w:t>
      </w:r>
    </w:p>
    <w:p w:rsidR="008F6CDC" w:rsidRPr="00F521A6" w:rsidRDefault="008F6CDC" w:rsidP="004800DF">
      <w:pPr>
        <w:numPr>
          <w:ilvl w:val="0"/>
          <w:numId w:val="47"/>
        </w:numPr>
        <w:suppressAutoHyphens w:val="0"/>
        <w:jc w:val="both"/>
        <w:rPr>
          <w:bCs/>
          <w:sz w:val="22"/>
          <w:szCs w:val="22"/>
        </w:rPr>
      </w:pPr>
      <w:r w:rsidRPr="00F521A6">
        <w:rPr>
          <w:bCs/>
          <w:sz w:val="22"/>
          <w:szCs w:val="22"/>
        </w:rPr>
        <w:t>да</w:t>
      </w:r>
    </w:p>
    <w:p w:rsidR="008F6CDC" w:rsidRPr="00F521A6" w:rsidRDefault="008F6CDC" w:rsidP="004800DF">
      <w:pPr>
        <w:numPr>
          <w:ilvl w:val="0"/>
          <w:numId w:val="47"/>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1.3. Вам сообщили о дате госпитализации</w:t>
      </w:r>
    </w:p>
    <w:p w:rsidR="008F6CDC" w:rsidRPr="00F521A6" w:rsidRDefault="008F6CDC" w:rsidP="004800DF">
      <w:pPr>
        <w:numPr>
          <w:ilvl w:val="0"/>
          <w:numId w:val="48"/>
        </w:numPr>
        <w:suppressAutoHyphens w:val="0"/>
        <w:jc w:val="both"/>
        <w:rPr>
          <w:bCs/>
          <w:sz w:val="22"/>
          <w:szCs w:val="22"/>
        </w:rPr>
      </w:pPr>
      <w:r w:rsidRPr="00F521A6">
        <w:rPr>
          <w:bCs/>
          <w:sz w:val="22"/>
          <w:szCs w:val="22"/>
        </w:rPr>
        <w:t>по телефону</w:t>
      </w:r>
    </w:p>
    <w:p w:rsidR="008F6CDC" w:rsidRPr="00F521A6" w:rsidRDefault="008F6CDC" w:rsidP="004800DF">
      <w:pPr>
        <w:numPr>
          <w:ilvl w:val="0"/>
          <w:numId w:val="48"/>
        </w:numPr>
        <w:suppressAutoHyphens w:val="0"/>
        <w:jc w:val="both"/>
        <w:rPr>
          <w:bCs/>
          <w:sz w:val="22"/>
          <w:szCs w:val="22"/>
        </w:rPr>
      </w:pPr>
      <w:r w:rsidRPr="00F521A6">
        <w:rPr>
          <w:bCs/>
          <w:sz w:val="22"/>
          <w:szCs w:val="22"/>
        </w:rPr>
        <w:t>при обращении в медицинскую организацию</w:t>
      </w:r>
    </w:p>
    <w:p w:rsidR="008F6CDC" w:rsidRPr="00F521A6" w:rsidRDefault="008F6CDC" w:rsidP="004800DF">
      <w:pPr>
        <w:numPr>
          <w:ilvl w:val="0"/>
          <w:numId w:val="48"/>
        </w:numPr>
        <w:suppressAutoHyphens w:val="0"/>
        <w:jc w:val="both"/>
        <w:rPr>
          <w:bCs/>
          <w:sz w:val="22"/>
          <w:szCs w:val="22"/>
        </w:rPr>
      </w:pPr>
      <w:r w:rsidRPr="00F521A6">
        <w:rPr>
          <w:bCs/>
          <w:sz w:val="22"/>
          <w:szCs w:val="22"/>
        </w:rPr>
        <w:t>электронным уведомлением</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Вы удовлетворены комфортностью условий в приемном отделении? (показатель 2.3.1)</w:t>
      </w:r>
    </w:p>
    <w:p w:rsidR="008F6CDC" w:rsidRPr="00F521A6" w:rsidRDefault="008F6CDC" w:rsidP="004800DF">
      <w:pPr>
        <w:numPr>
          <w:ilvl w:val="0"/>
          <w:numId w:val="49"/>
        </w:numPr>
        <w:suppressAutoHyphens w:val="0"/>
        <w:jc w:val="both"/>
        <w:rPr>
          <w:b/>
          <w:bCs/>
          <w:sz w:val="22"/>
          <w:szCs w:val="22"/>
        </w:rPr>
      </w:pPr>
      <w:r w:rsidRPr="00F521A6">
        <w:rPr>
          <w:bCs/>
          <w:sz w:val="22"/>
          <w:szCs w:val="22"/>
        </w:rPr>
        <w:t>да</w:t>
      </w:r>
    </w:p>
    <w:p w:rsidR="008F6CDC" w:rsidRPr="00F521A6" w:rsidRDefault="008F6CDC" w:rsidP="004800DF">
      <w:pPr>
        <w:numPr>
          <w:ilvl w:val="0"/>
          <w:numId w:val="49"/>
        </w:numPr>
        <w:suppressAutoHyphens w:val="0"/>
        <w:jc w:val="both"/>
        <w:rPr>
          <w:bCs/>
          <w:i/>
          <w:sz w:val="22"/>
          <w:szCs w:val="22"/>
        </w:rPr>
      </w:pPr>
      <w:r w:rsidRPr="00F521A6">
        <w:rPr>
          <w:bCs/>
          <w:sz w:val="22"/>
          <w:szCs w:val="22"/>
        </w:rPr>
        <w:t xml:space="preserve">нет </w:t>
      </w:r>
      <w:r w:rsidRPr="00F521A6">
        <w:rPr>
          <w:bCs/>
          <w:i/>
          <w:sz w:val="22"/>
          <w:szCs w:val="22"/>
        </w:rPr>
        <w:t>(перейти к вопросам 2.1)</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1"/>
          <w:numId w:val="44"/>
        </w:numPr>
        <w:suppressAutoHyphens w:val="0"/>
        <w:ind w:left="426"/>
        <w:jc w:val="both"/>
        <w:rPr>
          <w:b/>
          <w:bCs/>
          <w:sz w:val="22"/>
          <w:szCs w:val="22"/>
        </w:rPr>
      </w:pPr>
      <w:r w:rsidRPr="00F521A6">
        <w:rPr>
          <w:b/>
          <w:bCs/>
          <w:sz w:val="22"/>
          <w:szCs w:val="22"/>
        </w:rPr>
        <w:t>Что именно Вас не удовлетворяет?</w:t>
      </w:r>
    </w:p>
    <w:p w:rsidR="008F6CDC" w:rsidRPr="00F521A6" w:rsidRDefault="008F6CDC" w:rsidP="004800DF">
      <w:pPr>
        <w:numPr>
          <w:ilvl w:val="0"/>
          <w:numId w:val="50"/>
        </w:numPr>
        <w:suppressAutoHyphens w:val="0"/>
        <w:jc w:val="both"/>
        <w:rPr>
          <w:bCs/>
          <w:sz w:val="22"/>
          <w:szCs w:val="22"/>
        </w:rPr>
      </w:pPr>
      <w:r w:rsidRPr="00F521A6">
        <w:rPr>
          <w:bCs/>
          <w:sz w:val="22"/>
          <w:szCs w:val="22"/>
        </w:rPr>
        <w:t xml:space="preserve">отсутствие свободных мест ожидания </w:t>
      </w:r>
    </w:p>
    <w:p w:rsidR="008F6CDC" w:rsidRPr="00F521A6" w:rsidRDefault="008F6CDC" w:rsidP="004800DF">
      <w:pPr>
        <w:numPr>
          <w:ilvl w:val="0"/>
          <w:numId w:val="50"/>
        </w:numPr>
        <w:suppressAutoHyphens w:val="0"/>
        <w:jc w:val="both"/>
        <w:rPr>
          <w:bCs/>
          <w:sz w:val="22"/>
          <w:szCs w:val="22"/>
        </w:rPr>
      </w:pPr>
      <w:r w:rsidRPr="00F521A6">
        <w:rPr>
          <w:bCs/>
          <w:sz w:val="22"/>
          <w:szCs w:val="22"/>
        </w:rPr>
        <w:t>состояние гардероба</w:t>
      </w:r>
    </w:p>
    <w:p w:rsidR="008F6CDC" w:rsidRPr="00F521A6" w:rsidRDefault="008F6CDC" w:rsidP="004800DF">
      <w:pPr>
        <w:numPr>
          <w:ilvl w:val="0"/>
          <w:numId w:val="50"/>
        </w:numPr>
        <w:suppressAutoHyphens w:val="0"/>
        <w:jc w:val="both"/>
        <w:rPr>
          <w:bCs/>
          <w:sz w:val="22"/>
          <w:szCs w:val="22"/>
        </w:rPr>
      </w:pPr>
      <w:r w:rsidRPr="00F521A6">
        <w:rPr>
          <w:bCs/>
          <w:sz w:val="22"/>
          <w:szCs w:val="22"/>
        </w:rPr>
        <w:t>состояние санитарно-гигиенических помещений</w:t>
      </w:r>
    </w:p>
    <w:p w:rsidR="008F6CDC" w:rsidRPr="00F521A6" w:rsidRDefault="008F6CDC" w:rsidP="004800DF">
      <w:pPr>
        <w:numPr>
          <w:ilvl w:val="0"/>
          <w:numId w:val="50"/>
        </w:numPr>
        <w:suppressAutoHyphens w:val="0"/>
        <w:jc w:val="both"/>
        <w:rPr>
          <w:bCs/>
          <w:sz w:val="22"/>
          <w:szCs w:val="22"/>
        </w:rPr>
      </w:pPr>
      <w:r w:rsidRPr="00F521A6">
        <w:rPr>
          <w:bCs/>
          <w:sz w:val="22"/>
          <w:szCs w:val="22"/>
        </w:rPr>
        <w:t>отсутствие питьевой воды</w:t>
      </w:r>
    </w:p>
    <w:p w:rsidR="008F6CDC" w:rsidRPr="00F521A6" w:rsidRDefault="008F6CDC" w:rsidP="004800DF">
      <w:pPr>
        <w:numPr>
          <w:ilvl w:val="0"/>
          <w:numId w:val="50"/>
        </w:numPr>
        <w:suppressAutoHyphens w:val="0"/>
        <w:jc w:val="both"/>
        <w:rPr>
          <w:bCs/>
          <w:sz w:val="22"/>
          <w:szCs w:val="22"/>
        </w:rPr>
      </w:pPr>
      <w:r w:rsidRPr="00F521A6">
        <w:rPr>
          <w:bCs/>
          <w:sz w:val="22"/>
          <w:szCs w:val="22"/>
        </w:rPr>
        <w:t>санитарное состояние помещений</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lang w:eastAsia="ru-RU"/>
        </w:rPr>
      </w:pPr>
      <w:r w:rsidRPr="00F521A6">
        <w:rPr>
          <w:b/>
          <w:bCs/>
          <w:sz w:val="22"/>
          <w:szCs w:val="22"/>
        </w:rPr>
        <w:t xml:space="preserve">Вы удовлетворены отношением к Вам работников медицинской организации </w:t>
      </w:r>
      <w:r w:rsidRPr="00F521A6">
        <w:rPr>
          <w:b/>
          <w:bCs/>
          <w:sz w:val="22"/>
          <w:szCs w:val="22"/>
          <w:lang w:eastAsia="ru-RU"/>
        </w:rPr>
        <w:t>(доброжел</w:t>
      </w:r>
      <w:r w:rsidRPr="00F521A6">
        <w:rPr>
          <w:b/>
          <w:bCs/>
          <w:sz w:val="22"/>
          <w:szCs w:val="22"/>
          <w:lang w:eastAsia="ru-RU"/>
        </w:rPr>
        <w:t>а</w:t>
      </w:r>
      <w:r w:rsidRPr="00F521A6">
        <w:rPr>
          <w:b/>
          <w:bCs/>
          <w:sz w:val="22"/>
          <w:szCs w:val="22"/>
          <w:lang w:eastAsia="ru-RU"/>
        </w:rPr>
        <w:t>тельность, вежливость) во время пребывания в приемном отделении? (показатель 4.1.1)</w:t>
      </w:r>
    </w:p>
    <w:p w:rsidR="008F6CDC" w:rsidRPr="00F521A6" w:rsidRDefault="008F6CDC" w:rsidP="004800DF">
      <w:pPr>
        <w:numPr>
          <w:ilvl w:val="0"/>
          <w:numId w:val="51"/>
        </w:numPr>
        <w:suppressAutoHyphens w:val="0"/>
        <w:jc w:val="both"/>
        <w:rPr>
          <w:b/>
          <w:bCs/>
          <w:sz w:val="22"/>
          <w:szCs w:val="22"/>
        </w:rPr>
      </w:pPr>
      <w:r w:rsidRPr="00F521A6">
        <w:rPr>
          <w:bCs/>
          <w:sz w:val="22"/>
          <w:szCs w:val="22"/>
        </w:rPr>
        <w:t>да</w:t>
      </w:r>
    </w:p>
    <w:p w:rsidR="008F6CDC" w:rsidRPr="00F521A6" w:rsidRDefault="008F6CDC" w:rsidP="004800DF">
      <w:pPr>
        <w:numPr>
          <w:ilvl w:val="0"/>
          <w:numId w:val="51"/>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Имеете ли Вы установленную группу ограничения трудоспособности?</w:t>
      </w:r>
    </w:p>
    <w:p w:rsidR="008F6CDC" w:rsidRPr="00F521A6" w:rsidRDefault="008F6CDC" w:rsidP="004800DF">
      <w:pPr>
        <w:numPr>
          <w:ilvl w:val="0"/>
          <w:numId w:val="52"/>
        </w:numPr>
        <w:suppressAutoHyphens w:val="0"/>
        <w:jc w:val="both"/>
        <w:rPr>
          <w:bCs/>
          <w:i/>
          <w:sz w:val="22"/>
          <w:szCs w:val="22"/>
        </w:rPr>
      </w:pPr>
      <w:r w:rsidRPr="00F521A6">
        <w:rPr>
          <w:bCs/>
          <w:sz w:val="22"/>
          <w:szCs w:val="22"/>
        </w:rPr>
        <w:t>да</w:t>
      </w:r>
      <w:r w:rsidRPr="00F521A6">
        <w:rPr>
          <w:bCs/>
          <w:i/>
          <w:sz w:val="22"/>
          <w:szCs w:val="22"/>
        </w:rPr>
        <w:t xml:space="preserve"> (перейти к вопросам 4.1 -4.3)</w:t>
      </w:r>
    </w:p>
    <w:p w:rsidR="008F6CDC" w:rsidRPr="00F521A6" w:rsidRDefault="008F6CDC" w:rsidP="004800DF">
      <w:pPr>
        <w:numPr>
          <w:ilvl w:val="0"/>
          <w:numId w:val="52"/>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4.1. Какую группу ограничения трудоспособности Вы имеете? (показатель 3.3.1)</w:t>
      </w:r>
    </w:p>
    <w:p w:rsidR="008F6CDC" w:rsidRPr="00F521A6" w:rsidRDefault="008F6CDC" w:rsidP="004800DF">
      <w:pPr>
        <w:numPr>
          <w:ilvl w:val="0"/>
          <w:numId w:val="53"/>
        </w:numPr>
        <w:suppressAutoHyphens w:val="0"/>
        <w:jc w:val="both"/>
        <w:rPr>
          <w:bCs/>
          <w:sz w:val="22"/>
          <w:szCs w:val="22"/>
        </w:rPr>
      </w:pPr>
      <w:r w:rsidRPr="00F521A6">
        <w:rPr>
          <w:bCs/>
          <w:sz w:val="22"/>
          <w:szCs w:val="22"/>
        </w:rPr>
        <w:t xml:space="preserve">I группа </w:t>
      </w:r>
    </w:p>
    <w:p w:rsidR="008F6CDC" w:rsidRPr="00F521A6" w:rsidRDefault="008F6CDC" w:rsidP="004800DF">
      <w:pPr>
        <w:numPr>
          <w:ilvl w:val="0"/>
          <w:numId w:val="53"/>
        </w:numPr>
        <w:suppressAutoHyphens w:val="0"/>
        <w:jc w:val="both"/>
        <w:rPr>
          <w:bCs/>
          <w:sz w:val="22"/>
          <w:szCs w:val="22"/>
        </w:rPr>
      </w:pPr>
      <w:r w:rsidRPr="00F521A6">
        <w:rPr>
          <w:bCs/>
          <w:sz w:val="22"/>
          <w:szCs w:val="22"/>
        </w:rPr>
        <w:t xml:space="preserve">II группа </w:t>
      </w:r>
    </w:p>
    <w:p w:rsidR="008F6CDC" w:rsidRPr="00F521A6" w:rsidRDefault="008F6CDC" w:rsidP="004800DF">
      <w:pPr>
        <w:numPr>
          <w:ilvl w:val="0"/>
          <w:numId w:val="53"/>
        </w:numPr>
        <w:suppressAutoHyphens w:val="0"/>
        <w:jc w:val="both"/>
        <w:rPr>
          <w:bCs/>
          <w:sz w:val="22"/>
          <w:szCs w:val="22"/>
        </w:rPr>
      </w:pPr>
      <w:r w:rsidRPr="00F521A6">
        <w:rPr>
          <w:bCs/>
          <w:sz w:val="22"/>
          <w:szCs w:val="22"/>
        </w:rPr>
        <w:t>III группа</w:t>
      </w:r>
    </w:p>
    <w:p w:rsidR="008F6CDC" w:rsidRPr="00F521A6" w:rsidRDefault="008F6CDC" w:rsidP="004800DF">
      <w:pPr>
        <w:numPr>
          <w:ilvl w:val="0"/>
          <w:numId w:val="53"/>
        </w:numPr>
        <w:suppressAutoHyphens w:val="0"/>
        <w:jc w:val="both"/>
        <w:rPr>
          <w:bCs/>
          <w:sz w:val="22"/>
          <w:szCs w:val="22"/>
        </w:rPr>
      </w:pPr>
      <w:r w:rsidRPr="00F521A6">
        <w:rPr>
          <w:bCs/>
          <w:sz w:val="22"/>
          <w:szCs w:val="22"/>
        </w:rPr>
        <w:t>ребенок-инвалид</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lastRenderedPageBreak/>
        <w:t>4.2. В медицинской организации обеспечены условия доступности для лиц с ограниченными возможностями? (показатель 3.3.1)</w:t>
      </w:r>
    </w:p>
    <w:p w:rsidR="008F6CDC" w:rsidRPr="00F521A6" w:rsidRDefault="008F6CDC" w:rsidP="004800DF">
      <w:pPr>
        <w:numPr>
          <w:ilvl w:val="0"/>
          <w:numId w:val="54"/>
        </w:numPr>
        <w:suppressAutoHyphens w:val="0"/>
        <w:jc w:val="both"/>
        <w:rPr>
          <w:bCs/>
          <w:i/>
          <w:sz w:val="22"/>
          <w:szCs w:val="22"/>
        </w:rPr>
      </w:pPr>
      <w:r w:rsidRPr="00F521A6">
        <w:rPr>
          <w:bCs/>
          <w:sz w:val="22"/>
          <w:szCs w:val="22"/>
        </w:rPr>
        <w:t xml:space="preserve">да </w:t>
      </w:r>
      <w:r w:rsidRPr="00F521A6">
        <w:rPr>
          <w:bCs/>
          <w:i/>
          <w:sz w:val="22"/>
          <w:szCs w:val="22"/>
        </w:rPr>
        <w:t>(перейти к вопросу 4.3)</w:t>
      </w:r>
    </w:p>
    <w:p w:rsidR="008F6CDC" w:rsidRPr="00F521A6" w:rsidRDefault="008F6CDC" w:rsidP="004800DF">
      <w:pPr>
        <w:numPr>
          <w:ilvl w:val="0"/>
          <w:numId w:val="54"/>
        </w:numPr>
        <w:suppressAutoHyphens w:val="0"/>
        <w:jc w:val="both"/>
        <w:rPr>
          <w:bCs/>
          <w:i/>
          <w:sz w:val="22"/>
          <w:szCs w:val="22"/>
        </w:rPr>
      </w:pPr>
      <w:r w:rsidRPr="00F521A6">
        <w:rPr>
          <w:bCs/>
          <w:sz w:val="22"/>
          <w:szCs w:val="22"/>
        </w:rPr>
        <w:t xml:space="preserve">нет </w:t>
      </w:r>
      <w:r w:rsidRPr="00F521A6">
        <w:rPr>
          <w:bCs/>
          <w:i/>
          <w:sz w:val="22"/>
          <w:szCs w:val="22"/>
        </w:rPr>
        <w:t>(перейти к вопросу 4.2.1)</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4.2.1. Пожалуйста, укажите, что (кто) именно отсутствует:</w:t>
      </w:r>
    </w:p>
    <w:p w:rsidR="008F6CDC" w:rsidRPr="00F521A6" w:rsidRDefault="008F6CDC" w:rsidP="004800DF">
      <w:pPr>
        <w:numPr>
          <w:ilvl w:val="0"/>
          <w:numId w:val="55"/>
        </w:numPr>
        <w:suppressAutoHyphens w:val="0"/>
        <w:jc w:val="both"/>
        <w:rPr>
          <w:bCs/>
          <w:sz w:val="22"/>
          <w:szCs w:val="22"/>
        </w:rPr>
      </w:pPr>
      <w:r w:rsidRPr="00F521A6">
        <w:rPr>
          <w:bCs/>
          <w:sz w:val="22"/>
          <w:szCs w:val="22"/>
        </w:rPr>
        <w:t>выделенные места стоянки для автотранспортных средств инвалидов</w:t>
      </w:r>
    </w:p>
    <w:p w:rsidR="008F6CDC" w:rsidRPr="00F521A6" w:rsidRDefault="008F6CDC" w:rsidP="004800DF">
      <w:pPr>
        <w:numPr>
          <w:ilvl w:val="0"/>
          <w:numId w:val="55"/>
        </w:numPr>
        <w:suppressAutoHyphens w:val="0"/>
        <w:jc w:val="both"/>
        <w:rPr>
          <w:bCs/>
          <w:sz w:val="22"/>
          <w:szCs w:val="22"/>
        </w:rPr>
      </w:pPr>
      <w:r w:rsidRPr="00F521A6">
        <w:rPr>
          <w:bCs/>
          <w:sz w:val="22"/>
          <w:szCs w:val="22"/>
        </w:rPr>
        <w:t>пандусы, подъемные платформы</w:t>
      </w:r>
    </w:p>
    <w:p w:rsidR="008F6CDC" w:rsidRPr="00F521A6" w:rsidRDefault="008F6CDC" w:rsidP="004800DF">
      <w:pPr>
        <w:numPr>
          <w:ilvl w:val="0"/>
          <w:numId w:val="55"/>
        </w:numPr>
        <w:suppressAutoHyphens w:val="0"/>
        <w:jc w:val="both"/>
        <w:rPr>
          <w:bCs/>
          <w:sz w:val="22"/>
          <w:szCs w:val="22"/>
        </w:rPr>
      </w:pPr>
      <w:r w:rsidRPr="00F521A6">
        <w:rPr>
          <w:bCs/>
          <w:sz w:val="22"/>
          <w:szCs w:val="22"/>
        </w:rPr>
        <w:t>адаптированные лифты, поручни, расширенные дверные проемы</w:t>
      </w:r>
    </w:p>
    <w:p w:rsidR="008F6CDC" w:rsidRPr="00F521A6" w:rsidRDefault="008F6CDC" w:rsidP="004800DF">
      <w:pPr>
        <w:numPr>
          <w:ilvl w:val="0"/>
          <w:numId w:val="55"/>
        </w:numPr>
        <w:suppressAutoHyphens w:val="0"/>
        <w:jc w:val="both"/>
        <w:rPr>
          <w:bCs/>
          <w:sz w:val="22"/>
          <w:szCs w:val="22"/>
        </w:rPr>
      </w:pPr>
      <w:r w:rsidRPr="00F521A6">
        <w:rPr>
          <w:bCs/>
          <w:sz w:val="22"/>
          <w:szCs w:val="22"/>
        </w:rPr>
        <w:t>сменные кресла-коляски</w:t>
      </w:r>
    </w:p>
    <w:p w:rsidR="008F6CDC" w:rsidRPr="00F521A6" w:rsidRDefault="008F6CDC" w:rsidP="004800DF">
      <w:pPr>
        <w:numPr>
          <w:ilvl w:val="0"/>
          <w:numId w:val="55"/>
        </w:numPr>
        <w:suppressAutoHyphens w:val="0"/>
        <w:jc w:val="both"/>
        <w:rPr>
          <w:bCs/>
          <w:sz w:val="22"/>
          <w:szCs w:val="22"/>
        </w:rPr>
      </w:pPr>
      <w:r w:rsidRPr="00F521A6">
        <w:rPr>
          <w:bCs/>
          <w:sz w:val="22"/>
          <w:szCs w:val="22"/>
        </w:rPr>
        <w:t>дублирование для инвалидов по слуху и зрению звуковой и зрительной информации</w:t>
      </w:r>
    </w:p>
    <w:p w:rsidR="008F6CDC" w:rsidRPr="00F521A6" w:rsidRDefault="008F6CDC" w:rsidP="004800DF">
      <w:pPr>
        <w:numPr>
          <w:ilvl w:val="0"/>
          <w:numId w:val="55"/>
        </w:numPr>
        <w:suppressAutoHyphens w:val="0"/>
        <w:jc w:val="both"/>
        <w:rPr>
          <w:bCs/>
          <w:sz w:val="22"/>
          <w:szCs w:val="22"/>
        </w:rPr>
      </w:pPr>
      <w:r w:rsidRPr="00F521A6">
        <w:rPr>
          <w:bCs/>
          <w:sz w:val="22"/>
          <w:szCs w:val="22"/>
        </w:rPr>
        <w:t>дублирование информации шрифтом Брайля</w:t>
      </w:r>
    </w:p>
    <w:p w:rsidR="008F6CDC" w:rsidRPr="00F521A6" w:rsidRDefault="008F6CDC" w:rsidP="004800DF">
      <w:pPr>
        <w:numPr>
          <w:ilvl w:val="0"/>
          <w:numId w:val="55"/>
        </w:numPr>
        <w:suppressAutoHyphens w:val="0"/>
        <w:jc w:val="both"/>
        <w:rPr>
          <w:bCs/>
          <w:sz w:val="22"/>
          <w:szCs w:val="22"/>
        </w:rPr>
      </w:pPr>
      <w:r w:rsidRPr="00F521A6">
        <w:rPr>
          <w:bCs/>
          <w:sz w:val="22"/>
          <w:szCs w:val="22"/>
        </w:rPr>
        <w:t>специально оборудованные санитарно-гигиенические помещения</w:t>
      </w:r>
    </w:p>
    <w:p w:rsidR="008F6CDC" w:rsidRPr="00F521A6" w:rsidRDefault="008F6CDC" w:rsidP="004800DF">
      <w:pPr>
        <w:numPr>
          <w:ilvl w:val="0"/>
          <w:numId w:val="55"/>
        </w:numPr>
        <w:suppressAutoHyphens w:val="0"/>
        <w:jc w:val="both"/>
        <w:rPr>
          <w:bCs/>
          <w:sz w:val="22"/>
          <w:szCs w:val="22"/>
        </w:rPr>
      </w:pPr>
      <w:r w:rsidRPr="00F521A6">
        <w:rPr>
          <w:bCs/>
          <w:sz w:val="22"/>
          <w:szCs w:val="22"/>
        </w:rPr>
        <w:t>сопровождающие работники</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4.3. Удовлетворены ли Вы доступностью услуг для инвалидов в медицинской организации? (показатель 3.3.1)</w:t>
      </w:r>
    </w:p>
    <w:p w:rsidR="008F6CDC" w:rsidRPr="00F521A6" w:rsidRDefault="008F6CDC" w:rsidP="004800DF">
      <w:pPr>
        <w:numPr>
          <w:ilvl w:val="0"/>
          <w:numId w:val="56"/>
        </w:numPr>
        <w:suppressAutoHyphens w:val="0"/>
        <w:jc w:val="both"/>
        <w:rPr>
          <w:bCs/>
          <w:sz w:val="22"/>
          <w:szCs w:val="22"/>
        </w:rPr>
      </w:pPr>
      <w:r w:rsidRPr="00F521A6">
        <w:rPr>
          <w:bCs/>
          <w:sz w:val="22"/>
          <w:szCs w:val="22"/>
        </w:rPr>
        <w:t>да</w:t>
      </w:r>
    </w:p>
    <w:p w:rsidR="008F6CDC" w:rsidRPr="00F521A6" w:rsidRDefault="008F6CDC" w:rsidP="004800DF">
      <w:pPr>
        <w:numPr>
          <w:ilvl w:val="0"/>
          <w:numId w:val="56"/>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Во время пребывания в медицинской организации Вы обращались к информации, ра</w:t>
      </w:r>
      <w:r w:rsidRPr="00F521A6">
        <w:rPr>
          <w:b/>
          <w:bCs/>
          <w:sz w:val="22"/>
          <w:szCs w:val="22"/>
        </w:rPr>
        <w:t>з</w:t>
      </w:r>
      <w:r w:rsidRPr="00F521A6">
        <w:rPr>
          <w:b/>
          <w:bCs/>
          <w:sz w:val="22"/>
          <w:szCs w:val="22"/>
        </w:rPr>
        <w:t>мещенной в помещениях медицинской организации (стенды, инфоматы и др.)?</w:t>
      </w:r>
    </w:p>
    <w:p w:rsidR="008F6CDC" w:rsidRPr="00F521A6" w:rsidRDefault="008F6CDC" w:rsidP="004800DF">
      <w:pPr>
        <w:numPr>
          <w:ilvl w:val="0"/>
          <w:numId w:val="57"/>
        </w:numPr>
        <w:suppressAutoHyphens w:val="0"/>
        <w:jc w:val="both"/>
        <w:rPr>
          <w:bCs/>
          <w:i/>
          <w:sz w:val="22"/>
          <w:szCs w:val="22"/>
        </w:rPr>
      </w:pPr>
      <w:r w:rsidRPr="00F521A6">
        <w:rPr>
          <w:bCs/>
          <w:sz w:val="22"/>
          <w:szCs w:val="22"/>
        </w:rPr>
        <w:t xml:space="preserve">да </w:t>
      </w:r>
      <w:r w:rsidRPr="00F521A6">
        <w:rPr>
          <w:bCs/>
          <w:i/>
          <w:sz w:val="22"/>
          <w:szCs w:val="22"/>
        </w:rPr>
        <w:t>(перейти к вопросу 5.1)</w:t>
      </w:r>
    </w:p>
    <w:p w:rsidR="008F6CDC" w:rsidRPr="00F521A6" w:rsidRDefault="008F6CDC" w:rsidP="004800DF">
      <w:pPr>
        <w:numPr>
          <w:ilvl w:val="0"/>
          <w:numId w:val="57"/>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1"/>
          <w:numId w:val="44"/>
        </w:numPr>
        <w:suppressAutoHyphens w:val="0"/>
        <w:ind w:left="284"/>
        <w:jc w:val="both"/>
        <w:rPr>
          <w:b/>
          <w:bCs/>
          <w:sz w:val="22"/>
          <w:szCs w:val="22"/>
        </w:rPr>
      </w:pPr>
      <w:r w:rsidRPr="00F521A6">
        <w:rPr>
          <w:b/>
          <w:bCs/>
          <w:sz w:val="22"/>
          <w:szCs w:val="22"/>
        </w:rPr>
        <w:t>Удовлетворены ли Вы открытостью, полнотой и доступностью информации о деятельн</w:t>
      </w:r>
      <w:r w:rsidRPr="00F521A6">
        <w:rPr>
          <w:b/>
          <w:bCs/>
          <w:sz w:val="22"/>
          <w:szCs w:val="22"/>
        </w:rPr>
        <w:t>о</w:t>
      </w:r>
      <w:r w:rsidRPr="00F521A6">
        <w:rPr>
          <w:b/>
          <w:bCs/>
          <w:sz w:val="22"/>
          <w:szCs w:val="22"/>
        </w:rPr>
        <w:t>сти медицинской организации, размещенной в помещениях медицинской организации? (показатель 1.3.1)</w:t>
      </w:r>
    </w:p>
    <w:p w:rsidR="008F6CDC" w:rsidRPr="00F521A6" w:rsidRDefault="008F6CDC" w:rsidP="004800DF">
      <w:pPr>
        <w:numPr>
          <w:ilvl w:val="0"/>
          <w:numId w:val="58"/>
        </w:numPr>
        <w:suppressAutoHyphens w:val="0"/>
        <w:jc w:val="both"/>
        <w:rPr>
          <w:bCs/>
          <w:sz w:val="22"/>
          <w:szCs w:val="22"/>
        </w:rPr>
      </w:pPr>
      <w:r w:rsidRPr="00F521A6">
        <w:rPr>
          <w:bCs/>
          <w:sz w:val="22"/>
          <w:szCs w:val="22"/>
        </w:rPr>
        <w:t xml:space="preserve">да </w:t>
      </w:r>
    </w:p>
    <w:p w:rsidR="008F6CDC" w:rsidRPr="00F521A6" w:rsidRDefault="008F6CDC" w:rsidP="004800DF">
      <w:pPr>
        <w:numPr>
          <w:ilvl w:val="0"/>
          <w:numId w:val="58"/>
        </w:numPr>
        <w:suppressAutoHyphens w:val="0"/>
        <w:jc w:val="both"/>
        <w:rPr>
          <w:bCs/>
          <w:sz w:val="22"/>
          <w:szCs w:val="22"/>
        </w:rPr>
      </w:pPr>
      <w:r w:rsidRPr="00F521A6">
        <w:rPr>
          <w:bCs/>
          <w:sz w:val="22"/>
          <w:szCs w:val="22"/>
        </w:rPr>
        <w:t>нет</w:t>
      </w:r>
    </w:p>
    <w:p w:rsidR="008F6CDC" w:rsidRPr="00F521A6" w:rsidRDefault="008F6CDC" w:rsidP="008F6CDC">
      <w:pPr>
        <w:jc w:val="both"/>
        <w:rPr>
          <w:bCs/>
          <w:sz w:val="22"/>
          <w:szCs w:val="22"/>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Перед госпитализацией Вы обращались к информации, размещенной на официальном сайте медицинской организации?</w:t>
      </w:r>
    </w:p>
    <w:p w:rsidR="008F6CDC" w:rsidRPr="00F521A6" w:rsidRDefault="008F6CDC" w:rsidP="004800DF">
      <w:pPr>
        <w:numPr>
          <w:ilvl w:val="0"/>
          <w:numId w:val="59"/>
        </w:numPr>
        <w:suppressAutoHyphens w:val="0"/>
        <w:jc w:val="both"/>
        <w:rPr>
          <w:bCs/>
          <w:sz w:val="22"/>
          <w:szCs w:val="22"/>
        </w:rPr>
      </w:pPr>
      <w:r w:rsidRPr="00F521A6">
        <w:rPr>
          <w:bCs/>
          <w:sz w:val="22"/>
          <w:szCs w:val="22"/>
        </w:rPr>
        <w:t xml:space="preserve">да </w:t>
      </w:r>
      <w:r w:rsidRPr="00F521A6">
        <w:rPr>
          <w:bCs/>
          <w:i/>
          <w:sz w:val="22"/>
          <w:szCs w:val="22"/>
        </w:rPr>
        <w:t>(перейти к вопросу 6.1)</w:t>
      </w:r>
    </w:p>
    <w:p w:rsidR="008F6CDC" w:rsidRPr="00F521A6" w:rsidRDefault="008F6CDC" w:rsidP="004800DF">
      <w:pPr>
        <w:numPr>
          <w:ilvl w:val="0"/>
          <w:numId w:val="59"/>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1"/>
          <w:numId w:val="44"/>
        </w:numPr>
        <w:suppressAutoHyphens w:val="0"/>
        <w:ind w:left="284"/>
        <w:jc w:val="both"/>
        <w:rPr>
          <w:b/>
          <w:bCs/>
          <w:sz w:val="22"/>
          <w:szCs w:val="22"/>
        </w:rPr>
      </w:pPr>
      <w:r w:rsidRPr="00F521A6">
        <w:rPr>
          <w:b/>
          <w:bCs/>
          <w:sz w:val="22"/>
          <w:szCs w:val="22"/>
        </w:rPr>
        <w:t>Удовлетворены</w:t>
      </w:r>
      <w:r w:rsidRPr="00F521A6">
        <w:rPr>
          <w:b/>
          <w:bCs/>
          <w:sz w:val="22"/>
          <w:szCs w:val="22"/>
        </w:rPr>
        <w:tab/>
        <w:t>ли Вы</w:t>
      </w:r>
      <w:r w:rsidRPr="00F521A6">
        <w:rPr>
          <w:b/>
          <w:bCs/>
          <w:sz w:val="22"/>
          <w:szCs w:val="22"/>
        </w:rPr>
        <w:tab/>
        <w:t>открытостью, полнотой и доступностью информации о деятел</w:t>
      </w:r>
      <w:r w:rsidRPr="00F521A6">
        <w:rPr>
          <w:b/>
          <w:bCs/>
          <w:sz w:val="22"/>
          <w:szCs w:val="22"/>
        </w:rPr>
        <w:t>ь</w:t>
      </w:r>
      <w:r w:rsidRPr="00F521A6">
        <w:rPr>
          <w:b/>
          <w:bCs/>
          <w:sz w:val="22"/>
          <w:szCs w:val="22"/>
        </w:rPr>
        <w:t>ности медицинской организации, размещенной на официальном сайте медицинской орг</w:t>
      </w:r>
      <w:r w:rsidRPr="00F521A6">
        <w:rPr>
          <w:b/>
          <w:bCs/>
          <w:sz w:val="22"/>
          <w:szCs w:val="22"/>
        </w:rPr>
        <w:t>а</w:t>
      </w:r>
      <w:r w:rsidRPr="00F521A6">
        <w:rPr>
          <w:b/>
          <w:bCs/>
          <w:sz w:val="22"/>
          <w:szCs w:val="22"/>
        </w:rPr>
        <w:t>низации? (показатель 1.3.2)</w:t>
      </w:r>
    </w:p>
    <w:p w:rsidR="008F6CDC" w:rsidRPr="00F521A6" w:rsidRDefault="008F6CDC" w:rsidP="004800DF">
      <w:pPr>
        <w:numPr>
          <w:ilvl w:val="0"/>
          <w:numId w:val="60"/>
        </w:numPr>
        <w:suppressAutoHyphens w:val="0"/>
        <w:jc w:val="both"/>
        <w:rPr>
          <w:bCs/>
          <w:sz w:val="22"/>
          <w:szCs w:val="22"/>
        </w:rPr>
      </w:pPr>
      <w:r w:rsidRPr="00F521A6">
        <w:rPr>
          <w:bCs/>
          <w:sz w:val="22"/>
          <w:szCs w:val="22"/>
        </w:rPr>
        <w:t>да</w:t>
      </w:r>
    </w:p>
    <w:p w:rsidR="008F6CDC" w:rsidRPr="00F521A6" w:rsidRDefault="008F6CDC" w:rsidP="004800DF">
      <w:pPr>
        <w:numPr>
          <w:ilvl w:val="0"/>
          <w:numId w:val="60"/>
        </w:numPr>
        <w:suppressAutoHyphens w:val="0"/>
        <w:jc w:val="both"/>
        <w:rPr>
          <w:bCs/>
          <w:sz w:val="22"/>
          <w:szCs w:val="22"/>
        </w:rPr>
      </w:pPr>
      <w:r w:rsidRPr="00F521A6">
        <w:rPr>
          <w:bCs/>
          <w:sz w:val="22"/>
          <w:szCs w:val="22"/>
        </w:rPr>
        <w:t>нет</w:t>
      </w:r>
    </w:p>
    <w:p w:rsidR="008F6CDC" w:rsidRPr="00F521A6" w:rsidRDefault="008F6CDC" w:rsidP="008F6CDC">
      <w:pPr>
        <w:jc w:val="both"/>
        <w:rPr>
          <w:bCs/>
          <w:sz w:val="22"/>
          <w:szCs w:val="22"/>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Вы удовлетворены комфортностью условий предоставления услуг в медицинской орг</w:t>
      </w:r>
      <w:r w:rsidRPr="00F521A6">
        <w:rPr>
          <w:b/>
          <w:bCs/>
          <w:sz w:val="22"/>
          <w:szCs w:val="22"/>
        </w:rPr>
        <w:t>а</w:t>
      </w:r>
      <w:r w:rsidRPr="00F521A6">
        <w:rPr>
          <w:b/>
          <w:bCs/>
          <w:sz w:val="22"/>
          <w:szCs w:val="22"/>
        </w:rPr>
        <w:t>низации? (показатель 2.3.1)</w:t>
      </w:r>
    </w:p>
    <w:p w:rsidR="008F6CDC" w:rsidRPr="00F521A6" w:rsidRDefault="008F6CDC" w:rsidP="004800DF">
      <w:pPr>
        <w:numPr>
          <w:ilvl w:val="0"/>
          <w:numId w:val="61"/>
        </w:numPr>
        <w:suppressAutoHyphens w:val="0"/>
        <w:jc w:val="both"/>
        <w:rPr>
          <w:bCs/>
          <w:sz w:val="22"/>
          <w:szCs w:val="22"/>
        </w:rPr>
      </w:pPr>
      <w:r w:rsidRPr="00F521A6">
        <w:rPr>
          <w:bCs/>
          <w:sz w:val="22"/>
          <w:szCs w:val="22"/>
        </w:rPr>
        <w:t>да</w:t>
      </w:r>
    </w:p>
    <w:p w:rsidR="008F6CDC" w:rsidRPr="00F521A6" w:rsidRDefault="008F6CDC" w:rsidP="004800DF">
      <w:pPr>
        <w:numPr>
          <w:ilvl w:val="0"/>
          <w:numId w:val="61"/>
        </w:numPr>
        <w:suppressAutoHyphens w:val="0"/>
        <w:jc w:val="both"/>
        <w:rPr>
          <w:bCs/>
          <w:i/>
          <w:sz w:val="22"/>
          <w:szCs w:val="22"/>
        </w:rPr>
      </w:pPr>
      <w:r w:rsidRPr="00F521A6">
        <w:rPr>
          <w:bCs/>
          <w:sz w:val="22"/>
          <w:szCs w:val="22"/>
        </w:rPr>
        <w:t xml:space="preserve">нет </w:t>
      </w:r>
      <w:r w:rsidRPr="00F521A6">
        <w:rPr>
          <w:bCs/>
          <w:i/>
          <w:sz w:val="22"/>
          <w:szCs w:val="22"/>
        </w:rPr>
        <w:t>(перейти к вопросу 7.1)</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7.1. Что именно Вас не удовлетворяет?</w:t>
      </w:r>
    </w:p>
    <w:p w:rsidR="008F6CDC" w:rsidRPr="00F521A6" w:rsidRDefault="008F6CDC" w:rsidP="004800DF">
      <w:pPr>
        <w:numPr>
          <w:ilvl w:val="0"/>
          <w:numId w:val="62"/>
        </w:numPr>
        <w:suppressAutoHyphens w:val="0"/>
        <w:jc w:val="both"/>
        <w:rPr>
          <w:bCs/>
          <w:sz w:val="22"/>
          <w:szCs w:val="22"/>
        </w:rPr>
      </w:pPr>
      <w:r w:rsidRPr="00F521A6">
        <w:rPr>
          <w:bCs/>
          <w:sz w:val="22"/>
          <w:szCs w:val="22"/>
        </w:rPr>
        <w:t>питание</w:t>
      </w:r>
    </w:p>
    <w:p w:rsidR="008F6CDC" w:rsidRPr="00F521A6" w:rsidRDefault="008F6CDC" w:rsidP="004800DF">
      <w:pPr>
        <w:numPr>
          <w:ilvl w:val="0"/>
          <w:numId w:val="62"/>
        </w:numPr>
        <w:suppressAutoHyphens w:val="0"/>
        <w:jc w:val="both"/>
        <w:rPr>
          <w:bCs/>
          <w:sz w:val="22"/>
          <w:szCs w:val="22"/>
        </w:rPr>
      </w:pPr>
      <w:r w:rsidRPr="00F521A6">
        <w:rPr>
          <w:bCs/>
          <w:sz w:val="22"/>
          <w:szCs w:val="22"/>
        </w:rPr>
        <w:t>отсутствие питьевой воды</w:t>
      </w:r>
    </w:p>
    <w:p w:rsidR="008F6CDC" w:rsidRPr="00F521A6" w:rsidRDefault="008F6CDC" w:rsidP="004800DF">
      <w:pPr>
        <w:numPr>
          <w:ilvl w:val="0"/>
          <w:numId w:val="62"/>
        </w:numPr>
        <w:suppressAutoHyphens w:val="0"/>
        <w:jc w:val="both"/>
        <w:rPr>
          <w:bCs/>
          <w:sz w:val="22"/>
          <w:szCs w:val="22"/>
        </w:rPr>
      </w:pPr>
      <w:r w:rsidRPr="00F521A6">
        <w:rPr>
          <w:bCs/>
          <w:sz w:val="22"/>
          <w:szCs w:val="22"/>
        </w:rPr>
        <w:t>состояние санитарно-гигиенических помещений</w:t>
      </w:r>
    </w:p>
    <w:p w:rsidR="008F6CDC" w:rsidRPr="00F521A6" w:rsidRDefault="008F6CDC" w:rsidP="004800DF">
      <w:pPr>
        <w:numPr>
          <w:ilvl w:val="0"/>
          <w:numId w:val="62"/>
        </w:numPr>
        <w:suppressAutoHyphens w:val="0"/>
        <w:jc w:val="both"/>
        <w:rPr>
          <w:bCs/>
          <w:sz w:val="22"/>
          <w:szCs w:val="22"/>
        </w:rPr>
      </w:pPr>
      <w:r w:rsidRPr="00F521A6">
        <w:rPr>
          <w:bCs/>
          <w:sz w:val="22"/>
          <w:szCs w:val="22"/>
        </w:rPr>
        <w:t>санитарное состояние помещений</w:t>
      </w:r>
    </w:p>
    <w:p w:rsidR="008F6CDC" w:rsidRPr="00F521A6" w:rsidRDefault="008F6CDC" w:rsidP="004800DF">
      <w:pPr>
        <w:numPr>
          <w:ilvl w:val="0"/>
          <w:numId w:val="62"/>
        </w:numPr>
        <w:suppressAutoHyphens w:val="0"/>
        <w:jc w:val="both"/>
        <w:rPr>
          <w:bCs/>
          <w:sz w:val="22"/>
          <w:szCs w:val="22"/>
        </w:rPr>
      </w:pPr>
      <w:r w:rsidRPr="00F521A6">
        <w:rPr>
          <w:bCs/>
          <w:sz w:val="22"/>
          <w:szCs w:val="22"/>
        </w:rPr>
        <w:t>действия персонала по уходу</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Вы удовлетворены отношением к Вам работников медицинской организации во время пребывания в отделении (доброжелательность, вежливость)? (показатель 4.2.1)</w:t>
      </w:r>
    </w:p>
    <w:p w:rsidR="008F6CDC" w:rsidRPr="00F521A6" w:rsidRDefault="008F6CDC" w:rsidP="004800DF">
      <w:pPr>
        <w:numPr>
          <w:ilvl w:val="0"/>
          <w:numId w:val="63"/>
        </w:numPr>
        <w:suppressAutoHyphens w:val="0"/>
        <w:jc w:val="both"/>
        <w:rPr>
          <w:bCs/>
          <w:sz w:val="22"/>
          <w:szCs w:val="22"/>
        </w:rPr>
      </w:pPr>
      <w:r w:rsidRPr="00F521A6">
        <w:rPr>
          <w:bCs/>
          <w:sz w:val="22"/>
          <w:szCs w:val="22"/>
        </w:rPr>
        <w:t>да</w:t>
      </w:r>
    </w:p>
    <w:p w:rsidR="008F6CDC" w:rsidRPr="00F521A6" w:rsidRDefault="008F6CDC" w:rsidP="004800DF">
      <w:pPr>
        <w:numPr>
          <w:ilvl w:val="0"/>
          <w:numId w:val="63"/>
        </w:numPr>
        <w:suppressAutoHyphens w:val="0"/>
        <w:jc w:val="both"/>
        <w:rPr>
          <w:bCs/>
          <w:sz w:val="22"/>
          <w:szCs w:val="22"/>
        </w:rPr>
      </w:pPr>
      <w:r w:rsidRPr="00F521A6">
        <w:rPr>
          <w:bCs/>
          <w:sz w:val="22"/>
          <w:szCs w:val="22"/>
        </w:rPr>
        <w:lastRenderedPageBreak/>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Рекомендовали бы Вы данную медицинскую организацию для оказания медицинской помощи? (показатель 5.1.1)</w:t>
      </w:r>
    </w:p>
    <w:p w:rsidR="008F6CDC" w:rsidRPr="00F521A6" w:rsidRDefault="008F6CDC" w:rsidP="004800DF">
      <w:pPr>
        <w:numPr>
          <w:ilvl w:val="0"/>
          <w:numId w:val="64"/>
        </w:numPr>
        <w:suppressAutoHyphens w:val="0"/>
        <w:jc w:val="both"/>
        <w:rPr>
          <w:bCs/>
          <w:sz w:val="22"/>
          <w:szCs w:val="22"/>
        </w:rPr>
      </w:pPr>
      <w:r w:rsidRPr="00F521A6">
        <w:rPr>
          <w:bCs/>
          <w:sz w:val="22"/>
          <w:szCs w:val="22"/>
        </w:rPr>
        <w:t>да</w:t>
      </w:r>
    </w:p>
    <w:p w:rsidR="008F6CDC" w:rsidRPr="00F521A6" w:rsidRDefault="008F6CDC" w:rsidP="004800DF">
      <w:pPr>
        <w:numPr>
          <w:ilvl w:val="0"/>
          <w:numId w:val="64"/>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Удовлетворены ли Вы навигацией внутри медицинской организации (представлением информации о размещении кабинетов медицинских работников, лабораторных и диагн</w:t>
      </w:r>
      <w:r w:rsidRPr="00F521A6">
        <w:rPr>
          <w:b/>
          <w:bCs/>
          <w:sz w:val="22"/>
          <w:szCs w:val="22"/>
        </w:rPr>
        <w:t>о</w:t>
      </w:r>
      <w:r w:rsidRPr="00F521A6">
        <w:rPr>
          <w:b/>
          <w:bCs/>
          <w:sz w:val="22"/>
          <w:szCs w:val="22"/>
        </w:rPr>
        <w:t>стических подразделений, санитарно- гигиенических помещений и др.)? (показатель 5.2.1)</w:t>
      </w:r>
    </w:p>
    <w:p w:rsidR="008F6CDC" w:rsidRPr="00F521A6" w:rsidRDefault="008F6CDC" w:rsidP="004800DF">
      <w:pPr>
        <w:numPr>
          <w:ilvl w:val="0"/>
          <w:numId w:val="65"/>
        </w:numPr>
        <w:suppressAutoHyphens w:val="0"/>
        <w:jc w:val="both"/>
        <w:rPr>
          <w:bCs/>
          <w:sz w:val="22"/>
          <w:szCs w:val="22"/>
        </w:rPr>
      </w:pPr>
      <w:r w:rsidRPr="00F521A6">
        <w:rPr>
          <w:bCs/>
          <w:sz w:val="22"/>
          <w:szCs w:val="22"/>
        </w:rPr>
        <w:t>да</w:t>
      </w:r>
    </w:p>
    <w:p w:rsidR="008F6CDC" w:rsidRPr="00F521A6" w:rsidRDefault="008F6CDC" w:rsidP="004800DF">
      <w:pPr>
        <w:numPr>
          <w:ilvl w:val="0"/>
          <w:numId w:val="65"/>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426"/>
        <w:jc w:val="both"/>
        <w:rPr>
          <w:b/>
          <w:bCs/>
          <w:sz w:val="22"/>
          <w:szCs w:val="22"/>
        </w:rPr>
      </w:pPr>
      <w:r w:rsidRPr="00F521A6">
        <w:rPr>
          <w:b/>
          <w:bCs/>
          <w:sz w:val="22"/>
          <w:szCs w:val="22"/>
        </w:rPr>
        <w:t>В целом Вы удовлетворены условиями оказания услуг в данной медицинской организ</w:t>
      </w:r>
      <w:r w:rsidRPr="00F521A6">
        <w:rPr>
          <w:b/>
          <w:bCs/>
          <w:sz w:val="22"/>
          <w:szCs w:val="22"/>
        </w:rPr>
        <w:t>а</w:t>
      </w:r>
      <w:r w:rsidRPr="00F521A6">
        <w:rPr>
          <w:b/>
          <w:bCs/>
          <w:sz w:val="22"/>
          <w:szCs w:val="22"/>
        </w:rPr>
        <w:t>ции? (показатель 5.3.1)</w:t>
      </w:r>
    </w:p>
    <w:p w:rsidR="008F6CDC" w:rsidRPr="00F521A6" w:rsidRDefault="008F6CDC" w:rsidP="004800DF">
      <w:pPr>
        <w:numPr>
          <w:ilvl w:val="0"/>
          <w:numId w:val="66"/>
        </w:numPr>
        <w:suppressAutoHyphens w:val="0"/>
        <w:jc w:val="both"/>
        <w:rPr>
          <w:bCs/>
          <w:sz w:val="22"/>
          <w:szCs w:val="22"/>
        </w:rPr>
      </w:pPr>
      <w:r w:rsidRPr="00F521A6">
        <w:rPr>
          <w:bCs/>
          <w:sz w:val="22"/>
          <w:szCs w:val="22"/>
        </w:rPr>
        <w:t>да</w:t>
      </w:r>
    </w:p>
    <w:p w:rsidR="008F6CDC" w:rsidRPr="00F521A6" w:rsidRDefault="008F6CDC" w:rsidP="004800DF">
      <w:pPr>
        <w:numPr>
          <w:ilvl w:val="0"/>
          <w:numId w:val="66"/>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4800DF">
      <w:pPr>
        <w:numPr>
          <w:ilvl w:val="0"/>
          <w:numId w:val="44"/>
        </w:numPr>
        <w:suppressAutoHyphens w:val="0"/>
        <w:ind w:left="284"/>
        <w:jc w:val="both"/>
        <w:rPr>
          <w:b/>
          <w:bCs/>
          <w:sz w:val="22"/>
          <w:szCs w:val="22"/>
        </w:rPr>
      </w:pPr>
      <w:r w:rsidRPr="00F521A6">
        <w:rPr>
          <w:b/>
          <w:bCs/>
          <w:sz w:val="22"/>
          <w:szCs w:val="22"/>
        </w:rPr>
        <w:t>Вы используете электронные сервисы для взаимодействия с данной медицинской орган</w:t>
      </w:r>
      <w:r w:rsidRPr="00F521A6">
        <w:rPr>
          <w:b/>
          <w:bCs/>
          <w:sz w:val="22"/>
          <w:szCs w:val="22"/>
        </w:rPr>
        <w:t>и</w:t>
      </w:r>
      <w:r w:rsidRPr="00F521A6">
        <w:rPr>
          <w:b/>
          <w:bCs/>
          <w:sz w:val="22"/>
          <w:szCs w:val="22"/>
        </w:rPr>
        <w:t>зацией (электронное обращение, электронная почта, часто задаваемые вопросы, др.)?</w:t>
      </w:r>
    </w:p>
    <w:p w:rsidR="008F6CDC" w:rsidRPr="00F521A6" w:rsidRDefault="008F6CDC" w:rsidP="004800DF">
      <w:pPr>
        <w:numPr>
          <w:ilvl w:val="0"/>
          <w:numId w:val="67"/>
        </w:numPr>
        <w:suppressAutoHyphens w:val="0"/>
        <w:jc w:val="both"/>
        <w:rPr>
          <w:bCs/>
          <w:sz w:val="22"/>
          <w:szCs w:val="22"/>
        </w:rPr>
      </w:pPr>
      <w:r w:rsidRPr="00F521A6">
        <w:rPr>
          <w:bCs/>
          <w:sz w:val="22"/>
          <w:szCs w:val="22"/>
        </w:rPr>
        <w:t xml:space="preserve">нет </w:t>
      </w:r>
    </w:p>
    <w:p w:rsidR="008F6CDC" w:rsidRPr="00F521A6" w:rsidRDefault="008F6CDC" w:rsidP="004800DF">
      <w:pPr>
        <w:numPr>
          <w:ilvl w:val="0"/>
          <w:numId w:val="67"/>
        </w:numPr>
        <w:suppressAutoHyphens w:val="0"/>
        <w:jc w:val="both"/>
        <w:rPr>
          <w:bCs/>
          <w:sz w:val="22"/>
          <w:szCs w:val="22"/>
        </w:rPr>
      </w:pPr>
      <w:r w:rsidRPr="00F521A6">
        <w:rPr>
          <w:bCs/>
          <w:sz w:val="22"/>
          <w:szCs w:val="22"/>
        </w:rPr>
        <w:t xml:space="preserve">да </w:t>
      </w:r>
      <w:r w:rsidRPr="00F521A6">
        <w:rPr>
          <w:bCs/>
          <w:i/>
          <w:sz w:val="22"/>
          <w:szCs w:val="22"/>
        </w:rPr>
        <w:t>(перейти к вопросу 12.1.)</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12.1. Вы удовлетворены отношением работников медицинской организации (доброжел</w:t>
      </w:r>
      <w:r w:rsidRPr="00F521A6">
        <w:rPr>
          <w:b/>
          <w:bCs/>
          <w:sz w:val="22"/>
          <w:szCs w:val="22"/>
          <w:lang w:eastAsia="ru-RU"/>
        </w:rPr>
        <w:t>а</w:t>
      </w:r>
      <w:r w:rsidRPr="00F521A6">
        <w:rPr>
          <w:b/>
          <w:bCs/>
          <w:sz w:val="22"/>
          <w:szCs w:val="22"/>
          <w:lang w:eastAsia="ru-RU"/>
        </w:rPr>
        <w:t>тельность, вежливость), которые с Вами взаимодействовали?(показатель 4.3.1)</w:t>
      </w:r>
    </w:p>
    <w:p w:rsidR="008F6CDC" w:rsidRPr="00F521A6" w:rsidRDefault="008F6CDC" w:rsidP="004800DF">
      <w:pPr>
        <w:numPr>
          <w:ilvl w:val="0"/>
          <w:numId w:val="68"/>
        </w:numPr>
        <w:suppressAutoHyphens w:val="0"/>
        <w:jc w:val="both"/>
        <w:rPr>
          <w:bCs/>
          <w:sz w:val="22"/>
          <w:szCs w:val="22"/>
        </w:rPr>
      </w:pPr>
      <w:r w:rsidRPr="00F521A6">
        <w:rPr>
          <w:bCs/>
          <w:sz w:val="22"/>
          <w:szCs w:val="22"/>
        </w:rPr>
        <w:t>да</w:t>
      </w:r>
    </w:p>
    <w:p w:rsidR="008F6CDC" w:rsidRPr="00F521A6" w:rsidRDefault="008F6CDC" w:rsidP="004800DF">
      <w:pPr>
        <w:numPr>
          <w:ilvl w:val="0"/>
          <w:numId w:val="68"/>
        </w:numPr>
        <w:suppressAutoHyphens w:val="0"/>
        <w:jc w:val="both"/>
        <w:rPr>
          <w:bCs/>
          <w:sz w:val="22"/>
          <w:szCs w:val="22"/>
        </w:rPr>
      </w:pPr>
      <w:r w:rsidRPr="00F521A6">
        <w:rPr>
          <w:bCs/>
          <w:sz w:val="22"/>
          <w:szCs w:val="22"/>
        </w:rPr>
        <w:t>нет</w:t>
      </w:r>
    </w:p>
    <w:p w:rsidR="008F6CDC" w:rsidRPr="00F521A6" w:rsidRDefault="008F6CDC" w:rsidP="008F6CDC">
      <w:pPr>
        <w:suppressAutoHyphens w:val="0"/>
        <w:jc w:val="both"/>
        <w:rPr>
          <w:bCs/>
          <w:sz w:val="22"/>
          <w:szCs w:val="22"/>
          <w:lang w:eastAsia="ru-RU"/>
        </w:rPr>
      </w:pPr>
    </w:p>
    <w:p w:rsidR="008F6CDC" w:rsidRPr="00F521A6" w:rsidRDefault="008F6CDC" w:rsidP="008F6CDC">
      <w:pPr>
        <w:suppressAutoHyphens w:val="0"/>
        <w:jc w:val="center"/>
        <w:rPr>
          <w:b/>
          <w:bCs/>
          <w:sz w:val="22"/>
          <w:szCs w:val="22"/>
          <w:lang w:eastAsia="ru-RU"/>
        </w:rPr>
      </w:pPr>
      <w:r w:rsidRPr="00F521A6">
        <w:rPr>
          <w:b/>
          <w:bCs/>
          <w:sz w:val="22"/>
          <w:szCs w:val="22"/>
          <w:lang w:eastAsia="ru-RU"/>
        </w:rPr>
        <w:t>Мы благодарим Вас за участие!</w:t>
      </w:r>
    </w:p>
    <w:p w:rsidR="008F6CDC" w:rsidRPr="00F521A6" w:rsidRDefault="008F6CDC" w:rsidP="008F6CDC">
      <w:pPr>
        <w:suppressAutoHyphens w:val="0"/>
        <w:jc w:val="center"/>
        <w:rPr>
          <w:b/>
          <w:bCs/>
          <w:sz w:val="22"/>
          <w:szCs w:val="22"/>
          <w:lang w:eastAsia="ru-RU"/>
        </w:rPr>
      </w:pPr>
    </w:p>
    <w:p w:rsidR="008F6CDC" w:rsidRPr="00F521A6" w:rsidRDefault="008F6CDC" w:rsidP="008F6CDC">
      <w:pPr>
        <w:suppressAutoHyphens w:val="0"/>
        <w:jc w:val="both"/>
        <w:rPr>
          <w:b/>
          <w:bCs/>
          <w:sz w:val="22"/>
          <w:szCs w:val="22"/>
          <w:lang w:eastAsia="ru-RU"/>
        </w:rPr>
      </w:pPr>
      <w:r w:rsidRPr="00F521A6">
        <w:rPr>
          <w:b/>
          <w:bCs/>
          <w:sz w:val="22"/>
          <w:szCs w:val="22"/>
          <w:lang w:eastAsia="ru-RU"/>
        </w:rPr>
        <w:t>Если Вы хотите оставить предложения по работе данной медицинской организации, пож</w:t>
      </w:r>
      <w:r w:rsidRPr="00F521A6">
        <w:rPr>
          <w:b/>
          <w:bCs/>
          <w:sz w:val="22"/>
          <w:szCs w:val="22"/>
          <w:lang w:eastAsia="ru-RU"/>
        </w:rPr>
        <w:t>а</w:t>
      </w:r>
      <w:r w:rsidRPr="00F521A6">
        <w:rPr>
          <w:b/>
          <w:bCs/>
          <w:sz w:val="22"/>
          <w:szCs w:val="22"/>
          <w:lang w:eastAsia="ru-RU"/>
        </w:rPr>
        <w:t xml:space="preserve">луйста, напишите свои предложения: </w:t>
      </w:r>
    </w:p>
    <w:p w:rsidR="008F6CDC" w:rsidRPr="00F521A6" w:rsidRDefault="00404AAC" w:rsidP="008F6CDC">
      <w:pPr>
        <w:suppressAutoHyphens w:val="0"/>
        <w:jc w:val="both"/>
        <w:rPr>
          <w:b/>
          <w:bCs/>
          <w:sz w:val="22"/>
          <w:szCs w:val="22"/>
          <w:lang w:eastAsia="ru-RU"/>
        </w:rPr>
      </w:pPr>
      <w:r>
        <w:rPr>
          <w:b/>
          <w:bCs/>
          <w:noProof/>
          <w:sz w:val="22"/>
          <w:szCs w:val="22"/>
          <w:lang w:eastAsia="ru-RU"/>
        </w:rPr>
        <w:pict>
          <v:rect id="_x0000_s1041" style="position:absolute;left:0;text-align:left;margin-left:.45pt;margin-top:6.5pt;width:467.25pt;height:60.75pt;z-index:251674624"/>
        </w:pict>
      </w:r>
    </w:p>
    <w:p w:rsidR="008F6CDC" w:rsidRPr="00F521A6" w:rsidRDefault="008F6CDC" w:rsidP="008F6CDC">
      <w:pPr>
        <w:suppressAutoHyphens w:val="0"/>
        <w:jc w:val="both"/>
        <w:rPr>
          <w:b/>
          <w:bCs/>
          <w:sz w:val="22"/>
          <w:szCs w:val="22"/>
          <w:lang w:eastAsia="ru-RU"/>
        </w:rPr>
      </w:pPr>
    </w:p>
    <w:p w:rsidR="008F6CDC" w:rsidRPr="00F521A6" w:rsidRDefault="008F6CDC" w:rsidP="008F6CDC">
      <w:pPr>
        <w:suppressAutoHyphens w:val="0"/>
        <w:jc w:val="both"/>
        <w:rPr>
          <w:b/>
          <w:bCs/>
          <w:sz w:val="22"/>
          <w:szCs w:val="22"/>
          <w:lang w:eastAsia="ru-RU"/>
        </w:rPr>
      </w:pPr>
    </w:p>
    <w:p w:rsidR="008F6CDC" w:rsidRPr="00F521A6" w:rsidRDefault="008F6CDC" w:rsidP="008F6CDC">
      <w:pPr>
        <w:suppressAutoHyphens w:val="0"/>
        <w:jc w:val="both"/>
        <w:rPr>
          <w:b/>
          <w:bCs/>
          <w:sz w:val="22"/>
          <w:szCs w:val="22"/>
          <w:lang w:eastAsia="ru-RU"/>
        </w:rPr>
      </w:pPr>
    </w:p>
    <w:p w:rsidR="008F6CDC" w:rsidRPr="00F521A6" w:rsidRDefault="008F6CDC" w:rsidP="008F6CDC">
      <w:pPr>
        <w:suppressAutoHyphens w:val="0"/>
        <w:jc w:val="both"/>
        <w:rPr>
          <w:b/>
          <w:bCs/>
          <w:sz w:val="22"/>
          <w:szCs w:val="22"/>
          <w:lang w:eastAsia="ru-RU"/>
        </w:rPr>
      </w:pPr>
    </w:p>
    <w:p w:rsidR="008F6CDC" w:rsidRPr="00F521A6" w:rsidRDefault="008F6CDC" w:rsidP="008F6CDC"/>
    <w:p w:rsidR="00A778D8" w:rsidRPr="00F521A6" w:rsidRDefault="00A778D8" w:rsidP="003D00F0">
      <w:pPr>
        <w:suppressAutoHyphens w:val="0"/>
        <w:autoSpaceDE w:val="0"/>
        <w:autoSpaceDN w:val="0"/>
        <w:adjustRightInd w:val="0"/>
        <w:jc w:val="both"/>
        <w:rPr>
          <w:sz w:val="22"/>
          <w:szCs w:val="22"/>
          <w:lang w:eastAsia="ru-RU"/>
        </w:rPr>
        <w:sectPr w:rsidR="00A778D8" w:rsidRPr="00F521A6" w:rsidSect="003D3D69">
          <w:pgSz w:w="11906" w:h="16838"/>
          <w:pgMar w:top="1134" w:right="850" w:bottom="1134" w:left="1701" w:header="568" w:footer="412" w:gutter="0"/>
          <w:cols w:space="708"/>
          <w:titlePg/>
          <w:docGrid w:linePitch="360"/>
        </w:sectPr>
      </w:pPr>
    </w:p>
    <w:p w:rsidR="006C0316" w:rsidRPr="00F521A6" w:rsidRDefault="006C0316" w:rsidP="008F01E9">
      <w:pPr>
        <w:pStyle w:val="1"/>
        <w:jc w:val="left"/>
      </w:pPr>
      <w:bookmarkStart w:id="27" w:name="_Toc83059896"/>
      <w:r w:rsidRPr="00F521A6">
        <w:lastRenderedPageBreak/>
        <w:t>2.3. Проект методических документов для проведения НОК качества условий оказания услуг в сфере образования</w:t>
      </w:r>
      <w:bookmarkEnd w:id="27"/>
    </w:p>
    <w:p w:rsidR="00862D64" w:rsidRPr="00862D64" w:rsidRDefault="00862D64" w:rsidP="00862D64">
      <w:pPr>
        <w:pStyle w:val="3"/>
        <w:rPr>
          <w:rFonts w:ascii="Times New Roman" w:hAnsi="Times New Roman"/>
          <w:color w:val="auto"/>
          <w:sz w:val="28"/>
          <w:szCs w:val="28"/>
        </w:rPr>
      </w:pPr>
      <w:bookmarkStart w:id="28" w:name="_Toc83059897"/>
      <w:r w:rsidRPr="00862D64">
        <w:rPr>
          <w:rFonts w:ascii="Times New Roman" w:hAnsi="Times New Roman"/>
          <w:color w:val="auto"/>
          <w:sz w:val="28"/>
          <w:szCs w:val="28"/>
        </w:rPr>
        <w:t>2.3.1. Проект карточек анализа сайтов организаций в сфере образования</w:t>
      </w:r>
      <w:bookmarkEnd w:id="28"/>
    </w:p>
    <w:p w:rsidR="00862D64" w:rsidRDefault="00862D64" w:rsidP="00862D64">
      <w:pPr>
        <w:suppressAutoHyphens w:val="0"/>
        <w:rPr>
          <w:b/>
          <w:sz w:val="28"/>
          <w:szCs w:val="28"/>
          <w:lang w:eastAsia="ru-RU"/>
        </w:rPr>
      </w:pPr>
    </w:p>
    <w:p w:rsidR="002E64D8" w:rsidRPr="00F521A6" w:rsidRDefault="002E64D8" w:rsidP="00862D64">
      <w:pPr>
        <w:suppressAutoHyphens w:val="0"/>
        <w:rPr>
          <w:b/>
          <w:sz w:val="28"/>
          <w:szCs w:val="28"/>
          <w:lang w:eastAsia="ru-RU"/>
        </w:rPr>
      </w:pPr>
      <w:r w:rsidRPr="00F521A6">
        <w:rPr>
          <w:b/>
          <w:sz w:val="28"/>
          <w:szCs w:val="28"/>
          <w:lang w:eastAsia="ru-RU"/>
        </w:rPr>
        <w:t xml:space="preserve">Карточка анализа официального интернет-сайта учреждения </w:t>
      </w:r>
    </w:p>
    <w:p w:rsidR="002E64D8" w:rsidRPr="00F521A6" w:rsidRDefault="002E64D8" w:rsidP="002E64D8">
      <w:pPr>
        <w:suppressAutoHyphens w:val="0"/>
        <w:jc w:val="center"/>
        <w:rPr>
          <w:b/>
          <w:sz w:val="28"/>
          <w:szCs w:val="28"/>
          <w:lang w:eastAsia="ru-RU"/>
        </w:rPr>
      </w:pPr>
      <w:r w:rsidRPr="00F521A6">
        <w:rPr>
          <w:b/>
          <w:sz w:val="28"/>
          <w:szCs w:val="28"/>
          <w:u w:val="single"/>
          <w:lang w:eastAsia="ru-RU"/>
        </w:rPr>
        <w:t>дополнительного образования детей</w:t>
      </w:r>
      <w:r w:rsidR="00B53AEB" w:rsidRPr="00F521A6">
        <w:rPr>
          <w:b/>
          <w:sz w:val="28"/>
          <w:szCs w:val="28"/>
          <w:u w:val="single"/>
          <w:lang w:eastAsia="ru-RU"/>
        </w:rPr>
        <w:t>и</w:t>
      </w:r>
      <w:r w:rsidR="00B163F9" w:rsidRPr="00F521A6">
        <w:rPr>
          <w:b/>
          <w:sz w:val="28"/>
          <w:szCs w:val="28"/>
          <w:u w:val="single"/>
          <w:lang w:eastAsia="ru-RU"/>
        </w:rPr>
        <w:t xml:space="preserve"> взрослых</w:t>
      </w:r>
    </w:p>
    <w:p w:rsidR="002E64D8" w:rsidRPr="00F521A6" w:rsidRDefault="002E64D8" w:rsidP="002E64D8">
      <w:pPr>
        <w:suppressAutoHyphens w:val="0"/>
        <w:jc w:val="center"/>
        <w:rPr>
          <w:b/>
          <w:szCs w:val="26"/>
          <w:lang w:eastAsia="ru-RU"/>
        </w:rPr>
      </w:pPr>
    </w:p>
    <w:tbl>
      <w:tblPr>
        <w:tblStyle w:val="19"/>
        <w:tblW w:w="10065" w:type="dxa"/>
        <w:tblInd w:w="-318" w:type="dxa"/>
        <w:tblLook w:val="00A0"/>
      </w:tblPr>
      <w:tblGrid>
        <w:gridCol w:w="4254"/>
        <w:gridCol w:w="5811"/>
      </w:tblGrid>
      <w:tr w:rsidR="002E64D8" w:rsidRPr="00862D64" w:rsidTr="00862D64">
        <w:trPr>
          <w:trHeight w:val="243"/>
        </w:trPr>
        <w:tc>
          <w:tcPr>
            <w:tcW w:w="4254" w:type="dxa"/>
          </w:tcPr>
          <w:p w:rsidR="002E64D8" w:rsidRPr="00862D64" w:rsidRDefault="002E64D8" w:rsidP="002E64D8">
            <w:pPr>
              <w:keepNext/>
              <w:rPr>
                <w:rFonts w:ascii="Times New Roman" w:hAnsi="Times New Roman"/>
              </w:rPr>
            </w:pPr>
            <w:r w:rsidRPr="00862D64">
              <w:rPr>
                <w:rFonts w:ascii="Times New Roman" w:hAnsi="Times New Roman"/>
              </w:rPr>
              <w:t>Наименование учреждения образования</w:t>
            </w:r>
          </w:p>
        </w:tc>
        <w:tc>
          <w:tcPr>
            <w:tcW w:w="5811" w:type="dxa"/>
          </w:tcPr>
          <w:p w:rsidR="002E64D8" w:rsidRPr="00862D64" w:rsidRDefault="002E64D8" w:rsidP="002E64D8">
            <w:pPr>
              <w:keepNext/>
              <w:rPr>
                <w:rFonts w:ascii="Times New Roman" w:hAnsi="Times New Roman"/>
              </w:rPr>
            </w:pPr>
          </w:p>
        </w:tc>
      </w:tr>
      <w:tr w:rsidR="002E64D8" w:rsidRPr="00862D64" w:rsidTr="00862D64">
        <w:trPr>
          <w:trHeight w:val="90"/>
        </w:trPr>
        <w:tc>
          <w:tcPr>
            <w:tcW w:w="4254" w:type="dxa"/>
            <w:hideMark/>
          </w:tcPr>
          <w:p w:rsidR="002E64D8" w:rsidRPr="00862D64" w:rsidRDefault="002E64D8" w:rsidP="002E64D8">
            <w:pPr>
              <w:keepNext/>
              <w:rPr>
                <w:rFonts w:ascii="Times New Roman" w:hAnsi="Times New Roman"/>
              </w:rPr>
            </w:pPr>
            <w:r w:rsidRPr="00862D64">
              <w:rPr>
                <w:rFonts w:ascii="Times New Roman" w:hAnsi="Times New Roman"/>
              </w:rPr>
              <w:t>Ссылка на Интернет-сайт:</w:t>
            </w:r>
          </w:p>
        </w:tc>
        <w:tc>
          <w:tcPr>
            <w:tcW w:w="5811" w:type="dxa"/>
            <w:hideMark/>
          </w:tcPr>
          <w:p w:rsidR="002E64D8" w:rsidRPr="00862D64" w:rsidRDefault="002E64D8" w:rsidP="002E64D8">
            <w:pPr>
              <w:keepNext/>
              <w:rPr>
                <w:rFonts w:ascii="Times New Roman" w:hAnsi="Times New Roman"/>
              </w:rPr>
            </w:pPr>
          </w:p>
        </w:tc>
      </w:tr>
      <w:tr w:rsidR="002E64D8" w:rsidRPr="00862D64" w:rsidTr="00862D64">
        <w:trPr>
          <w:trHeight w:val="243"/>
        </w:trPr>
        <w:tc>
          <w:tcPr>
            <w:tcW w:w="4254" w:type="dxa"/>
          </w:tcPr>
          <w:p w:rsidR="002E64D8" w:rsidRPr="00862D64" w:rsidRDefault="002E64D8" w:rsidP="002E64D8">
            <w:pPr>
              <w:keepNext/>
              <w:rPr>
                <w:rFonts w:ascii="Times New Roman" w:hAnsi="Times New Roman"/>
              </w:rPr>
            </w:pPr>
            <w:r w:rsidRPr="00862D64">
              <w:rPr>
                <w:rFonts w:ascii="Times New Roman" w:hAnsi="Times New Roman"/>
              </w:rPr>
              <w:t>Дата анализа</w:t>
            </w:r>
          </w:p>
        </w:tc>
        <w:tc>
          <w:tcPr>
            <w:tcW w:w="5811" w:type="dxa"/>
          </w:tcPr>
          <w:p w:rsidR="002E64D8" w:rsidRPr="00862D64" w:rsidRDefault="002E64D8" w:rsidP="002E64D8">
            <w:pPr>
              <w:keepNext/>
              <w:rPr>
                <w:rFonts w:ascii="Times New Roman" w:hAnsi="Times New Roman"/>
              </w:rPr>
            </w:pPr>
          </w:p>
        </w:tc>
      </w:tr>
      <w:tr w:rsidR="002E64D8" w:rsidRPr="00862D64" w:rsidTr="00862D64">
        <w:trPr>
          <w:trHeight w:val="243"/>
        </w:trPr>
        <w:tc>
          <w:tcPr>
            <w:tcW w:w="4254" w:type="dxa"/>
          </w:tcPr>
          <w:p w:rsidR="002E64D8" w:rsidRPr="00862D64" w:rsidRDefault="002E64D8" w:rsidP="002E64D8">
            <w:pPr>
              <w:keepNext/>
              <w:rPr>
                <w:rFonts w:ascii="Times New Roman" w:hAnsi="Times New Roman"/>
              </w:rPr>
            </w:pPr>
            <w:r w:rsidRPr="00862D64">
              <w:rPr>
                <w:rFonts w:ascii="Times New Roman" w:hAnsi="Times New Roman"/>
              </w:rPr>
              <w:t>Населенный пункт (адрес учреждения)</w:t>
            </w:r>
          </w:p>
        </w:tc>
        <w:tc>
          <w:tcPr>
            <w:tcW w:w="5811" w:type="dxa"/>
          </w:tcPr>
          <w:p w:rsidR="002E64D8" w:rsidRPr="00862D64" w:rsidRDefault="002E64D8" w:rsidP="002E64D8">
            <w:pPr>
              <w:keepNext/>
              <w:rPr>
                <w:rFonts w:ascii="Times New Roman" w:hAnsi="Times New Roman"/>
              </w:rPr>
            </w:pPr>
          </w:p>
        </w:tc>
      </w:tr>
    </w:tbl>
    <w:p w:rsidR="002E64D8" w:rsidRPr="00F521A6" w:rsidRDefault="002E64D8" w:rsidP="002E64D8">
      <w:pPr>
        <w:suppressAutoHyphens w:val="0"/>
        <w:autoSpaceDE w:val="0"/>
        <w:autoSpaceDN w:val="0"/>
        <w:adjustRightInd w:val="0"/>
        <w:jc w:val="both"/>
        <w:rPr>
          <w:szCs w:val="26"/>
          <w:lang w:eastAsia="ru-RU"/>
        </w:rPr>
      </w:pPr>
    </w:p>
    <w:p w:rsidR="002E64D8" w:rsidRPr="00F521A6" w:rsidRDefault="002E64D8" w:rsidP="002E64D8">
      <w:pPr>
        <w:tabs>
          <w:tab w:val="left" w:pos="426"/>
        </w:tabs>
        <w:suppressAutoHyphens w:val="0"/>
        <w:autoSpaceDE w:val="0"/>
        <w:autoSpaceDN w:val="0"/>
        <w:adjustRightInd w:val="0"/>
        <w:spacing w:after="160" w:line="259" w:lineRule="auto"/>
        <w:jc w:val="both"/>
        <w:rPr>
          <w:b/>
          <w:lang w:eastAsia="ru-RU"/>
        </w:rPr>
      </w:pPr>
      <w:r w:rsidRPr="00F521A6">
        <w:rPr>
          <w:b/>
        </w:rPr>
        <w:t>1. Соответствие информации о деятельности организации, размещенной на офиц</w:t>
      </w:r>
      <w:r w:rsidRPr="00F521A6">
        <w:rPr>
          <w:b/>
        </w:rPr>
        <w:t>и</w:t>
      </w:r>
      <w:r w:rsidRPr="00F521A6">
        <w:rPr>
          <w:b/>
        </w:rPr>
        <w:t>альном сайте организации в информационно-телекоммуникационной сети «Инте</w:t>
      </w:r>
      <w:r w:rsidRPr="00F521A6">
        <w:rPr>
          <w:b/>
        </w:rPr>
        <w:t>р</w:t>
      </w:r>
      <w:r w:rsidRPr="00F521A6">
        <w:rPr>
          <w:b/>
        </w:rPr>
        <w:t xml:space="preserve">нет», ее содержанию и порядку (форме), установленным нормативными правовыми актами </w:t>
      </w:r>
      <w:r w:rsidRPr="00F521A6">
        <w:rPr>
          <w:b/>
          <w:szCs w:val="26"/>
          <w:lang w:eastAsia="ru-RU"/>
        </w:rPr>
        <w:t>(показатель 1.1.2):</w:t>
      </w:r>
    </w:p>
    <w:tbl>
      <w:tblPr>
        <w:tblpPr w:leftFromText="180" w:rightFromText="180" w:vertAnchor="text" w:tblpXSpec="center" w:tblpY="1"/>
        <w:tblOverlap w:val="neve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68"/>
        <w:gridCol w:w="2835"/>
        <w:gridCol w:w="1133"/>
        <w:gridCol w:w="1843"/>
      </w:tblGrid>
      <w:tr w:rsidR="00D83857" w:rsidRPr="00F521A6" w:rsidTr="00B969CA">
        <w:trPr>
          <w:tblHeader/>
          <w:jc w:val="center"/>
        </w:trPr>
        <w:tc>
          <w:tcPr>
            <w:tcW w:w="4368" w:type="dxa"/>
            <w:shd w:val="clear" w:color="auto" w:fill="auto"/>
            <w:noWrap/>
            <w:vAlign w:val="bottom"/>
            <w:hideMark/>
          </w:tcPr>
          <w:p w:rsidR="00D83857" w:rsidRDefault="00D83857" w:rsidP="00B969CA">
            <w:pPr>
              <w:suppressAutoHyphens w:val="0"/>
              <w:jc w:val="center"/>
              <w:rPr>
                <w:b/>
                <w:bCs/>
                <w:color w:val="000000"/>
                <w:sz w:val="20"/>
                <w:szCs w:val="20"/>
                <w:lang w:eastAsia="ru-RU"/>
              </w:rPr>
            </w:pPr>
            <w:r w:rsidRPr="00F521A6">
              <w:rPr>
                <w:b/>
                <w:bCs/>
                <w:color w:val="000000"/>
                <w:sz w:val="20"/>
                <w:szCs w:val="20"/>
                <w:lang w:eastAsia="ru-RU"/>
              </w:rPr>
              <w:t>Перечень информации</w:t>
            </w:r>
          </w:p>
          <w:p w:rsidR="00B969CA" w:rsidRDefault="00B969CA" w:rsidP="00B969CA">
            <w:pPr>
              <w:suppressAutoHyphens w:val="0"/>
              <w:jc w:val="center"/>
              <w:rPr>
                <w:b/>
                <w:bCs/>
                <w:color w:val="000000"/>
                <w:sz w:val="20"/>
                <w:szCs w:val="20"/>
                <w:lang w:eastAsia="ru-RU"/>
              </w:rPr>
            </w:pPr>
          </w:p>
          <w:p w:rsidR="00B969CA" w:rsidRPr="00F521A6" w:rsidRDefault="00B969CA" w:rsidP="00B969CA">
            <w:pPr>
              <w:suppressAutoHyphens w:val="0"/>
              <w:jc w:val="center"/>
              <w:rPr>
                <w:b/>
                <w:bCs/>
                <w:color w:val="000000"/>
                <w:sz w:val="20"/>
                <w:szCs w:val="20"/>
                <w:lang w:eastAsia="ru-RU"/>
              </w:rPr>
            </w:pPr>
          </w:p>
        </w:tc>
        <w:tc>
          <w:tcPr>
            <w:tcW w:w="2835" w:type="dxa"/>
            <w:shd w:val="clear" w:color="auto" w:fill="auto"/>
            <w:noWrap/>
            <w:vAlign w:val="bottom"/>
            <w:hideMark/>
          </w:tcPr>
          <w:p w:rsidR="00D83857" w:rsidRDefault="00D83857" w:rsidP="00B969CA">
            <w:pPr>
              <w:suppressAutoHyphens w:val="0"/>
              <w:jc w:val="center"/>
              <w:rPr>
                <w:b/>
                <w:bCs/>
                <w:color w:val="000000"/>
                <w:sz w:val="20"/>
                <w:szCs w:val="20"/>
                <w:lang w:eastAsia="ru-RU"/>
              </w:rPr>
            </w:pPr>
            <w:r w:rsidRPr="00F521A6">
              <w:rPr>
                <w:b/>
                <w:bCs/>
                <w:color w:val="000000"/>
                <w:sz w:val="20"/>
                <w:szCs w:val="20"/>
                <w:lang w:eastAsia="ru-RU"/>
              </w:rPr>
              <w:t>Метод оценки</w:t>
            </w:r>
          </w:p>
          <w:p w:rsidR="00B969CA" w:rsidRDefault="00B969CA" w:rsidP="00B969CA">
            <w:pPr>
              <w:suppressAutoHyphens w:val="0"/>
              <w:jc w:val="center"/>
              <w:rPr>
                <w:b/>
                <w:bCs/>
                <w:color w:val="000000"/>
                <w:sz w:val="20"/>
                <w:szCs w:val="20"/>
                <w:lang w:eastAsia="ru-RU"/>
              </w:rPr>
            </w:pPr>
          </w:p>
          <w:p w:rsidR="00B969CA" w:rsidRPr="00F521A6" w:rsidRDefault="00B969CA" w:rsidP="00B969CA">
            <w:pPr>
              <w:suppressAutoHyphens w:val="0"/>
              <w:jc w:val="center"/>
              <w:rPr>
                <w:b/>
                <w:bCs/>
                <w:color w:val="000000"/>
                <w:sz w:val="20"/>
                <w:szCs w:val="20"/>
                <w:lang w:eastAsia="ru-RU"/>
              </w:rPr>
            </w:pPr>
          </w:p>
        </w:tc>
        <w:tc>
          <w:tcPr>
            <w:tcW w:w="1133" w:type="dxa"/>
            <w:shd w:val="clear" w:color="auto" w:fill="auto"/>
            <w:noWrap/>
            <w:vAlign w:val="bottom"/>
            <w:hideMark/>
          </w:tcPr>
          <w:p w:rsidR="00D83857" w:rsidRPr="00F521A6" w:rsidRDefault="00D83857" w:rsidP="00B969CA">
            <w:pPr>
              <w:suppressAutoHyphens w:val="0"/>
              <w:jc w:val="center"/>
              <w:rPr>
                <w:b/>
                <w:bCs/>
                <w:color w:val="000000"/>
                <w:sz w:val="20"/>
                <w:szCs w:val="20"/>
                <w:lang w:eastAsia="ru-RU"/>
              </w:rPr>
            </w:pPr>
            <w:r w:rsidRPr="00F521A6">
              <w:rPr>
                <w:b/>
                <w:bCs/>
                <w:color w:val="000000"/>
                <w:sz w:val="20"/>
                <w:szCs w:val="20"/>
                <w:lang w:eastAsia="ru-RU"/>
              </w:rPr>
              <w:t>Для учре</w:t>
            </w:r>
            <w:r w:rsidRPr="00F521A6">
              <w:rPr>
                <w:b/>
                <w:bCs/>
                <w:color w:val="000000"/>
                <w:sz w:val="20"/>
                <w:szCs w:val="20"/>
                <w:lang w:eastAsia="ru-RU"/>
              </w:rPr>
              <w:t>ж</w:t>
            </w:r>
            <w:r w:rsidRPr="00F521A6">
              <w:rPr>
                <w:b/>
                <w:bCs/>
                <w:color w:val="000000"/>
                <w:sz w:val="20"/>
                <w:szCs w:val="20"/>
                <w:lang w:eastAsia="ru-RU"/>
              </w:rPr>
              <w:t>дений доп. образов</w:t>
            </w:r>
            <w:r w:rsidRPr="00F521A6">
              <w:rPr>
                <w:b/>
                <w:bCs/>
                <w:color w:val="000000"/>
                <w:sz w:val="20"/>
                <w:szCs w:val="20"/>
                <w:lang w:eastAsia="ru-RU"/>
              </w:rPr>
              <w:t>а</w:t>
            </w:r>
            <w:r w:rsidRPr="00F521A6">
              <w:rPr>
                <w:b/>
                <w:bCs/>
                <w:color w:val="000000"/>
                <w:sz w:val="20"/>
                <w:szCs w:val="20"/>
                <w:lang w:eastAsia="ru-RU"/>
              </w:rPr>
              <w:t>ния детей и взрослых</w:t>
            </w:r>
          </w:p>
        </w:tc>
        <w:tc>
          <w:tcPr>
            <w:tcW w:w="1843" w:type="dxa"/>
            <w:vAlign w:val="center"/>
          </w:tcPr>
          <w:p w:rsidR="00D83857" w:rsidRPr="00F521A6" w:rsidRDefault="00D83857" w:rsidP="00B969CA">
            <w:pPr>
              <w:suppressAutoHyphens w:val="0"/>
              <w:jc w:val="center"/>
              <w:rPr>
                <w:b/>
                <w:bCs/>
                <w:color w:val="000000"/>
                <w:sz w:val="20"/>
                <w:szCs w:val="20"/>
                <w:lang w:eastAsia="ru-RU"/>
              </w:rPr>
            </w:pPr>
            <w:r w:rsidRPr="00F521A6">
              <w:rPr>
                <w:b/>
                <w:bCs/>
                <w:color w:val="000000"/>
                <w:sz w:val="20"/>
                <w:szCs w:val="20"/>
                <w:lang w:eastAsia="ru-RU"/>
              </w:rPr>
              <w:t>Применимость п</w:t>
            </w:r>
            <w:r w:rsidRPr="00F521A6">
              <w:rPr>
                <w:b/>
                <w:bCs/>
                <w:color w:val="000000"/>
                <w:sz w:val="20"/>
                <w:szCs w:val="20"/>
                <w:lang w:eastAsia="ru-RU"/>
              </w:rPr>
              <w:t>о</w:t>
            </w:r>
            <w:r w:rsidRPr="00F521A6">
              <w:rPr>
                <w:b/>
                <w:bCs/>
                <w:color w:val="000000"/>
                <w:sz w:val="20"/>
                <w:szCs w:val="20"/>
                <w:lang w:eastAsia="ru-RU"/>
              </w:rPr>
              <w:t>казателя</w:t>
            </w:r>
          </w:p>
          <w:p w:rsidR="00D83857" w:rsidRPr="00F521A6" w:rsidRDefault="00862D64" w:rsidP="00B969CA">
            <w:pPr>
              <w:suppressAutoHyphens w:val="0"/>
              <w:jc w:val="center"/>
              <w:rPr>
                <w:b/>
                <w:bCs/>
                <w:color w:val="000000"/>
                <w:sz w:val="20"/>
                <w:szCs w:val="20"/>
                <w:lang w:eastAsia="ru-RU"/>
              </w:rPr>
            </w:pPr>
            <w:r>
              <w:rPr>
                <w:color w:val="000000"/>
                <w:sz w:val="20"/>
                <w:szCs w:val="20"/>
                <w:lang w:eastAsia="ru-RU"/>
              </w:rPr>
              <w:t>«Х»</w:t>
            </w:r>
            <w:r w:rsidR="00D83857" w:rsidRPr="00F521A6">
              <w:rPr>
                <w:color w:val="000000"/>
                <w:sz w:val="20"/>
                <w:szCs w:val="20"/>
                <w:lang w:eastAsia="ru-RU"/>
              </w:rPr>
              <w:t>: показатель не может применяться</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xml:space="preserve">1)Информацияо дате создания образовательной организации, </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2)Информация об учредителе, учредителях обр</w:t>
            </w:r>
            <w:r w:rsidRPr="00F521A6">
              <w:rPr>
                <w:color w:val="000000"/>
                <w:sz w:val="20"/>
                <w:szCs w:val="20"/>
                <w:lang w:eastAsia="ru-RU"/>
              </w:rPr>
              <w:t>а</w:t>
            </w:r>
            <w:r w:rsidRPr="00F521A6">
              <w:rPr>
                <w:color w:val="000000"/>
                <w:sz w:val="20"/>
                <w:szCs w:val="20"/>
                <w:lang w:eastAsia="ru-RU"/>
              </w:rPr>
              <w:t>зовательной организации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3)Информация о месте нахождения образовател</w:t>
            </w:r>
            <w:r w:rsidRPr="00F521A6">
              <w:rPr>
                <w:color w:val="000000"/>
                <w:sz w:val="20"/>
                <w:szCs w:val="20"/>
                <w:lang w:eastAsia="ru-RU"/>
              </w:rPr>
              <w:t>ь</w:t>
            </w:r>
            <w:r w:rsidRPr="00F521A6">
              <w:rPr>
                <w:color w:val="000000"/>
                <w:sz w:val="20"/>
                <w:szCs w:val="20"/>
                <w:lang w:eastAsia="ru-RU"/>
              </w:rPr>
              <w:t>ной организации и ее филиалов (при наличии),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4)Информация о режиме, графике работы,</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5)Информация о контактных телефонах и об а</w:t>
            </w:r>
            <w:r w:rsidRPr="00F521A6">
              <w:rPr>
                <w:color w:val="000000"/>
                <w:sz w:val="20"/>
                <w:szCs w:val="20"/>
                <w:lang w:eastAsia="ru-RU"/>
              </w:rPr>
              <w:t>д</w:t>
            </w:r>
            <w:r w:rsidRPr="00F521A6">
              <w:rPr>
                <w:color w:val="000000"/>
                <w:sz w:val="20"/>
                <w:szCs w:val="20"/>
                <w:lang w:eastAsia="ru-RU"/>
              </w:rPr>
              <w:t>ресах электронной почты</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(указаны ко</w:t>
            </w:r>
            <w:r w:rsidRPr="00F521A6">
              <w:rPr>
                <w:color w:val="000000"/>
                <w:sz w:val="20"/>
                <w:szCs w:val="20"/>
                <w:lang w:eastAsia="ru-RU"/>
              </w:rPr>
              <w:t>н</w:t>
            </w:r>
            <w:r w:rsidRPr="00F521A6">
              <w:rPr>
                <w:color w:val="000000"/>
                <w:sz w:val="20"/>
                <w:szCs w:val="20"/>
                <w:lang w:eastAsia="ru-RU"/>
              </w:rPr>
              <w:t>тактный(е) телефон(ы) и а</w:t>
            </w:r>
            <w:r w:rsidRPr="00F521A6">
              <w:rPr>
                <w:color w:val="000000"/>
                <w:sz w:val="20"/>
                <w:szCs w:val="20"/>
                <w:lang w:eastAsia="ru-RU"/>
              </w:rPr>
              <w:t>д</w:t>
            </w:r>
            <w:r w:rsidRPr="00F521A6">
              <w:rPr>
                <w:color w:val="000000"/>
                <w:sz w:val="20"/>
                <w:szCs w:val="20"/>
                <w:lang w:eastAsia="ru-RU"/>
              </w:rPr>
              <w:t>рес(а) электронной почты), 0,5 – информация представлена ча</w:t>
            </w:r>
            <w:r w:rsidRPr="00F521A6">
              <w:rPr>
                <w:color w:val="000000"/>
                <w:sz w:val="20"/>
                <w:szCs w:val="20"/>
                <w:lang w:eastAsia="ru-RU"/>
              </w:rPr>
              <w:t>с</w:t>
            </w:r>
            <w:r w:rsidRPr="00F521A6">
              <w:rPr>
                <w:color w:val="000000"/>
                <w:sz w:val="20"/>
                <w:szCs w:val="20"/>
                <w:lang w:eastAsia="ru-RU"/>
              </w:rPr>
              <w:t>тично (указаны контактный(е) телефон(ы) или адрес(а) эле</w:t>
            </w:r>
            <w:r w:rsidRPr="00F521A6">
              <w:rPr>
                <w:color w:val="000000"/>
                <w:sz w:val="20"/>
                <w:szCs w:val="20"/>
                <w:lang w:eastAsia="ru-RU"/>
              </w:rPr>
              <w:t>к</w:t>
            </w:r>
            <w:r w:rsidRPr="00F521A6">
              <w:rPr>
                <w:color w:val="000000"/>
                <w:sz w:val="20"/>
                <w:szCs w:val="20"/>
                <w:lang w:eastAsia="ru-RU"/>
              </w:rPr>
              <w:t>тронной почты); 0 – информ</w:t>
            </w:r>
            <w:r w:rsidRPr="00F521A6">
              <w:rPr>
                <w:color w:val="000000"/>
                <w:sz w:val="20"/>
                <w:szCs w:val="20"/>
                <w:lang w:eastAsia="ru-RU"/>
              </w:rPr>
              <w:t>а</w:t>
            </w:r>
            <w:r w:rsidRPr="00F521A6">
              <w:rPr>
                <w:color w:val="000000"/>
                <w:sz w:val="20"/>
                <w:szCs w:val="20"/>
                <w:lang w:eastAsia="ru-RU"/>
              </w:rPr>
              <w:t>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6)Информация о структуре и об органах управл</w:t>
            </w:r>
            <w:r w:rsidRPr="00F521A6">
              <w:rPr>
                <w:color w:val="000000"/>
                <w:sz w:val="20"/>
                <w:szCs w:val="20"/>
                <w:lang w:eastAsia="ru-RU"/>
              </w:rPr>
              <w:t>е</w:t>
            </w:r>
            <w:r w:rsidRPr="00F521A6">
              <w:rPr>
                <w:color w:val="000000"/>
                <w:sz w:val="20"/>
                <w:szCs w:val="20"/>
                <w:lang w:eastAsia="ru-RU"/>
              </w:rPr>
              <w:t>ния образовательной организации (в том числе: наименование структурных подразделений (орг</w:t>
            </w:r>
            <w:r w:rsidRPr="00F521A6">
              <w:rPr>
                <w:color w:val="000000"/>
                <w:sz w:val="20"/>
                <w:szCs w:val="20"/>
                <w:lang w:eastAsia="ru-RU"/>
              </w:rPr>
              <w:t>а</w:t>
            </w:r>
            <w:r w:rsidRPr="00F521A6">
              <w:rPr>
                <w:color w:val="000000"/>
                <w:sz w:val="20"/>
                <w:szCs w:val="20"/>
                <w:lang w:eastAsia="ru-RU"/>
              </w:rPr>
              <w:t>нов управления); фамилии, имена, отчества и должности руководителей структурных подра</w:t>
            </w:r>
            <w:r w:rsidRPr="00F521A6">
              <w:rPr>
                <w:color w:val="000000"/>
                <w:sz w:val="20"/>
                <w:szCs w:val="20"/>
                <w:lang w:eastAsia="ru-RU"/>
              </w:rPr>
              <w:t>з</w:t>
            </w:r>
            <w:r w:rsidRPr="00F521A6">
              <w:rPr>
                <w:color w:val="000000"/>
                <w:sz w:val="20"/>
                <w:szCs w:val="20"/>
                <w:lang w:eastAsia="ru-RU"/>
              </w:rPr>
              <w:t>делений; места нахождения структурных подра</w:t>
            </w:r>
            <w:r w:rsidRPr="00F521A6">
              <w:rPr>
                <w:color w:val="000000"/>
                <w:sz w:val="20"/>
                <w:szCs w:val="20"/>
                <w:lang w:eastAsia="ru-RU"/>
              </w:rPr>
              <w:t>з</w:t>
            </w:r>
            <w:r w:rsidRPr="00F521A6">
              <w:rPr>
                <w:color w:val="000000"/>
                <w:sz w:val="20"/>
                <w:szCs w:val="20"/>
                <w:lang w:eastAsia="ru-RU"/>
              </w:rPr>
              <w:t>делений; адреса официальных сайтов в сети «И</w:t>
            </w:r>
            <w:r w:rsidRPr="00F521A6">
              <w:rPr>
                <w:color w:val="000000"/>
                <w:sz w:val="20"/>
                <w:szCs w:val="20"/>
                <w:lang w:eastAsia="ru-RU"/>
              </w:rPr>
              <w:t>н</w:t>
            </w:r>
            <w:r w:rsidRPr="00F521A6">
              <w:rPr>
                <w:color w:val="000000"/>
                <w:sz w:val="20"/>
                <w:szCs w:val="20"/>
                <w:lang w:eastAsia="ru-RU"/>
              </w:rPr>
              <w:t>тернет» структурных подразделений (при нал</w:t>
            </w:r>
            <w:r w:rsidRPr="00F521A6">
              <w:rPr>
                <w:color w:val="000000"/>
                <w:sz w:val="20"/>
                <w:szCs w:val="20"/>
                <w:lang w:eastAsia="ru-RU"/>
              </w:rPr>
              <w:t>и</w:t>
            </w:r>
            <w:r w:rsidRPr="00F521A6">
              <w:rPr>
                <w:color w:val="000000"/>
                <w:sz w:val="20"/>
                <w:szCs w:val="20"/>
                <w:lang w:eastAsia="ru-RU"/>
              </w:rPr>
              <w:t>чии); адреса электронной почты структурных подразделений (при наличии)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0,5 - информ</w:t>
            </w:r>
            <w:r w:rsidRPr="00F521A6">
              <w:rPr>
                <w:color w:val="000000"/>
                <w:sz w:val="20"/>
                <w:szCs w:val="20"/>
                <w:lang w:eastAsia="ru-RU"/>
              </w:rPr>
              <w:t>а</w:t>
            </w:r>
            <w:r w:rsidRPr="00F521A6">
              <w:rPr>
                <w:color w:val="000000"/>
                <w:sz w:val="20"/>
                <w:szCs w:val="20"/>
                <w:lang w:eastAsia="ru-RU"/>
              </w:rPr>
              <w:t>ция представлена частично (о</w:t>
            </w:r>
            <w:r w:rsidRPr="00F521A6">
              <w:rPr>
                <w:color w:val="000000"/>
                <w:sz w:val="20"/>
                <w:szCs w:val="20"/>
                <w:lang w:eastAsia="ru-RU"/>
              </w:rPr>
              <w:t>т</w:t>
            </w:r>
            <w:r w:rsidRPr="00F521A6">
              <w:rPr>
                <w:color w:val="000000"/>
                <w:sz w:val="20"/>
                <w:szCs w:val="20"/>
                <w:lang w:eastAsia="ru-RU"/>
              </w:rPr>
              <w:t>сутствует информация хотя бы об одном структурном подра</w:t>
            </w:r>
            <w:r w:rsidRPr="00F521A6">
              <w:rPr>
                <w:color w:val="000000"/>
                <w:sz w:val="20"/>
                <w:szCs w:val="20"/>
                <w:lang w:eastAsia="ru-RU"/>
              </w:rPr>
              <w:t>з</w:t>
            </w:r>
            <w:r w:rsidRPr="00F521A6">
              <w:rPr>
                <w:color w:val="000000"/>
                <w:sz w:val="20"/>
                <w:szCs w:val="20"/>
                <w:lang w:eastAsia="ru-RU"/>
              </w:rPr>
              <w:t>делении или требуемая в стол</w:t>
            </w:r>
            <w:r w:rsidRPr="00F521A6">
              <w:rPr>
                <w:color w:val="000000"/>
                <w:sz w:val="20"/>
                <w:szCs w:val="20"/>
                <w:lang w:eastAsia="ru-RU"/>
              </w:rPr>
              <w:t>б</w:t>
            </w:r>
            <w:r w:rsidRPr="00F521A6">
              <w:rPr>
                <w:color w:val="000000"/>
                <w:sz w:val="20"/>
                <w:szCs w:val="20"/>
                <w:lang w:eastAsia="ru-RU"/>
              </w:rPr>
              <w:t>це 2 информация представлена не в полном объеме); 0 – и</w:t>
            </w:r>
            <w:r w:rsidRPr="00F521A6">
              <w:rPr>
                <w:color w:val="000000"/>
                <w:sz w:val="20"/>
                <w:szCs w:val="20"/>
                <w:lang w:eastAsia="ru-RU"/>
              </w:rPr>
              <w:t>н</w:t>
            </w:r>
            <w:r w:rsidRPr="00F521A6">
              <w:rPr>
                <w:color w:val="000000"/>
                <w:sz w:val="20"/>
                <w:szCs w:val="20"/>
                <w:lang w:eastAsia="ru-RU"/>
              </w:rPr>
              <w:t>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7) Сведения о положениях о структурных подра</w:t>
            </w:r>
            <w:r w:rsidRPr="00F521A6">
              <w:rPr>
                <w:color w:val="000000"/>
                <w:sz w:val="20"/>
                <w:szCs w:val="20"/>
                <w:lang w:eastAsia="ru-RU"/>
              </w:rPr>
              <w:t>з</w:t>
            </w:r>
            <w:r w:rsidRPr="00F521A6">
              <w:rPr>
                <w:color w:val="000000"/>
                <w:sz w:val="20"/>
                <w:szCs w:val="20"/>
                <w:lang w:eastAsia="ru-RU"/>
              </w:rPr>
              <w:t>делениях (об органах управления) с приложением копий указанных положений (при их наличии))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i/>
                <w:iCs/>
                <w:color w:val="000000"/>
                <w:sz w:val="20"/>
                <w:szCs w:val="20"/>
                <w:lang w:eastAsia="ru-RU"/>
              </w:rPr>
            </w:pPr>
            <w:r w:rsidRPr="00F521A6">
              <w:rPr>
                <w:i/>
                <w:iCs/>
                <w:color w:val="000000"/>
                <w:sz w:val="20"/>
                <w:szCs w:val="20"/>
                <w:lang w:eastAsia="ru-RU"/>
              </w:rPr>
              <w:t>Документы (в виде копий):</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8)Устав образовательной организации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xml:space="preserve">1 – информация представлена, 0 – информация отсутствует </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xml:space="preserve">9) Лицензии на осуществление образовательной </w:t>
            </w:r>
            <w:r w:rsidRPr="00F521A6">
              <w:rPr>
                <w:color w:val="000000"/>
                <w:sz w:val="20"/>
                <w:szCs w:val="20"/>
                <w:lang w:eastAsia="ru-RU"/>
              </w:rPr>
              <w:lastRenderedPageBreak/>
              <w:t>деятельности (с приложениями)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lastRenderedPageBreak/>
              <w:t xml:space="preserve">1 – информация представлена в </w:t>
            </w:r>
            <w:r w:rsidRPr="00F521A6">
              <w:rPr>
                <w:color w:val="000000"/>
                <w:sz w:val="20"/>
                <w:szCs w:val="20"/>
                <w:lang w:eastAsia="ru-RU"/>
              </w:rPr>
              <w:lastRenderedPageBreak/>
              <w:t>полном объеме (с приложени</w:t>
            </w:r>
            <w:r w:rsidRPr="00F521A6">
              <w:rPr>
                <w:color w:val="000000"/>
                <w:sz w:val="20"/>
                <w:szCs w:val="20"/>
                <w:lang w:eastAsia="ru-RU"/>
              </w:rPr>
              <w:t>я</w:t>
            </w:r>
            <w:r w:rsidRPr="00F521A6">
              <w:rPr>
                <w:color w:val="000000"/>
                <w:sz w:val="20"/>
                <w:szCs w:val="20"/>
                <w:lang w:eastAsia="ru-RU"/>
              </w:rPr>
              <w:t>ми к лицензии), 0,5 – предста</w:t>
            </w:r>
            <w:r w:rsidRPr="00F521A6">
              <w:rPr>
                <w:color w:val="000000"/>
                <w:sz w:val="20"/>
                <w:szCs w:val="20"/>
                <w:lang w:eastAsia="ru-RU"/>
              </w:rPr>
              <w:t>в</w:t>
            </w:r>
            <w:r w:rsidRPr="00F521A6">
              <w:rPr>
                <w:color w:val="000000"/>
                <w:sz w:val="20"/>
                <w:szCs w:val="20"/>
                <w:lang w:eastAsia="ru-RU"/>
              </w:rPr>
              <w:t>лена лицензии на осуществл</w:t>
            </w:r>
            <w:r w:rsidRPr="00F521A6">
              <w:rPr>
                <w:color w:val="000000"/>
                <w:sz w:val="20"/>
                <w:szCs w:val="20"/>
                <w:lang w:eastAsia="ru-RU"/>
              </w:rPr>
              <w:t>е</w:t>
            </w:r>
            <w:r w:rsidRPr="00F521A6">
              <w:rPr>
                <w:color w:val="000000"/>
                <w:sz w:val="20"/>
                <w:szCs w:val="20"/>
                <w:lang w:eastAsia="ru-RU"/>
              </w:rPr>
              <w:t>ние образовательной деятел</w:t>
            </w:r>
            <w:r w:rsidRPr="00F521A6">
              <w:rPr>
                <w:color w:val="000000"/>
                <w:sz w:val="20"/>
                <w:szCs w:val="20"/>
                <w:lang w:eastAsia="ru-RU"/>
              </w:rPr>
              <w:t>ь</w:t>
            </w:r>
            <w:r w:rsidRPr="00F521A6">
              <w:rPr>
                <w:color w:val="000000"/>
                <w:sz w:val="20"/>
                <w:szCs w:val="20"/>
                <w:lang w:eastAsia="ru-RU"/>
              </w:rPr>
              <w:t>ности (без приложений);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lastRenderedPageBreak/>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lastRenderedPageBreak/>
              <w:t>10)Свидетельства о государственной аккредит</w:t>
            </w:r>
            <w:r w:rsidRPr="00F521A6">
              <w:rPr>
                <w:color w:val="000000"/>
                <w:sz w:val="20"/>
                <w:szCs w:val="20"/>
                <w:lang w:eastAsia="ru-RU"/>
              </w:rPr>
              <w:t>а</w:t>
            </w:r>
            <w:r w:rsidRPr="00F521A6">
              <w:rPr>
                <w:color w:val="000000"/>
                <w:sz w:val="20"/>
                <w:szCs w:val="20"/>
                <w:lang w:eastAsia="ru-RU"/>
              </w:rPr>
              <w:t>ции (с приложениями)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(с приложени</w:t>
            </w:r>
            <w:r w:rsidRPr="00F521A6">
              <w:rPr>
                <w:color w:val="000000"/>
                <w:sz w:val="20"/>
                <w:szCs w:val="20"/>
                <w:lang w:eastAsia="ru-RU"/>
              </w:rPr>
              <w:t>я</w:t>
            </w:r>
            <w:r w:rsidRPr="00F521A6">
              <w:rPr>
                <w:color w:val="000000"/>
                <w:sz w:val="20"/>
                <w:szCs w:val="20"/>
                <w:lang w:eastAsia="ru-RU"/>
              </w:rPr>
              <w:t>ми к свидетельству), 0,5 – пре</w:t>
            </w:r>
            <w:r w:rsidRPr="00F521A6">
              <w:rPr>
                <w:color w:val="000000"/>
                <w:sz w:val="20"/>
                <w:szCs w:val="20"/>
                <w:lang w:eastAsia="ru-RU"/>
              </w:rPr>
              <w:t>д</w:t>
            </w:r>
            <w:r w:rsidRPr="00F521A6">
              <w:rPr>
                <w:color w:val="000000"/>
                <w:sz w:val="20"/>
                <w:szCs w:val="20"/>
                <w:lang w:eastAsia="ru-RU"/>
              </w:rPr>
              <w:t>ставлено свидетельство на ос</w:t>
            </w:r>
            <w:r w:rsidRPr="00F521A6">
              <w:rPr>
                <w:color w:val="000000"/>
                <w:sz w:val="20"/>
                <w:szCs w:val="20"/>
                <w:lang w:eastAsia="ru-RU"/>
              </w:rPr>
              <w:t>у</w:t>
            </w:r>
            <w:r w:rsidRPr="00F521A6">
              <w:rPr>
                <w:color w:val="000000"/>
                <w:sz w:val="20"/>
                <w:szCs w:val="20"/>
                <w:lang w:eastAsia="ru-RU"/>
              </w:rPr>
              <w:t>ществление образовательной деятельности (без приложений); 0 – информация отсутствует</w:t>
            </w: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w:t>
            </w:r>
            <w:r w:rsidRPr="00F521A6">
              <w:rPr>
                <w:color w:val="000000"/>
                <w:sz w:val="20"/>
                <w:szCs w:val="20"/>
                <w:lang w:eastAsia="ru-RU"/>
              </w:rPr>
              <w:t>а</w:t>
            </w:r>
            <w:r w:rsidRPr="00F521A6">
              <w:rPr>
                <w:color w:val="000000"/>
                <w:sz w:val="20"/>
                <w:szCs w:val="20"/>
                <w:lang w:eastAsia="ru-RU"/>
              </w:rPr>
              <w:t>зовательной организации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12) Локальные нормативные акты по основным вопросам организации и осуществления образ</w:t>
            </w:r>
            <w:r w:rsidRPr="00F521A6">
              <w:rPr>
                <w:color w:val="000000"/>
                <w:sz w:val="20"/>
                <w:szCs w:val="20"/>
                <w:lang w:eastAsia="ru-RU"/>
              </w:rPr>
              <w:t>о</w:t>
            </w:r>
            <w:r w:rsidRPr="00F521A6">
              <w:rPr>
                <w:color w:val="000000"/>
                <w:sz w:val="20"/>
                <w:szCs w:val="20"/>
                <w:lang w:eastAsia="ru-RU"/>
              </w:rPr>
              <w:t>вательной деятельности, в том числе регламент</w:t>
            </w:r>
            <w:r w:rsidRPr="00F521A6">
              <w:rPr>
                <w:color w:val="000000"/>
                <w:sz w:val="20"/>
                <w:szCs w:val="20"/>
                <w:lang w:eastAsia="ru-RU"/>
              </w:rPr>
              <w:t>и</w:t>
            </w:r>
            <w:r w:rsidRPr="00F521A6">
              <w:rPr>
                <w:color w:val="000000"/>
                <w:sz w:val="20"/>
                <w:szCs w:val="20"/>
                <w:lang w:eastAsia="ru-RU"/>
              </w:rPr>
              <w:t>рующие правила приема обучающихся, режим занятий обучающихся, формы, периодичность и порядок текущего контроля успеваемости и пр</w:t>
            </w:r>
            <w:r w:rsidRPr="00F521A6">
              <w:rPr>
                <w:color w:val="000000"/>
                <w:sz w:val="20"/>
                <w:szCs w:val="20"/>
                <w:lang w:eastAsia="ru-RU"/>
              </w:rPr>
              <w:t>о</w:t>
            </w:r>
            <w:r w:rsidRPr="00F521A6">
              <w:rPr>
                <w:color w:val="000000"/>
                <w:sz w:val="20"/>
                <w:szCs w:val="20"/>
                <w:lang w:eastAsia="ru-RU"/>
              </w:rPr>
              <w:t>межуточной аттестации обучающихся, порядок и основания перевода, отчисления и восстановл</w:t>
            </w:r>
            <w:r w:rsidRPr="00F521A6">
              <w:rPr>
                <w:color w:val="000000"/>
                <w:sz w:val="20"/>
                <w:szCs w:val="20"/>
                <w:lang w:eastAsia="ru-RU"/>
              </w:rPr>
              <w:t>е</w:t>
            </w:r>
            <w:r w:rsidRPr="00F521A6">
              <w:rPr>
                <w:color w:val="000000"/>
                <w:sz w:val="20"/>
                <w:szCs w:val="20"/>
                <w:lang w:eastAsia="ru-RU"/>
              </w:rPr>
              <w:t>ния обучающихся, порядок оформления возни</w:t>
            </w:r>
            <w:r w:rsidRPr="00F521A6">
              <w:rPr>
                <w:color w:val="000000"/>
                <w:sz w:val="20"/>
                <w:szCs w:val="20"/>
                <w:lang w:eastAsia="ru-RU"/>
              </w:rPr>
              <w:t>к</w:t>
            </w:r>
            <w:r w:rsidRPr="00F521A6">
              <w:rPr>
                <w:color w:val="000000"/>
                <w:sz w:val="20"/>
                <w:szCs w:val="20"/>
                <w:lang w:eastAsia="ru-RU"/>
              </w:rPr>
              <w:t>новения, приостановления и прекращения отн</w:t>
            </w:r>
            <w:r w:rsidRPr="00F521A6">
              <w:rPr>
                <w:color w:val="000000"/>
                <w:sz w:val="20"/>
                <w:szCs w:val="20"/>
                <w:lang w:eastAsia="ru-RU"/>
              </w:rPr>
              <w:t>о</w:t>
            </w:r>
            <w:r w:rsidRPr="00F521A6">
              <w:rPr>
                <w:color w:val="000000"/>
                <w:sz w:val="20"/>
                <w:szCs w:val="20"/>
                <w:lang w:eastAsia="ru-RU"/>
              </w:rPr>
              <w:t>шений между образовательной организацией и обучающимися и (или) родителями (законными представителями) несовершеннолетних обуча</w:t>
            </w:r>
            <w:r w:rsidRPr="00F521A6">
              <w:rPr>
                <w:color w:val="000000"/>
                <w:sz w:val="20"/>
                <w:szCs w:val="20"/>
                <w:lang w:eastAsia="ru-RU"/>
              </w:rPr>
              <w:t>ю</w:t>
            </w:r>
            <w:r w:rsidRPr="00F521A6">
              <w:rPr>
                <w:color w:val="000000"/>
                <w:sz w:val="20"/>
                <w:szCs w:val="20"/>
                <w:lang w:eastAsia="ru-RU"/>
              </w:rPr>
              <w:t>щихся.</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(все указанные локальные акты), 0,5 – инфо</w:t>
            </w:r>
            <w:r w:rsidRPr="00F521A6">
              <w:rPr>
                <w:color w:val="000000"/>
                <w:sz w:val="20"/>
                <w:szCs w:val="20"/>
                <w:lang w:eastAsia="ru-RU"/>
              </w:rPr>
              <w:t>р</w:t>
            </w:r>
            <w:r w:rsidRPr="00F521A6">
              <w:rPr>
                <w:color w:val="000000"/>
                <w:sz w:val="20"/>
                <w:szCs w:val="20"/>
                <w:lang w:eastAsia="ru-RU"/>
              </w:rPr>
              <w:t>мация представлена частично (отсутствует хотя бы один из актов, указанных в столбце 2);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13) Отчет о результатах самообследования</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14) Документ о порядке оказания платных обр</w:t>
            </w:r>
            <w:r w:rsidRPr="00F521A6">
              <w:rPr>
                <w:color w:val="000000"/>
                <w:sz w:val="20"/>
                <w:szCs w:val="20"/>
                <w:lang w:eastAsia="ru-RU"/>
              </w:rPr>
              <w:t>а</w:t>
            </w:r>
            <w:r w:rsidRPr="00F521A6">
              <w:rPr>
                <w:color w:val="000000"/>
                <w:sz w:val="20"/>
                <w:szCs w:val="20"/>
                <w:lang w:eastAsia="ru-RU"/>
              </w:rPr>
              <w:t>зовательных услуг (при наличии), в том числе образец договора об оказании платных образов</w:t>
            </w:r>
            <w:r w:rsidRPr="00F521A6">
              <w:rPr>
                <w:color w:val="000000"/>
                <w:sz w:val="20"/>
                <w:szCs w:val="20"/>
                <w:lang w:eastAsia="ru-RU"/>
              </w:rPr>
              <w:t>а</w:t>
            </w:r>
            <w:r w:rsidRPr="00F521A6">
              <w:rPr>
                <w:color w:val="000000"/>
                <w:sz w:val="20"/>
                <w:szCs w:val="20"/>
                <w:lang w:eastAsia="ru-RU"/>
              </w:rPr>
              <w:t>тельных услуг, документ об утверждении стоим</w:t>
            </w:r>
            <w:r w:rsidRPr="00F521A6">
              <w:rPr>
                <w:color w:val="000000"/>
                <w:sz w:val="20"/>
                <w:szCs w:val="20"/>
                <w:lang w:eastAsia="ru-RU"/>
              </w:rPr>
              <w:t>о</w:t>
            </w:r>
            <w:r w:rsidRPr="00F521A6">
              <w:rPr>
                <w:color w:val="000000"/>
                <w:sz w:val="20"/>
                <w:szCs w:val="20"/>
                <w:lang w:eastAsia="ru-RU"/>
              </w:rPr>
              <w:t>сти обучения по каждой образовательной пр</w:t>
            </w:r>
            <w:r w:rsidRPr="00F521A6">
              <w:rPr>
                <w:color w:val="000000"/>
                <w:sz w:val="20"/>
                <w:szCs w:val="20"/>
                <w:lang w:eastAsia="ru-RU"/>
              </w:rPr>
              <w:t>о</w:t>
            </w:r>
            <w:r w:rsidRPr="00F521A6">
              <w:rPr>
                <w:color w:val="000000"/>
                <w:sz w:val="20"/>
                <w:szCs w:val="20"/>
                <w:lang w:eastAsia="ru-RU"/>
              </w:rPr>
              <w:t>грамме*</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0,5 – отсутств</w:t>
            </w:r>
            <w:r w:rsidRPr="00F521A6">
              <w:rPr>
                <w:color w:val="000000"/>
                <w:sz w:val="20"/>
                <w:szCs w:val="20"/>
                <w:lang w:eastAsia="ru-RU"/>
              </w:rPr>
              <w:t>у</w:t>
            </w:r>
            <w:r w:rsidRPr="00F521A6">
              <w:rPr>
                <w:color w:val="000000"/>
                <w:sz w:val="20"/>
                <w:szCs w:val="20"/>
                <w:lang w:eastAsia="ru-RU"/>
              </w:rPr>
              <w:t>ет один из указанных докуме</w:t>
            </w:r>
            <w:r w:rsidRPr="00F521A6">
              <w:rPr>
                <w:color w:val="000000"/>
                <w:sz w:val="20"/>
                <w:szCs w:val="20"/>
                <w:lang w:eastAsia="ru-RU"/>
              </w:rPr>
              <w:t>н</w:t>
            </w:r>
            <w:r w:rsidRPr="00F521A6">
              <w:rPr>
                <w:color w:val="000000"/>
                <w:sz w:val="20"/>
                <w:szCs w:val="20"/>
                <w:lang w:eastAsia="ru-RU"/>
              </w:rPr>
              <w:t>тов: образец договора об оказ</w:t>
            </w:r>
            <w:r w:rsidRPr="00F521A6">
              <w:rPr>
                <w:color w:val="000000"/>
                <w:sz w:val="20"/>
                <w:szCs w:val="20"/>
                <w:lang w:eastAsia="ru-RU"/>
              </w:rPr>
              <w:t>а</w:t>
            </w:r>
            <w:r w:rsidRPr="00F521A6">
              <w:rPr>
                <w:color w:val="000000"/>
                <w:sz w:val="20"/>
                <w:szCs w:val="20"/>
                <w:lang w:eastAsia="ru-RU"/>
              </w:rPr>
              <w:t>нии платных образовательных услуг или документ об утве</w:t>
            </w:r>
            <w:r w:rsidRPr="00F521A6">
              <w:rPr>
                <w:color w:val="000000"/>
                <w:sz w:val="20"/>
                <w:szCs w:val="20"/>
                <w:lang w:eastAsia="ru-RU"/>
              </w:rPr>
              <w:t>р</w:t>
            </w:r>
            <w:r w:rsidRPr="00F521A6">
              <w:rPr>
                <w:color w:val="000000"/>
                <w:sz w:val="20"/>
                <w:szCs w:val="20"/>
                <w:lang w:eastAsia="ru-RU"/>
              </w:rPr>
              <w:t>ждении стоимости обучения по каждой образовательной пр</w:t>
            </w:r>
            <w:r w:rsidRPr="00F521A6">
              <w:rPr>
                <w:color w:val="000000"/>
                <w:sz w:val="20"/>
                <w:szCs w:val="20"/>
                <w:lang w:eastAsia="ru-RU"/>
              </w:rPr>
              <w:t>о</w:t>
            </w:r>
            <w:r w:rsidRPr="00F521A6">
              <w:rPr>
                <w:color w:val="000000"/>
                <w:sz w:val="20"/>
                <w:szCs w:val="20"/>
                <w:lang w:eastAsia="ru-RU"/>
              </w:rPr>
              <w:t>грамме; 0 – информация отсу</w:t>
            </w:r>
            <w:r w:rsidRPr="00F521A6">
              <w:rPr>
                <w:color w:val="000000"/>
                <w:sz w:val="20"/>
                <w:szCs w:val="20"/>
                <w:lang w:eastAsia="ru-RU"/>
              </w:rPr>
              <w:t>т</w:t>
            </w:r>
            <w:r w:rsidRPr="00F521A6">
              <w:rPr>
                <w:color w:val="000000"/>
                <w:sz w:val="20"/>
                <w:szCs w:val="20"/>
                <w:lang w:eastAsia="ru-RU"/>
              </w:rPr>
              <w:t>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15) Документ об установлении размера платы, взимаемой с родителей (законных представит</w:t>
            </w:r>
            <w:r w:rsidRPr="00F521A6">
              <w:rPr>
                <w:color w:val="000000"/>
                <w:sz w:val="20"/>
                <w:szCs w:val="20"/>
                <w:lang w:eastAsia="ru-RU"/>
              </w:rPr>
              <w:t>е</w:t>
            </w:r>
            <w:r w:rsidRPr="00F521A6">
              <w:rPr>
                <w:color w:val="000000"/>
                <w:sz w:val="20"/>
                <w:szCs w:val="20"/>
                <w:lang w:eastAsia="ru-RU"/>
              </w:rPr>
              <w:t>лей) за присмотр и уход детьми, осваивающими образовательные программы дошкольного обр</w:t>
            </w:r>
            <w:r w:rsidRPr="00F521A6">
              <w:rPr>
                <w:color w:val="000000"/>
                <w:sz w:val="20"/>
                <w:szCs w:val="20"/>
                <w:lang w:eastAsia="ru-RU"/>
              </w:rPr>
              <w:t>а</w:t>
            </w:r>
            <w:r w:rsidRPr="00F521A6">
              <w:rPr>
                <w:color w:val="000000"/>
                <w:sz w:val="20"/>
                <w:szCs w:val="20"/>
                <w:lang w:eastAsia="ru-RU"/>
              </w:rPr>
              <w:t>зования в организациях, осуществляющих обр</w:t>
            </w:r>
            <w:r w:rsidRPr="00F521A6">
              <w:rPr>
                <w:color w:val="000000"/>
                <w:sz w:val="20"/>
                <w:szCs w:val="20"/>
                <w:lang w:eastAsia="ru-RU"/>
              </w:rPr>
              <w:t>а</w:t>
            </w:r>
            <w:r w:rsidRPr="00F521A6">
              <w:rPr>
                <w:color w:val="000000"/>
                <w:sz w:val="20"/>
                <w:szCs w:val="20"/>
                <w:lang w:eastAsia="ru-RU"/>
              </w:rPr>
              <w:t>зовательную деятельность, за содержание детей в образовательной организации, реализующей о</w:t>
            </w:r>
            <w:r w:rsidRPr="00F521A6">
              <w:rPr>
                <w:color w:val="000000"/>
                <w:sz w:val="20"/>
                <w:szCs w:val="20"/>
                <w:lang w:eastAsia="ru-RU"/>
              </w:rPr>
              <w:t>б</w:t>
            </w:r>
            <w:r w:rsidRPr="00F521A6">
              <w:rPr>
                <w:color w:val="000000"/>
                <w:sz w:val="20"/>
                <w:szCs w:val="20"/>
                <w:lang w:eastAsia="ru-RU"/>
              </w:rPr>
              <w:t>разовательные программы начального общего, основного общего или среднего общего образ</w:t>
            </w:r>
            <w:r w:rsidRPr="00F521A6">
              <w:rPr>
                <w:color w:val="000000"/>
                <w:sz w:val="20"/>
                <w:szCs w:val="20"/>
                <w:lang w:eastAsia="ru-RU"/>
              </w:rPr>
              <w:t>о</w:t>
            </w:r>
            <w:r w:rsidRPr="00F521A6">
              <w:rPr>
                <w:color w:val="000000"/>
                <w:sz w:val="20"/>
                <w:szCs w:val="20"/>
                <w:lang w:eastAsia="ru-RU"/>
              </w:rPr>
              <w:t>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w:t>
            </w:r>
            <w:r w:rsidRPr="00F521A6">
              <w:rPr>
                <w:color w:val="000000"/>
                <w:sz w:val="20"/>
                <w:szCs w:val="20"/>
                <w:lang w:eastAsia="ru-RU"/>
              </w:rPr>
              <w:t>б</w:t>
            </w:r>
            <w:r w:rsidRPr="00F521A6">
              <w:rPr>
                <w:color w:val="000000"/>
                <w:sz w:val="20"/>
                <w:szCs w:val="20"/>
                <w:lang w:eastAsia="ru-RU"/>
              </w:rPr>
              <w:t>разовательной организации, реализующей обр</w:t>
            </w:r>
            <w:r w:rsidRPr="00F521A6">
              <w:rPr>
                <w:color w:val="000000"/>
                <w:sz w:val="20"/>
                <w:szCs w:val="20"/>
                <w:lang w:eastAsia="ru-RU"/>
              </w:rPr>
              <w:t>а</w:t>
            </w:r>
            <w:r w:rsidRPr="00F521A6">
              <w:rPr>
                <w:color w:val="000000"/>
                <w:sz w:val="20"/>
                <w:szCs w:val="20"/>
                <w:lang w:eastAsia="ru-RU"/>
              </w:rPr>
              <w:t>зовательные программы начального общего, о</w:t>
            </w:r>
            <w:r w:rsidRPr="00F521A6">
              <w:rPr>
                <w:color w:val="000000"/>
                <w:sz w:val="20"/>
                <w:szCs w:val="20"/>
                <w:lang w:eastAsia="ru-RU"/>
              </w:rPr>
              <w:t>с</w:t>
            </w:r>
            <w:r w:rsidRPr="00F521A6">
              <w:rPr>
                <w:color w:val="000000"/>
                <w:sz w:val="20"/>
                <w:szCs w:val="20"/>
                <w:lang w:eastAsia="ru-RU"/>
              </w:rPr>
              <w:t>новного общего или среднего общего образов</w:t>
            </w:r>
            <w:r w:rsidRPr="00F521A6">
              <w:rPr>
                <w:color w:val="000000"/>
                <w:sz w:val="20"/>
                <w:szCs w:val="20"/>
                <w:lang w:eastAsia="ru-RU"/>
              </w:rPr>
              <w:t>а</w:t>
            </w:r>
            <w:r w:rsidRPr="00F521A6">
              <w:rPr>
                <w:color w:val="000000"/>
                <w:sz w:val="20"/>
                <w:szCs w:val="20"/>
                <w:lang w:eastAsia="ru-RU"/>
              </w:rPr>
              <w:t>ния (при наличии)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16) Предписания органов, осуществляющих гос</w:t>
            </w:r>
            <w:r w:rsidRPr="00F521A6">
              <w:rPr>
                <w:color w:val="000000"/>
                <w:sz w:val="20"/>
                <w:szCs w:val="20"/>
                <w:lang w:eastAsia="ru-RU"/>
              </w:rPr>
              <w:t>у</w:t>
            </w:r>
            <w:r w:rsidRPr="00F521A6">
              <w:rPr>
                <w:color w:val="000000"/>
                <w:sz w:val="20"/>
                <w:szCs w:val="20"/>
                <w:lang w:eastAsia="ru-RU"/>
              </w:rPr>
              <w:t>дарственный контроль (надзор) в сфере образов</w:t>
            </w:r>
            <w:r w:rsidRPr="00F521A6">
              <w:rPr>
                <w:color w:val="000000"/>
                <w:sz w:val="20"/>
                <w:szCs w:val="20"/>
                <w:lang w:eastAsia="ru-RU"/>
              </w:rPr>
              <w:t>а</w:t>
            </w:r>
            <w:r w:rsidRPr="00F521A6">
              <w:rPr>
                <w:color w:val="000000"/>
                <w:sz w:val="20"/>
                <w:szCs w:val="20"/>
                <w:lang w:eastAsia="ru-RU"/>
              </w:rPr>
              <w:t xml:space="preserve">ния, отчеты об исполнении таких предписаний </w:t>
            </w:r>
            <w:r w:rsidRPr="00F521A6">
              <w:rPr>
                <w:color w:val="000000"/>
                <w:sz w:val="20"/>
                <w:szCs w:val="20"/>
                <w:lang w:eastAsia="ru-RU"/>
              </w:rPr>
              <w:lastRenderedPageBreak/>
              <w:t>(при наличии)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lastRenderedPageBreak/>
              <w:t>1 – информация представлена в полном объеме, 0,5 – при нал</w:t>
            </w:r>
            <w:r w:rsidRPr="00F521A6">
              <w:rPr>
                <w:color w:val="000000"/>
                <w:sz w:val="20"/>
                <w:szCs w:val="20"/>
                <w:lang w:eastAsia="ru-RU"/>
              </w:rPr>
              <w:t>и</w:t>
            </w:r>
            <w:r w:rsidRPr="00F521A6">
              <w:rPr>
                <w:color w:val="000000"/>
                <w:sz w:val="20"/>
                <w:szCs w:val="20"/>
                <w:lang w:eastAsia="ru-RU"/>
              </w:rPr>
              <w:t>чии предписания органов, ос</w:t>
            </w:r>
            <w:r w:rsidRPr="00F521A6">
              <w:rPr>
                <w:color w:val="000000"/>
                <w:sz w:val="20"/>
                <w:szCs w:val="20"/>
                <w:lang w:eastAsia="ru-RU"/>
              </w:rPr>
              <w:t>у</w:t>
            </w:r>
            <w:r w:rsidRPr="00F521A6">
              <w:rPr>
                <w:color w:val="000000"/>
                <w:sz w:val="20"/>
                <w:szCs w:val="20"/>
                <w:lang w:eastAsia="ru-RU"/>
              </w:rPr>
              <w:lastRenderedPageBreak/>
              <w:t>ществляющих государственный контроль (надзор) в сфере обр</w:t>
            </w:r>
            <w:r w:rsidRPr="00F521A6">
              <w:rPr>
                <w:color w:val="000000"/>
                <w:sz w:val="20"/>
                <w:szCs w:val="20"/>
                <w:lang w:eastAsia="ru-RU"/>
              </w:rPr>
              <w:t>а</w:t>
            </w:r>
            <w:r w:rsidRPr="00F521A6">
              <w:rPr>
                <w:color w:val="000000"/>
                <w:sz w:val="20"/>
                <w:szCs w:val="20"/>
                <w:lang w:eastAsia="ru-RU"/>
              </w:rPr>
              <w:t>зования, отсутствует отчет об исполнении такого предпис</w:t>
            </w:r>
            <w:r w:rsidRPr="00F521A6">
              <w:rPr>
                <w:color w:val="000000"/>
                <w:sz w:val="20"/>
                <w:szCs w:val="20"/>
                <w:lang w:eastAsia="ru-RU"/>
              </w:rPr>
              <w:t>а</w:t>
            </w:r>
            <w:r w:rsidRPr="00F521A6">
              <w:rPr>
                <w:color w:val="000000"/>
                <w:sz w:val="20"/>
                <w:szCs w:val="20"/>
                <w:lang w:eastAsia="ru-RU"/>
              </w:rPr>
              <w:t>ния; 0 – информация отсутств</w:t>
            </w:r>
            <w:r w:rsidRPr="00F521A6">
              <w:rPr>
                <w:color w:val="000000"/>
                <w:sz w:val="20"/>
                <w:szCs w:val="20"/>
                <w:lang w:eastAsia="ru-RU"/>
              </w:rPr>
              <w:t>у</w:t>
            </w:r>
            <w:r w:rsidRPr="00F521A6">
              <w:rPr>
                <w:color w:val="000000"/>
                <w:sz w:val="20"/>
                <w:szCs w:val="20"/>
                <w:lang w:eastAsia="ru-RU"/>
              </w:rPr>
              <w:t>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lastRenderedPageBreak/>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i/>
                <w:iCs/>
                <w:color w:val="000000"/>
                <w:sz w:val="20"/>
                <w:szCs w:val="20"/>
                <w:lang w:eastAsia="ru-RU"/>
              </w:rPr>
            </w:pPr>
            <w:r w:rsidRPr="00F521A6">
              <w:rPr>
                <w:i/>
                <w:iCs/>
                <w:color w:val="000000"/>
                <w:sz w:val="20"/>
                <w:szCs w:val="20"/>
                <w:lang w:eastAsia="ru-RU"/>
              </w:rPr>
              <w:lastRenderedPageBreak/>
              <w:t>Размещены сведения:</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17)Информация о реализуемых уровнях образ</w:t>
            </w:r>
            <w:r w:rsidRPr="00F521A6">
              <w:rPr>
                <w:color w:val="000000"/>
                <w:sz w:val="20"/>
                <w:szCs w:val="20"/>
                <w:lang w:eastAsia="ru-RU"/>
              </w:rPr>
              <w:t>о</w:t>
            </w:r>
            <w:r w:rsidRPr="00F521A6">
              <w:rPr>
                <w:color w:val="000000"/>
                <w:sz w:val="20"/>
                <w:szCs w:val="20"/>
                <w:lang w:eastAsia="ru-RU"/>
              </w:rPr>
              <w:t>вания</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18) Информация о формах обучения</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19)Информация о нормативных сроках обучения</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20) Информация о сроке действия государстве</w:t>
            </w:r>
            <w:r w:rsidRPr="00F521A6">
              <w:rPr>
                <w:color w:val="000000"/>
                <w:sz w:val="20"/>
                <w:szCs w:val="20"/>
                <w:lang w:eastAsia="ru-RU"/>
              </w:rPr>
              <w:t>н</w:t>
            </w:r>
            <w:r w:rsidRPr="00F521A6">
              <w:rPr>
                <w:color w:val="000000"/>
                <w:sz w:val="20"/>
                <w:szCs w:val="20"/>
                <w:lang w:eastAsia="ru-RU"/>
              </w:rPr>
              <w:t>ной аккредитацииобразовательных программ (при наличии государственной аккредитации)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21)Информация об описании образовательных программ с приложением их копий</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(с приложением всех копий), 0,5 – представлена информация без копий, или не по всем программам; 0 – и</w:t>
            </w:r>
            <w:r w:rsidRPr="00F521A6">
              <w:rPr>
                <w:color w:val="000000"/>
                <w:sz w:val="20"/>
                <w:szCs w:val="20"/>
                <w:lang w:eastAsia="ru-RU"/>
              </w:rPr>
              <w:t>н</w:t>
            </w:r>
            <w:r w:rsidRPr="00F521A6">
              <w:rPr>
                <w:color w:val="000000"/>
                <w:sz w:val="20"/>
                <w:szCs w:val="20"/>
                <w:lang w:eastAsia="ru-RU"/>
              </w:rPr>
              <w:t xml:space="preserve">формация отсутствует </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22) Информация об учебных планах реализуемых образовательных программ с приложением их копий</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23)Аннотации к рабочим программам дисциплин (по каждой дисциплине в составе образовател</w:t>
            </w:r>
            <w:r w:rsidRPr="00F521A6">
              <w:rPr>
                <w:color w:val="000000"/>
                <w:sz w:val="20"/>
                <w:szCs w:val="20"/>
                <w:lang w:eastAsia="ru-RU"/>
              </w:rPr>
              <w:t>ь</w:t>
            </w:r>
            <w:r w:rsidRPr="00F521A6">
              <w:rPr>
                <w:color w:val="000000"/>
                <w:sz w:val="20"/>
                <w:szCs w:val="20"/>
                <w:lang w:eastAsia="ru-RU"/>
              </w:rPr>
              <w:t>ной программы) с приложением их копий (при наличии)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24) Информация о календарных учебных граф</w:t>
            </w:r>
            <w:r w:rsidRPr="00F521A6">
              <w:rPr>
                <w:color w:val="000000"/>
                <w:sz w:val="20"/>
                <w:szCs w:val="20"/>
                <w:lang w:eastAsia="ru-RU"/>
              </w:rPr>
              <w:t>и</w:t>
            </w:r>
            <w:r w:rsidRPr="00F521A6">
              <w:rPr>
                <w:color w:val="000000"/>
                <w:sz w:val="20"/>
                <w:szCs w:val="20"/>
                <w:lang w:eastAsia="ru-RU"/>
              </w:rPr>
              <w:t>ках с приложением их копий</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25)Информация о методических и иных докуме</w:t>
            </w:r>
            <w:r w:rsidRPr="00F521A6">
              <w:rPr>
                <w:color w:val="000000"/>
                <w:sz w:val="20"/>
                <w:szCs w:val="20"/>
                <w:lang w:eastAsia="ru-RU"/>
              </w:rPr>
              <w:t>н</w:t>
            </w:r>
            <w:r w:rsidRPr="00F521A6">
              <w:rPr>
                <w:color w:val="000000"/>
                <w:sz w:val="20"/>
                <w:szCs w:val="20"/>
                <w:lang w:eastAsia="ru-RU"/>
              </w:rPr>
              <w:t>тах, разработанных образовательной организац</w:t>
            </w:r>
            <w:r w:rsidRPr="00F521A6">
              <w:rPr>
                <w:color w:val="000000"/>
                <w:sz w:val="20"/>
                <w:szCs w:val="20"/>
                <w:lang w:eastAsia="ru-RU"/>
              </w:rPr>
              <w:t>и</w:t>
            </w:r>
            <w:r w:rsidRPr="00F521A6">
              <w:rPr>
                <w:color w:val="000000"/>
                <w:sz w:val="20"/>
                <w:szCs w:val="20"/>
                <w:lang w:eastAsia="ru-RU"/>
              </w:rPr>
              <w:t>ей для обеспечения образовательного процесса</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26)Информация о реализуемых образовательных программах, в том числе о реализуемых адапт</w:t>
            </w:r>
            <w:r w:rsidRPr="00F521A6">
              <w:rPr>
                <w:color w:val="000000"/>
                <w:sz w:val="20"/>
                <w:szCs w:val="20"/>
                <w:lang w:eastAsia="ru-RU"/>
              </w:rPr>
              <w:t>и</w:t>
            </w:r>
            <w:r w:rsidRPr="00F521A6">
              <w:rPr>
                <w:color w:val="000000"/>
                <w:sz w:val="20"/>
                <w:szCs w:val="20"/>
                <w:lang w:eastAsia="ru-RU"/>
              </w:rPr>
              <w:t>рованных образовательных программах, с указ</w:t>
            </w:r>
            <w:r w:rsidRPr="00F521A6">
              <w:rPr>
                <w:color w:val="000000"/>
                <w:sz w:val="20"/>
                <w:szCs w:val="20"/>
                <w:lang w:eastAsia="ru-RU"/>
              </w:rPr>
              <w:t>а</w:t>
            </w:r>
            <w:r w:rsidRPr="00F521A6">
              <w:rPr>
                <w:color w:val="000000"/>
                <w:sz w:val="20"/>
                <w:szCs w:val="20"/>
                <w:lang w:eastAsia="ru-RU"/>
              </w:rPr>
              <w:t>нием учебных предметов, курсов, дисциплин (модулей), практики, предусмотренных соотве</w:t>
            </w:r>
            <w:r w:rsidRPr="00F521A6">
              <w:rPr>
                <w:color w:val="000000"/>
                <w:sz w:val="20"/>
                <w:szCs w:val="20"/>
                <w:lang w:eastAsia="ru-RU"/>
              </w:rPr>
              <w:t>т</w:t>
            </w:r>
            <w:r w:rsidRPr="00F521A6">
              <w:rPr>
                <w:color w:val="000000"/>
                <w:sz w:val="20"/>
                <w:szCs w:val="20"/>
                <w:lang w:eastAsia="ru-RU"/>
              </w:rPr>
              <w:t>ствующей образовательной программой</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27)Информация об использовании при реализ</w:t>
            </w:r>
            <w:r w:rsidRPr="00F521A6">
              <w:rPr>
                <w:color w:val="000000"/>
                <w:sz w:val="20"/>
                <w:szCs w:val="20"/>
                <w:lang w:eastAsia="ru-RU"/>
              </w:rPr>
              <w:t>а</w:t>
            </w:r>
            <w:r w:rsidRPr="00F521A6">
              <w:rPr>
                <w:color w:val="000000"/>
                <w:sz w:val="20"/>
                <w:szCs w:val="20"/>
                <w:lang w:eastAsia="ru-RU"/>
              </w:rPr>
              <w:t>ции указанных образовательных программ эле</w:t>
            </w:r>
            <w:r w:rsidRPr="00F521A6">
              <w:rPr>
                <w:color w:val="000000"/>
                <w:sz w:val="20"/>
                <w:szCs w:val="20"/>
                <w:lang w:eastAsia="ru-RU"/>
              </w:rPr>
              <w:t>к</w:t>
            </w:r>
            <w:r w:rsidRPr="00F521A6">
              <w:rPr>
                <w:color w:val="000000"/>
                <w:sz w:val="20"/>
                <w:szCs w:val="20"/>
                <w:lang w:eastAsia="ru-RU"/>
              </w:rPr>
              <w:t>тронного обучения и дистанционных образов</w:t>
            </w:r>
            <w:r w:rsidRPr="00F521A6">
              <w:rPr>
                <w:color w:val="000000"/>
                <w:sz w:val="20"/>
                <w:szCs w:val="20"/>
                <w:lang w:eastAsia="ru-RU"/>
              </w:rPr>
              <w:t>а</w:t>
            </w:r>
            <w:r w:rsidRPr="00F521A6">
              <w:rPr>
                <w:color w:val="000000"/>
                <w:sz w:val="20"/>
                <w:szCs w:val="20"/>
                <w:lang w:eastAsia="ru-RU"/>
              </w:rPr>
              <w:t>тельных технологий (при наличии)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28)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w:t>
            </w:r>
            <w:r w:rsidRPr="00F521A6">
              <w:rPr>
                <w:color w:val="000000"/>
                <w:sz w:val="20"/>
                <w:szCs w:val="20"/>
                <w:lang w:eastAsia="ru-RU"/>
              </w:rPr>
              <w:t>е</w:t>
            </w:r>
            <w:r w:rsidRPr="00F521A6">
              <w:rPr>
                <w:color w:val="000000"/>
                <w:sz w:val="20"/>
                <w:szCs w:val="20"/>
                <w:lang w:eastAsia="ru-RU"/>
              </w:rPr>
              <w:t>рации, местных бюджетов и по договорам об о</w:t>
            </w:r>
            <w:r w:rsidRPr="00F521A6">
              <w:rPr>
                <w:color w:val="000000"/>
                <w:sz w:val="20"/>
                <w:szCs w:val="20"/>
                <w:lang w:eastAsia="ru-RU"/>
              </w:rPr>
              <w:t>б</w:t>
            </w:r>
            <w:r w:rsidRPr="00F521A6">
              <w:rPr>
                <w:color w:val="000000"/>
                <w:sz w:val="20"/>
                <w:szCs w:val="20"/>
                <w:lang w:eastAsia="ru-RU"/>
              </w:rPr>
              <w:t>разовании за счет средств физических и (или) юридических лиц, о языках, на которых осущес</w:t>
            </w:r>
            <w:r w:rsidRPr="00F521A6">
              <w:rPr>
                <w:color w:val="000000"/>
                <w:sz w:val="20"/>
                <w:szCs w:val="20"/>
                <w:lang w:eastAsia="ru-RU"/>
              </w:rPr>
              <w:t>т</w:t>
            </w:r>
            <w:r w:rsidRPr="00F521A6">
              <w:rPr>
                <w:color w:val="000000"/>
                <w:sz w:val="20"/>
                <w:szCs w:val="20"/>
                <w:lang w:eastAsia="ru-RU"/>
              </w:rPr>
              <w:t>вляется образование (обучение)</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29) Образовательные организации, реализующие общеобразовательные программы, дополнительно указывают наименование образовательной пр</w:t>
            </w:r>
            <w:r w:rsidRPr="00F521A6">
              <w:rPr>
                <w:color w:val="000000"/>
                <w:sz w:val="20"/>
                <w:szCs w:val="20"/>
                <w:lang w:eastAsia="ru-RU"/>
              </w:rPr>
              <w:t>о</w:t>
            </w:r>
            <w:r w:rsidRPr="00F521A6">
              <w:rPr>
                <w:color w:val="000000"/>
                <w:sz w:val="20"/>
                <w:szCs w:val="20"/>
                <w:lang w:eastAsia="ru-RU"/>
              </w:rPr>
              <w:t>граммы</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30-33) Образовательные организации, реализу</w:t>
            </w:r>
            <w:r w:rsidRPr="00F521A6">
              <w:rPr>
                <w:color w:val="000000"/>
                <w:sz w:val="20"/>
                <w:szCs w:val="20"/>
                <w:lang w:eastAsia="ru-RU"/>
              </w:rPr>
              <w:t>ю</w:t>
            </w:r>
            <w:r w:rsidRPr="00F521A6">
              <w:rPr>
                <w:color w:val="000000"/>
                <w:sz w:val="20"/>
                <w:szCs w:val="20"/>
                <w:lang w:eastAsia="ru-RU"/>
              </w:rPr>
              <w:t>щие профессиональные образовательные пр</w:t>
            </w:r>
            <w:r w:rsidRPr="00F521A6">
              <w:rPr>
                <w:color w:val="000000"/>
                <w:sz w:val="20"/>
                <w:szCs w:val="20"/>
                <w:lang w:eastAsia="ru-RU"/>
              </w:rPr>
              <w:t>о</w:t>
            </w:r>
            <w:r w:rsidRPr="00F521A6">
              <w:rPr>
                <w:color w:val="000000"/>
                <w:sz w:val="20"/>
                <w:szCs w:val="20"/>
                <w:lang w:eastAsia="ru-RU"/>
              </w:rPr>
              <w:t>граммы, дополнительно для каждой образов</w:t>
            </w:r>
            <w:r w:rsidRPr="00F521A6">
              <w:rPr>
                <w:color w:val="000000"/>
                <w:sz w:val="20"/>
                <w:szCs w:val="20"/>
                <w:lang w:eastAsia="ru-RU"/>
              </w:rPr>
              <w:t>а</w:t>
            </w:r>
            <w:r w:rsidRPr="00F521A6">
              <w:rPr>
                <w:color w:val="000000"/>
                <w:sz w:val="20"/>
                <w:szCs w:val="20"/>
                <w:lang w:eastAsia="ru-RU"/>
              </w:rPr>
              <w:t>тельной программы указывают</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w:t>
            </w: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xml:space="preserve">30) Уровень образования </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xml:space="preserve">1 – информация представлена, 0 – информация отсутствует </w:t>
            </w: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31) Код и наименование профессии, специальн</w:t>
            </w:r>
            <w:r w:rsidRPr="00F521A6">
              <w:rPr>
                <w:color w:val="000000"/>
                <w:sz w:val="20"/>
                <w:szCs w:val="20"/>
                <w:lang w:eastAsia="ru-RU"/>
              </w:rPr>
              <w:t>о</w:t>
            </w:r>
            <w:r w:rsidRPr="00F521A6">
              <w:rPr>
                <w:color w:val="000000"/>
                <w:sz w:val="20"/>
                <w:szCs w:val="20"/>
                <w:lang w:eastAsia="ru-RU"/>
              </w:rPr>
              <w:t xml:space="preserve">сти, направления подготовки </w:t>
            </w:r>
          </w:p>
        </w:tc>
        <w:tc>
          <w:tcPr>
            <w:tcW w:w="2835" w:type="dxa"/>
            <w:vMerge/>
            <w:shd w:val="clear" w:color="auto" w:fill="auto"/>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32) Информация о направлениях и результатах научной (научноисследовательской) деятельности и научно-исследовательской базе для ее осущес</w:t>
            </w:r>
            <w:r w:rsidRPr="00F521A6">
              <w:rPr>
                <w:color w:val="000000"/>
                <w:sz w:val="20"/>
                <w:szCs w:val="20"/>
                <w:lang w:eastAsia="ru-RU"/>
              </w:rPr>
              <w:t>т</w:t>
            </w:r>
            <w:r w:rsidRPr="00F521A6">
              <w:rPr>
                <w:color w:val="000000"/>
                <w:sz w:val="20"/>
                <w:szCs w:val="20"/>
                <w:lang w:eastAsia="ru-RU"/>
              </w:rPr>
              <w:t>вления (для образовательных организаций вы</w:t>
            </w:r>
            <w:r w:rsidRPr="00F521A6">
              <w:rPr>
                <w:color w:val="000000"/>
                <w:sz w:val="20"/>
                <w:szCs w:val="20"/>
                <w:lang w:eastAsia="ru-RU"/>
              </w:rPr>
              <w:t>с</w:t>
            </w:r>
            <w:r w:rsidRPr="00F521A6">
              <w:rPr>
                <w:color w:val="000000"/>
                <w:sz w:val="20"/>
                <w:szCs w:val="20"/>
                <w:lang w:eastAsia="ru-RU"/>
              </w:rPr>
              <w:t>шего образования и организаций дополнительн</w:t>
            </w:r>
            <w:r w:rsidRPr="00F521A6">
              <w:rPr>
                <w:color w:val="000000"/>
                <w:sz w:val="20"/>
                <w:szCs w:val="20"/>
                <w:lang w:eastAsia="ru-RU"/>
              </w:rPr>
              <w:t>о</w:t>
            </w:r>
            <w:r w:rsidRPr="00F521A6">
              <w:rPr>
                <w:color w:val="000000"/>
                <w:sz w:val="20"/>
                <w:szCs w:val="20"/>
                <w:lang w:eastAsia="ru-RU"/>
              </w:rPr>
              <w:t xml:space="preserve">го профессионального образования) </w:t>
            </w:r>
          </w:p>
        </w:tc>
        <w:tc>
          <w:tcPr>
            <w:tcW w:w="2835" w:type="dxa"/>
            <w:vMerge/>
            <w:shd w:val="clear" w:color="auto" w:fill="auto"/>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xml:space="preserve">33) Информация о результатах приема по каждой </w:t>
            </w:r>
            <w:r w:rsidRPr="00F521A6">
              <w:rPr>
                <w:color w:val="000000"/>
                <w:sz w:val="20"/>
                <w:szCs w:val="20"/>
                <w:lang w:eastAsia="ru-RU"/>
              </w:rPr>
              <w:lastRenderedPageBreak/>
              <w:t>профессии, специальности среднего професси</w:t>
            </w:r>
            <w:r w:rsidRPr="00F521A6">
              <w:rPr>
                <w:color w:val="000000"/>
                <w:sz w:val="20"/>
                <w:szCs w:val="20"/>
                <w:lang w:eastAsia="ru-RU"/>
              </w:rPr>
              <w:t>о</w:t>
            </w:r>
            <w:r w:rsidRPr="00F521A6">
              <w:rPr>
                <w:color w:val="000000"/>
                <w:sz w:val="20"/>
                <w:szCs w:val="20"/>
                <w:lang w:eastAsia="ru-RU"/>
              </w:rPr>
              <w:t>нального образования (при наличии вступител</w:t>
            </w:r>
            <w:r w:rsidRPr="00F521A6">
              <w:rPr>
                <w:color w:val="000000"/>
                <w:sz w:val="20"/>
                <w:szCs w:val="20"/>
                <w:lang w:eastAsia="ru-RU"/>
              </w:rPr>
              <w:t>ь</w:t>
            </w:r>
            <w:r w:rsidRPr="00F521A6">
              <w:rPr>
                <w:color w:val="000000"/>
                <w:sz w:val="20"/>
                <w:szCs w:val="20"/>
                <w:lang w:eastAsia="ru-RU"/>
              </w:rPr>
              <w:t>ных испытаний), каждому направлению подг</w:t>
            </w:r>
            <w:r w:rsidRPr="00F521A6">
              <w:rPr>
                <w:color w:val="000000"/>
                <w:sz w:val="20"/>
                <w:szCs w:val="20"/>
                <w:lang w:eastAsia="ru-RU"/>
              </w:rPr>
              <w:t>о</w:t>
            </w:r>
            <w:r w:rsidRPr="00F521A6">
              <w:rPr>
                <w:color w:val="000000"/>
                <w:sz w:val="20"/>
                <w:szCs w:val="20"/>
                <w:lang w:eastAsia="ru-RU"/>
              </w:rPr>
              <w:t>товки или специальности высшего образования с различными условиями приема (на места, фина</w:t>
            </w:r>
            <w:r w:rsidRPr="00F521A6">
              <w:rPr>
                <w:color w:val="000000"/>
                <w:sz w:val="20"/>
                <w:szCs w:val="20"/>
                <w:lang w:eastAsia="ru-RU"/>
              </w:rPr>
              <w:t>н</w:t>
            </w:r>
            <w:r w:rsidRPr="00F521A6">
              <w:rPr>
                <w:color w:val="000000"/>
                <w:sz w:val="20"/>
                <w:szCs w:val="20"/>
                <w:lang w:eastAsia="ru-RU"/>
              </w:rPr>
              <w:t>сируемые за счет бюджетных ассигнований фед</w:t>
            </w:r>
            <w:r w:rsidRPr="00F521A6">
              <w:rPr>
                <w:color w:val="000000"/>
                <w:sz w:val="20"/>
                <w:szCs w:val="20"/>
                <w:lang w:eastAsia="ru-RU"/>
              </w:rPr>
              <w:t>е</w:t>
            </w:r>
            <w:r w:rsidRPr="00F521A6">
              <w:rPr>
                <w:color w:val="000000"/>
                <w:sz w:val="20"/>
                <w:szCs w:val="20"/>
                <w:lang w:eastAsia="ru-RU"/>
              </w:rPr>
              <w:t>рального бюджета, бюджетов субъектов Росси</w:t>
            </w:r>
            <w:r w:rsidRPr="00F521A6">
              <w:rPr>
                <w:color w:val="000000"/>
                <w:sz w:val="20"/>
                <w:szCs w:val="20"/>
                <w:lang w:eastAsia="ru-RU"/>
              </w:rPr>
              <w:t>й</w:t>
            </w:r>
            <w:r w:rsidRPr="00F521A6">
              <w:rPr>
                <w:color w:val="000000"/>
                <w:sz w:val="20"/>
                <w:szCs w:val="20"/>
                <w:lang w:eastAsia="ru-RU"/>
              </w:rPr>
              <w:t>ской Федерации, местных бюджетов и по догов</w:t>
            </w:r>
            <w:r w:rsidRPr="00F521A6">
              <w:rPr>
                <w:color w:val="000000"/>
                <w:sz w:val="20"/>
                <w:szCs w:val="20"/>
                <w:lang w:eastAsia="ru-RU"/>
              </w:rPr>
              <w:t>о</w:t>
            </w:r>
            <w:r w:rsidRPr="00F521A6">
              <w:rPr>
                <w:color w:val="000000"/>
                <w:sz w:val="20"/>
                <w:szCs w:val="20"/>
                <w:lang w:eastAsia="ru-RU"/>
              </w:rPr>
              <w:t>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w:t>
            </w:r>
            <w:r w:rsidRPr="00F521A6">
              <w:rPr>
                <w:color w:val="000000"/>
                <w:sz w:val="20"/>
                <w:szCs w:val="20"/>
                <w:lang w:eastAsia="ru-RU"/>
              </w:rPr>
              <w:t>с</w:t>
            </w:r>
            <w:r w:rsidRPr="00F521A6">
              <w:rPr>
                <w:color w:val="000000"/>
                <w:sz w:val="20"/>
                <w:szCs w:val="20"/>
                <w:lang w:eastAsia="ru-RU"/>
              </w:rPr>
              <w:t>становления и отчисления</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lastRenderedPageBreak/>
              <w:t xml:space="preserve">1 – информация представлена в </w:t>
            </w:r>
            <w:r w:rsidRPr="00F521A6">
              <w:rPr>
                <w:color w:val="000000"/>
                <w:sz w:val="20"/>
                <w:szCs w:val="20"/>
                <w:lang w:eastAsia="ru-RU"/>
              </w:rPr>
              <w:lastRenderedPageBreak/>
              <w:t>полном объеме по всем профе</w:t>
            </w:r>
            <w:r w:rsidRPr="00F521A6">
              <w:rPr>
                <w:color w:val="000000"/>
                <w:sz w:val="20"/>
                <w:szCs w:val="20"/>
                <w:lang w:eastAsia="ru-RU"/>
              </w:rPr>
              <w:t>с</w:t>
            </w:r>
            <w:r w:rsidRPr="00F521A6">
              <w:rPr>
                <w:color w:val="000000"/>
                <w:sz w:val="20"/>
                <w:szCs w:val="20"/>
                <w:lang w:eastAsia="ru-RU"/>
              </w:rPr>
              <w:t>сиям, специальностям среднего профессионального образов</w:t>
            </w:r>
            <w:r w:rsidRPr="00F521A6">
              <w:rPr>
                <w:color w:val="000000"/>
                <w:sz w:val="20"/>
                <w:szCs w:val="20"/>
                <w:lang w:eastAsia="ru-RU"/>
              </w:rPr>
              <w:t>а</w:t>
            </w:r>
            <w:r w:rsidRPr="00F521A6">
              <w:rPr>
                <w:color w:val="000000"/>
                <w:sz w:val="20"/>
                <w:szCs w:val="20"/>
                <w:lang w:eastAsia="ru-RU"/>
              </w:rPr>
              <w:t xml:space="preserve">ния, 0,5 – информация суммы набранных баллов по всем вступительным испытаниям, а также о результатах перевода, восстановления и отчисления </w:t>
            </w:r>
            <w:r w:rsidRPr="00F521A6">
              <w:rPr>
                <w:color w:val="000000"/>
                <w:sz w:val="20"/>
                <w:szCs w:val="20"/>
                <w:lang w:eastAsia="ru-RU"/>
              </w:rPr>
              <w:br/>
              <w:t>представлена не по всем пр</w:t>
            </w:r>
            <w:r w:rsidRPr="00F521A6">
              <w:rPr>
                <w:color w:val="000000"/>
                <w:sz w:val="20"/>
                <w:szCs w:val="20"/>
                <w:lang w:eastAsia="ru-RU"/>
              </w:rPr>
              <w:t>о</w:t>
            </w:r>
            <w:r w:rsidRPr="00F521A6">
              <w:rPr>
                <w:color w:val="000000"/>
                <w:sz w:val="20"/>
                <w:szCs w:val="20"/>
                <w:lang w:eastAsia="ru-RU"/>
              </w:rPr>
              <w:t>фессиям, специальностям сре</w:t>
            </w:r>
            <w:r w:rsidRPr="00F521A6">
              <w:rPr>
                <w:color w:val="000000"/>
                <w:sz w:val="20"/>
                <w:szCs w:val="20"/>
                <w:lang w:eastAsia="ru-RU"/>
              </w:rPr>
              <w:t>д</w:t>
            </w:r>
            <w:r w:rsidRPr="00F521A6">
              <w:rPr>
                <w:color w:val="000000"/>
                <w:sz w:val="20"/>
                <w:szCs w:val="20"/>
                <w:lang w:eastAsia="ru-RU"/>
              </w:rPr>
              <w:t>него профессионального обр</w:t>
            </w:r>
            <w:r w:rsidRPr="00F521A6">
              <w:rPr>
                <w:color w:val="000000"/>
                <w:sz w:val="20"/>
                <w:szCs w:val="20"/>
                <w:lang w:eastAsia="ru-RU"/>
              </w:rPr>
              <w:t>а</w:t>
            </w:r>
            <w:r w:rsidRPr="00F521A6">
              <w:rPr>
                <w:color w:val="000000"/>
                <w:sz w:val="20"/>
                <w:szCs w:val="20"/>
                <w:lang w:eastAsia="ru-RU"/>
              </w:rPr>
              <w:t>зования; 0 – информация отсу</w:t>
            </w:r>
            <w:r w:rsidRPr="00F521A6">
              <w:rPr>
                <w:color w:val="000000"/>
                <w:sz w:val="20"/>
                <w:szCs w:val="20"/>
                <w:lang w:eastAsia="ru-RU"/>
              </w:rPr>
              <w:t>т</w:t>
            </w:r>
            <w:r w:rsidRPr="00F521A6">
              <w:rPr>
                <w:color w:val="000000"/>
                <w:sz w:val="20"/>
                <w:szCs w:val="20"/>
                <w:lang w:eastAsia="ru-RU"/>
              </w:rPr>
              <w:t>ствует</w:t>
            </w: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lastRenderedPageBreak/>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lastRenderedPageBreak/>
              <w:t>34)Информация о федеральных государственных образовательных стандартах и об образовател</w:t>
            </w:r>
            <w:r w:rsidRPr="00F521A6">
              <w:rPr>
                <w:color w:val="000000"/>
                <w:sz w:val="20"/>
                <w:szCs w:val="20"/>
                <w:lang w:eastAsia="ru-RU"/>
              </w:rPr>
              <w:t>ь</w:t>
            </w:r>
            <w:r w:rsidRPr="00F521A6">
              <w:rPr>
                <w:color w:val="000000"/>
                <w:sz w:val="20"/>
                <w:szCs w:val="20"/>
                <w:lang w:eastAsia="ru-RU"/>
              </w:rPr>
              <w:t>ных стандартах с приложением их копий (при наличии). Допускается вместо копий федерал</w:t>
            </w:r>
            <w:r w:rsidRPr="00F521A6">
              <w:rPr>
                <w:color w:val="000000"/>
                <w:sz w:val="20"/>
                <w:szCs w:val="20"/>
                <w:lang w:eastAsia="ru-RU"/>
              </w:rPr>
              <w:t>ь</w:t>
            </w:r>
            <w:r w:rsidRPr="00F521A6">
              <w:rPr>
                <w:color w:val="000000"/>
                <w:sz w:val="20"/>
                <w:szCs w:val="20"/>
                <w:lang w:eastAsia="ru-RU"/>
              </w:rPr>
              <w:t>ных государственных образовательных станда</w:t>
            </w:r>
            <w:r w:rsidRPr="00F521A6">
              <w:rPr>
                <w:color w:val="000000"/>
                <w:sz w:val="20"/>
                <w:szCs w:val="20"/>
                <w:lang w:eastAsia="ru-RU"/>
              </w:rPr>
              <w:t>р</w:t>
            </w:r>
            <w:r w:rsidRPr="00F521A6">
              <w:rPr>
                <w:color w:val="000000"/>
                <w:sz w:val="20"/>
                <w:szCs w:val="20"/>
                <w:lang w:eastAsia="ru-RU"/>
              </w:rPr>
              <w:t>тов и образовательных стандартов размещать г</w:t>
            </w:r>
            <w:r w:rsidRPr="00F521A6">
              <w:rPr>
                <w:color w:val="000000"/>
                <w:sz w:val="20"/>
                <w:szCs w:val="20"/>
                <w:lang w:eastAsia="ru-RU"/>
              </w:rPr>
              <w:t>и</w:t>
            </w:r>
            <w:r w:rsidRPr="00F521A6">
              <w:rPr>
                <w:color w:val="000000"/>
                <w:sz w:val="20"/>
                <w:szCs w:val="20"/>
                <w:lang w:eastAsia="ru-RU"/>
              </w:rPr>
              <w:t>перссылки на соответствующие документы на сайте Минпросвещения России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35) Информация о руководителе образовательной организации, его заместителях, в том числе: ф</w:t>
            </w:r>
            <w:r w:rsidRPr="00F521A6">
              <w:rPr>
                <w:color w:val="000000"/>
                <w:sz w:val="20"/>
                <w:szCs w:val="20"/>
                <w:lang w:eastAsia="ru-RU"/>
              </w:rPr>
              <w:t>а</w:t>
            </w:r>
            <w:r w:rsidRPr="00F521A6">
              <w:rPr>
                <w:color w:val="000000"/>
                <w:sz w:val="20"/>
                <w:szCs w:val="20"/>
                <w:lang w:eastAsia="ru-RU"/>
              </w:rPr>
              <w:t>милия, имя, отчество (при наличии) руководит</w:t>
            </w:r>
            <w:r w:rsidRPr="00F521A6">
              <w:rPr>
                <w:color w:val="000000"/>
                <w:sz w:val="20"/>
                <w:szCs w:val="20"/>
                <w:lang w:eastAsia="ru-RU"/>
              </w:rPr>
              <w:t>е</w:t>
            </w:r>
            <w:r w:rsidRPr="00F521A6">
              <w:rPr>
                <w:color w:val="000000"/>
                <w:sz w:val="20"/>
                <w:szCs w:val="20"/>
                <w:lang w:eastAsia="ru-RU"/>
              </w:rPr>
              <w:t>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(по всем с</w:t>
            </w:r>
            <w:r w:rsidRPr="00F521A6">
              <w:rPr>
                <w:color w:val="000000"/>
                <w:sz w:val="20"/>
                <w:szCs w:val="20"/>
                <w:lang w:eastAsia="ru-RU"/>
              </w:rPr>
              <w:t>о</w:t>
            </w:r>
            <w:r w:rsidRPr="00F521A6">
              <w:rPr>
                <w:color w:val="000000"/>
                <w:sz w:val="20"/>
                <w:szCs w:val="20"/>
                <w:lang w:eastAsia="ru-RU"/>
              </w:rPr>
              <w:t>трудникам); 0,5 - информация представлена частично (не по всем сотрудникам или не в по</w:t>
            </w:r>
            <w:r w:rsidRPr="00F521A6">
              <w:rPr>
                <w:color w:val="000000"/>
                <w:sz w:val="20"/>
                <w:szCs w:val="20"/>
                <w:lang w:eastAsia="ru-RU"/>
              </w:rPr>
              <w:t>л</w:t>
            </w:r>
            <w:r w:rsidRPr="00F521A6">
              <w:rPr>
                <w:color w:val="000000"/>
                <w:sz w:val="20"/>
                <w:szCs w:val="20"/>
                <w:lang w:eastAsia="ru-RU"/>
              </w:rPr>
              <w:t>ном объеме в соответствии с требованиями столбца 2);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36)о персональном составе педагогических р</w:t>
            </w:r>
            <w:r w:rsidRPr="00F521A6">
              <w:rPr>
                <w:color w:val="000000"/>
                <w:sz w:val="20"/>
                <w:szCs w:val="20"/>
                <w:lang w:eastAsia="ru-RU"/>
              </w:rPr>
              <w:t>а</w:t>
            </w:r>
            <w:r w:rsidRPr="00F521A6">
              <w:rPr>
                <w:color w:val="000000"/>
                <w:sz w:val="20"/>
                <w:szCs w:val="20"/>
                <w:lang w:eastAsia="ru-RU"/>
              </w:rPr>
              <w:t>ботников с указанием уровня образования, кв</w:t>
            </w:r>
            <w:r w:rsidRPr="00F521A6">
              <w:rPr>
                <w:color w:val="000000"/>
                <w:sz w:val="20"/>
                <w:szCs w:val="20"/>
                <w:lang w:eastAsia="ru-RU"/>
              </w:rPr>
              <w:t>а</w:t>
            </w:r>
            <w:r w:rsidRPr="00F521A6">
              <w:rPr>
                <w:color w:val="000000"/>
                <w:sz w:val="20"/>
                <w:szCs w:val="20"/>
                <w:lang w:eastAsia="ru-RU"/>
              </w:rPr>
              <w:t>лификации и опыта работы, в том числе: фам</w:t>
            </w:r>
            <w:r w:rsidRPr="00F521A6">
              <w:rPr>
                <w:color w:val="000000"/>
                <w:sz w:val="20"/>
                <w:szCs w:val="20"/>
                <w:lang w:eastAsia="ru-RU"/>
              </w:rPr>
              <w:t>и</w:t>
            </w:r>
            <w:r w:rsidRPr="00F521A6">
              <w:rPr>
                <w:color w:val="000000"/>
                <w:sz w:val="20"/>
                <w:szCs w:val="20"/>
                <w:lang w:eastAsia="ru-RU"/>
              </w:rPr>
              <w:t>лия, имя, отчество (при наличии) работника; з</w:t>
            </w:r>
            <w:r w:rsidRPr="00F521A6">
              <w:rPr>
                <w:color w:val="000000"/>
                <w:sz w:val="20"/>
                <w:szCs w:val="20"/>
                <w:lang w:eastAsia="ru-RU"/>
              </w:rPr>
              <w:t>а</w:t>
            </w:r>
            <w:r w:rsidRPr="00F521A6">
              <w:rPr>
                <w:color w:val="000000"/>
                <w:sz w:val="20"/>
                <w:szCs w:val="20"/>
                <w:lang w:eastAsia="ru-RU"/>
              </w:rPr>
              <w:t>нимаемая должность (должности); преподава</w:t>
            </w:r>
            <w:r w:rsidRPr="00F521A6">
              <w:rPr>
                <w:color w:val="000000"/>
                <w:sz w:val="20"/>
                <w:szCs w:val="20"/>
                <w:lang w:eastAsia="ru-RU"/>
              </w:rPr>
              <w:t>е</w:t>
            </w:r>
            <w:r w:rsidRPr="00F521A6">
              <w:rPr>
                <w:color w:val="000000"/>
                <w:sz w:val="20"/>
                <w:szCs w:val="20"/>
                <w:lang w:eastAsia="ru-RU"/>
              </w:rPr>
              <w:t>мые дисциплины; ученая степень (при наличии); ученое звание (при наличии); наименование н</w:t>
            </w:r>
            <w:r w:rsidRPr="00F521A6">
              <w:rPr>
                <w:color w:val="000000"/>
                <w:sz w:val="20"/>
                <w:szCs w:val="20"/>
                <w:lang w:eastAsia="ru-RU"/>
              </w:rPr>
              <w:t>а</w:t>
            </w:r>
            <w:r w:rsidRPr="00F521A6">
              <w:rPr>
                <w:color w:val="000000"/>
                <w:sz w:val="20"/>
                <w:szCs w:val="20"/>
                <w:lang w:eastAsia="ru-RU"/>
              </w:rPr>
              <w:t>правления подготовки и (или) специальности; данные о повышении квалификации и (или) пр</w:t>
            </w:r>
            <w:r w:rsidRPr="00F521A6">
              <w:rPr>
                <w:color w:val="000000"/>
                <w:sz w:val="20"/>
                <w:szCs w:val="20"/>
                <w:lang w:eastAsia="ru-RU"/>
              </w:rPr>
              <w:t>о</w:t>
            </w:r>
            <w:r w:rsidRPr="00F521A6">
              <w:rPr>
                <w:color w:val="000000"/>
                <w:sz w:val="20"/>
                <w:szCs w:val="20"/>
                <w:lang w:eastAsia="ru-RU"/>
              </w:rPr>
              <w:t>фессиональной переподготовке (при наличии); общий стаж работы; стаж работы по специальн</w:t>
            </w:r>
            <w:r w:rsidRPr="00F521A6">
              <w:rPr>
                <w:color w:val="000000"/>
                <w:sz w:val="20"/>
                <w:szCs w:val="20"/>
                <w:lang w:eastAsia="ru-RU"/>
              </w:rPr>
              <w:t>о</w:t>
            </w:r>
            <w:r w:rsidRPr="00F521A6">
              <w:rPr>
                <w:color w:val="000000"/>
                <w:sz w:val="20"/>
                <w:szCs w:val="20"/>
                <w:lang w:eastAsia="ru-RU"/>
              </w:rPr>
              <w:t>сти;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B969CA" w:rsidRPr="00F521A6" w:rsidTr="00B969CA">
        <w:trPr>
          <w:jc w:val="center"/>
        </w:trPr>
        <w:tc>
          <w:tcPr>
            <w:tcW w:w="4368" w:type="dxa"/>
            <w:shd w:val="clear" w:color="auto" w:fill="auto"/>
            <w:noWrap/>
            <w:vAlign w:val="center"/>
          </w:tcPr>
          <w:p w:rsidR="00B969CA" w:rsidRPr="00B969CA" w:rsidRDefault="00B969CA" w:rsidP="00B969CA">
            <w:pPr>
              <w:suppressAutoHyphens w:val="0"/>
              <w:rPr>
                <w:color w:val="000000"/>
                <w:sz w:val="20"/>
                <w:szCs w:val="20"/>
                <w:lang w:eastAsia="ru-RU"/>
              </w:rPr>
            </w:pPr>
            <w:r>
              <w:rPr>
                <w:color w:val="000000"/>
                <w:sz w:val="20"/>
                <w:szCs w:val="20"/>
                <w:lang w:eastAsia="ru-RU"/>
              </w:rPr>
              <w:t>37</w:t>
            </w:r>
            <w:r w:rsidRPr="00B969CA">
              <w:rPr>
                <w:color w:val="000000"/>
                <w:sz w:val="20"/>
                <w:szCs w:val="20"/>
                <w:lang w:eastAsia="ru-RU"/>
              </w:rPr>
              <w:t>) Информация о местах осуществления образ</w:t>
            </w:r>
            <w:r w:rsidRPr="00B969CA">
              <w:rPr>
                <w:color w:val="000000"/>
                <w:sz w:val="20"/>
                <w:szCs w:val="20"/>
                <w:lang w:eastAsia="ru-RU"/>
              </w:rPr>
              <w:t>о</w:t>
            </w:r>
            <w:r w:rsidRPr="00B969CA">
              <w:rPr>
                <w:color w:val="000000"/>
                <w:sz w:val="20"/>
                <w:szCs w:val="20"/>
                <w:lang w:eastAsia="ru-RU"/>
              </w:rPr>
              <w:t>вательной деятельности, включая места, не ук</w:t>
            </w:r>
            <w:r w:rsidRPr="00B969CA">
              <w:rPr>
                <w:color w:val="000000"/>
                <w:sz w:val="20"/>
                <w:szCs w:val="20"/>
                <w:lang w:eastAsia="ru-RU"/>
              </w:rPr>
              <w:t>а</w:t>
            </w:r>
            <w:r w:rsidRPr="00B969CA">
              <w:rPr>
                <w:color w:val="000000"/>
                <w:sz w:val="20"/>
                <w:szCs w:val="20"/>
                <w:lang w:eastAsia="ru-RU"/>
              </w:rPr>
              <w:t>зываемые в соответствии с Федеральным законом № 273-ФЗ в приложении к лицензии на осущес</w:t>
            </w:r>
            <w:r w:rsidRPr="00B969CA">
              <w:rPr>
                <w:color w:val="000000"/>
                <w:sz w:val="20"/>
                <w:szCs w:val="20"/>
                <w:lang w:eastAsia="ru-RU"/>
              </w:rPr>
              <w:t>т</w:t>
            </w:r>
            <w:r w:rsidRPr="00B969CA">
              <w:rPr>
                <w:color w:val="000000"/>
                <w:sz w:val="20"/>
                <w:szCs w:val="20"/>
                <w:lang w:eastAsia="ru-RU"/>
              </w:rPr>
              <w:t>вление образовательной деятельности, в том чи</w:t>
            </w:r>
            <w:r w:rsidRPr="00B969CA">
              <w:rPr>
                <w:color w:val="000000"/>
                <w:sz w:val="20"/>
                <w:szCs w:val="20"/>
                <w:lang w:eastAsia="ru-RU"/>
              </w:rPr>
              <w:t>с</w:t>
            </w:r>
            <w:r w:rsidRPr="00B969CA">
              <w:rPr>
                <w:color w:val="000000"/>
                <w:sz w:val="20"/>
                <w:szCs w:val="20"/>
                <w:lang w:eastAsia="ru-RU"/>
              </w:rPr>
              <w:t>ле: места осуществления образовательной де</w:t>
            </w:r>
            <w:r w:rsidRPr="00B969CA">
              <w:rPr>
                <w:color w:val="000000"/>
                <w:sz w:val="20"/>
                <w:szCs w:val="20"/>
                <w:lang w:eastAsia="ru-RU"/>
              </w:rPr>
              <w:t>я</w:t>
            </w:r>
            <w:r w:rsidRPr="00B969CA">
              <w:rPr>
                <w:color w:val="000000"/>
                <w:sz w:val="20"/>
                <w:szCs w:val="20"/>
                <w:lang w:eastAsia="ru-RU"/>
              </w:rPr>
              <w:t>тельности по дополнительным профессионал</w:t>
            </w:r>
            <w:r w:rsidRPr="00B969CA">
              <w:rPr>
                <w:color w:val="000000"/>
                <w:sz w:val="20"/>
                <w:szCs w:val="20"/>
                <w:lang w:eastAsia="ru-RU"/>
              </w:rPr>
              <w:t>ь</w:t>
            </w:r>
            <w:r w:rsidRPr="00B969CA">
              <w:rPr>
                <w:color w:val="000000"/>
                <w:sz w:val="20"/>
                <w:szCs w:val="20"/>
                <w:lang w:eastAsia="ru-RU"/>
              </w:rPr>
              <w:t>ным программам; места осуществления образов</w:t>
            </w:r>
            <w:r w:rsidRPr="00B969CA">
              <w:rPr>
                <w:color w:val="000000"/>
                <w:sz w:val="20"/>
                <w:szCs w:val="20"/>
                <w:lang w:eastAsia="ru-RU"/>
              </w:rPr>
              <w:t>а</w:t>
            </w:r>
            <w:r w:rsidRPr="00B969CA">
              <w:rPr>
                <w:color w:val="000000"/>
                <w:sz w:val="20"/>
                <w:szCs w:val="20"/>
                <w:lang w:eastAsia="ru-RU"/>
              </w:rPr>
              <w:t>тельной деятельности по основным программам профессионального обучения; места осуществл</w:t>
            </w:r>
            <w:r w:rsidRPr="00B969CA">
              <w:rPr>
                <w:color w:val="000000"/>
                <w:sz w:val="20"/>
                <w:szCs w:val="20"/>
                <w:lang w:eastAsia="ru-RU"/>
              </w:rPr>
              <w:t>е</w:t>
            </w:r>
            <w:r w:rsidRPr="00B969CA">
              <w:rPr>
                <w:color w:val="000000"/>
                <w:sz w:val="20"/>
                <w:szCs w:val="20"/>
                <w:lang w:eastAsia="ru-RU"/>
              </w:rPr>
              <w:t>ния образовательной деятельности при использ</w:t>
            </w:r>
            <w:r w:rsidRPr="00B969CA">
              <w:rPr>
                <w:color w:val="000000"/>
                <w:sz w:val="20"/>
                <w:szCs w:val="20"/>
                <w:lang w:eastAsia="ru-RU"/>
              </w:rPr>
              <w:t>о</w:t>
            </w:r>
            <w:r w:rsidRPr="00B969CA">
              <w:rPr>
                <w:color w:val="000000"/>
                <w:sz w:val="20"/>
                <w:szCs w:val="20"/>
                <w:lang w:eastAsia="ru-RU"/>
              </w:rPr>
              <w:t>вании сетевой формы реализации образовател</w:t>
            </w:r>
            <w:r w:rsidRPr="00B969CA">
              <w:rPr>
                <w:color w:val="000000"/>
                <w:sz w:val="20"/>
                <w:szCs w:val="20"/>
                <w:lang w:eastAsia="ru-RU"/>
              </w:rPr>
              <w:t>ь</w:t>
            </w:r>
            <w:r w:rsidRPr="00B969CA">
              <w:rPr>
                <w:color w:val="000000"/>
                <w:sz w:val="20"/>
                <w:szCs w:val="20"/>
                <w:lang w:eastAsia="ru-RU"/>
              </w:rPr>
              <w:t>ных программ; места проведения практики; места проведения практической подготовки обуча</w:t>
            </w:r>
            <w:r w:rsidRPr="00B969CA">
              <w:rPr>
                <w:color w:val="000000"/>
                <w:sz w:val="20"/>
                <w:szCs w:val="20"/>
                <w:lang w:eastAsia="ru-RU"/>
              </w:rPr>
              <w:t>ю</w:t>
            </w:r>
            <w:r w:rsidRPr="00B969CA">
              <w:rPr>
                <w:color w:val="000000"/>
                <w:sz w:val="20"/>
                <w:szCs w:val="20"/>
                <w:lang w:eastAsia="ru-RU"/>
              </w:rPr>
              <w:t>щихся; места проведения государственной итог</w:t>
            </w:r>
            <w:r w:rsidRPr="00B969CA">
              <w:rPr>
                <w:color w:val="000000"/>
                <w:sz w:val="20"/>
                <w:szCs w:val="20"/>
                <w:lang w:eastAsia="ru-RU"/>
              </w:rPr>
              <w:t>о</w:t>
            </w:r>
            <w:r w:rsidRPr="00B969CA">
              <w:rPr>
                <w:color w:val="000000"/>
                <w:sz w:val="20"/>
                <w:szCs w:val="20"/>
                <w:lang w:eastAsia="ru-RU"/>
              </w:rPr>
              <w:t>вой аттестации</w:t>
            </w:r>
          </w:p>
        </w:tc>
        <w:tc>
          <w:tcPr>
            <w:tcW w:w="2835" w:type="dxa"/>
            <w:shd w:val="clear" w:color="auto" w:fill="auto"/>
            <w:vAlign w:val="center"/>
          </w:tcPr>
          <w:p w:rsidR="00B969CA" w:rsidRPr="00F521A6" w:rsidRDefault="00B969CA" w:rsidP="00B969CA">
            <w:pPr>
              <w:suppressAutoHyphens w:val="0"/>
              <w:rPr>
                <w:color w:val="000000"/>
                <w:sz w:val="20"/>
                <w:szCs w:val="20"/>
                <w:lang w:eastAsia="ru-RU"/>
              </w:rPr>
            </w:pPr>
          </w:p>
        </w:tc>
        <w:tc>
          <w:tcPr>
            <w:tcW w:w="1133" w:type="dxa"/>
            <w:shd w:val="clear" w:color="auto" w:fill="auto"/>
            <w:vAlign w:val="center"/>
          </w:tcPr>
          <w:p w:rsidR="00B969CA" w:rsidRPr="00F521A6" w:rsidRDefault="00B969CA" w:rsidP="00B969CA">
            <w:pPr>
              <w:suppressAutoHyphens w:val="0"/>
              <w:jc w:val="center"/>
              <w:rPr>
                <w:color w:val="000000"/>
                <w:sz w:val="20"/>
                <w:szCs w:val="20"/>
                <w:lang w:eastAsia="ru-RU"/>
              </w:rPr>
            </w:pPr>
          </w:p>
        </w:tc>
        <w:tc>
          <w:tcPr>
            <w:tcW w:w="1843" w:type="dxa"/>
            <w:vAlign w:val="center"/>
          </w:tcPr>
          <w:p w:rsidR="00B969CA" w:rsidRPr="00F521A6" w:rsidRDefault="00B969CA"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38</w:t>
            </w:r>
            <w:r w:rsidR="00D83857" w:rsidRPr="00F521A6">
              <w:rPr>
                <w:color w:val="000000"/>
                <w:sz w:val="20"/>
                <w:szCs w:val="20"/>
                <w:lang w:eastAsia="ru-RU"/>
              </w:rPr>
              <w:t>)Информация о материально-техническом обеспечении образовательной деятельности (в том числе: наличие оборудованных учебных к</w:t>
            </w:r>
            <w:r w:rsidR="00D83857" w:rsidRPr="00F521A6">
              <w:rPr>
                <w:color w:val="000000"/>
                <w:sz w:val="20"/>
                <w:szCs w:val="20"/>
                <w:lang w:eastAsia="ru-RU"/>
              </w:rPr>
              <w:t>а</w:t>
            </w:r>
            <w:r w:rsidR="00D83857" w:rsidRPr="00F521A6">
              <w:rPr>
                <w:color w:val="000000"/>
                <w:sz w:val="20"/>
                <w:szCs w:val="20"/>
                <w:lang w:eastAsia="ru-RU"/>
              </w:rPr>
              <w:t>бинетов, объектов для проведения практических занятий, библиотек, объектов спорта, средств обучения и воспитания, в том числе приспосо</w:t>
            </w:r>
            <w:r w:rsidR="00D83857" w:rsidRPr="00F521A6">
              <w:rPr>
                <w:color w:val="000000"/>
                <w:sz w:val="20"/>
                <w:szCs w:val="20"/>
                <w:lang w:eastAsia="ru-RU"/>
              </w:rPr>
              <w:t>б</w:t>
            </w:r>
            <w:r w:rsidR="00D83857" w:rsidRPr="00F521A6">
              <w:rPr>
                <w:color w:val="000000"/>
                <w:sz w:val="20"/>
                <w:szCs w:val="20"/>
                <w:lang w:eastAsia="ru-RU"/>
              </w:rPr>
              <w:lastRenderedPageBreak/>
              <w:t>ленных для использования инвалидами и лицами с ограниченными возможностями здоровья)</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lastRenderedPageBreak/>
              <w:t>1 – информация представлена в полном объеме; 0,5 - информ</w:t>
            </w:r>
            <w:r w:rsidRPr="00F521A6">
              <w:rPr>
                <w:color w:val="000000"/>
                <w:sz w:val="20"/>
                <w:szCs w:val="20"/>
                <w:lang w:eastAsia="ru-RU"/>
              </w:rPr>
              <w:t>а</w:t>
            </w:r>
            <w:r w:rsidRPr="00F521A6">
              <w:rPr>
                <w:color w:val="000000"/>
                <w:sz w:val="20"/>
                <w:szCs w:val="20"/>
                <w:lang w:eastAsia="ru-RU"/>
              </w:rPr>
              <w:t>ция представлена частично (не в полном объеме в соответствии с требованиями столбца 2);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lastRenderedPageBreak/>
              <w:t>39</w:t>
            </w:r>
            <w:r w:rsidR="00D83857" w:rsidRPr="00F521A6">
              <w:rPr>
                <w:color w:val="000000"/>
                <w:sz w:val="20"/>
                <w:szCs w:val="20"/>
                <w:lang w:eastAsia="ru-RU"/>
              </w:rPr>
              <w:t>) Информация о обеспечении доступа в здания образовательной организации инвалидов и лиц с ограниченными возможностями здоровья</w:t>
            </w:r>
          </w:p>
        </w:tc>
        <w:tc>
          <w:tcPr>
            <w:tcW w:w="2835" w:type="dxa"/>
            <w:vMerge w:val="restart"/>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40</w:t>
            </w:r>
            <w:r w:rsidR="00D83857" w:rsidRPr="00F521A6">
              <w:rPr>
                <w:color w:val="000000"/>
                <w:sz w:val="20"/>
                <w:szCs w:val="20"/>
                <w:lang w:eastAsia="ru-RU"/>
              </w:rPr>
              <w:t>) Информация об условиях питания обуча</w:t>
            </w:r>
            <w:r w:rsidR="00D83857" w:rsidRPr="00F521A6">
              <w:rPr>
                <w:color w:val="000000"/>
                <w:sz w:val="20"/>
                <w:szCs w:val="20"/>
                <w:lang w:eastAsia="ru-RU"/>
              </w:rPr>
              <w:t>ю</w:t>
            </w:r>
            <w:r w:rsidR="00D83857" w:rsidRPr="00F521A6">
              <w:rPr>
                <w:color w:val="000000"/>
                <w:sz w:val="20"/>
                <w:szCs w:val="20"/>
                <w:lang w:eastAsia="ru-RU"/>
              </w:rPr>
              <w:t>щихся, в том числе инвалидов и лиц с ограниче</w:t>
            </w:r>
            <w:r w:rsidR="00D83857" w:rsidRPr="00F521A6">
              <w:rPr>
                <w:color w:val="000000"/>
                <w:sz w:val="20"/>
                <w:szCs w:val="20"/>
                <w:lang w:eastAsia="ru-RU"/>
              </w:rPr>
              <w:t>н</w:t>
            </w:r>
            <w:r w:rsidR="00D83857" w:rsidRPr="00F521A6">
              <w:rPr>
                <w:color w:val="000000"/>
                <w:sz w:val="20"/>
                <w:szCs w:val="20"/>
                <w:lang w:eastAsia="ru-RU"/>
              </w:rPr>
              <w:t>ными возможностями здоровья (при наличии)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41</w:t>
            </w:r>
            <w:r w:rsidR="00D83857" w:rsidRPr="00F521A6">
              <w:rPr>
                <w:color w:val="000000"/>
                <w:sz w:val="20"/>
                <w:szCs w:val="20"/>
                <w:lang w:eastAsia="ru-RU"/>
              </w:rPr>
              <w:t>) Информация об условиях охраны здоровья обучающихся, в том числе инвалидов и лиц с о</w:t>
            </w:r>
            <w:r w:rsidR="00D83857" w:rsidRPr="00F521A6">
              <w:rPr>
                <w:color w:val="000000"/>
                <w:sz w:val="20"/>
                <w:szCs w:val="20"/>
                <w:lang w:eastAsia="ru-RU"/>
              </w:rPr>
              <w:t>г</w:t>
            </w:r>
            <w:r w:rsidR="00D83857" w:rsidRPr="00F521A6">
              <w:rPr>
                <w:color w:val="000000"/>
                <w:sz w:val="20"/>
                <w:szCs w:val="20"/>
                <w:lang w:eastAsia="ru-RU"/>
              </w:rPr>
              <w:t>раниченными возможностями здоровья</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42</w:t>
            </w:r>
            <w:r w:rsidR="00D83857" w:rsidRPr="00F521A6">
              <w:rPr>
                <w:color w:val="000000"/>
                <w:sz w:val="20"/>
                <w:szCs w:val="20"/>
                <w:lang w:eastAsia="ru-RU"/>
              </w:rPr>
              <w:t>) Информация о доступе к информационным системам и информационно-телекоммуникационным сетям, в том числе пр</w:t>
            </w:r>
            <w:r w:rsidR="00D83857" w:rsidRPr="00F521A6">
              <w:rPr>
                <w:color w:val="000000"/>
                <w:sz w:val="20"/>
                <w:szCs w:val="20"/>
                <w:lang w:eastAsia="ru-RU"/>
              </w:rPr>
              <w:t>и</w:t>
            </w:r>
            <w:r w:rsidR="00D83857" w:rsidRPr="00F521A6">
              <w:rPr>
                <w:color w:val="000000"/>
                <w:sz w:val="20"/>
                <w:szCs w:val="20"/>
                <w:lang w:eastAsia="ru-RU"/>
              </w:rPr>
              <w:t>способленным для использования инвалидами и лицами с ограниченными возможностями здор</w:t>
            </w:r>
            <w:r w:rsidR="00D83857" w:rsidRPr="00F521A6">
              <w:rPr>
                <w:color w:val="000000"/>
                <w:sz w:val="20"/>
                <w:szCs w:val="20"/>
                <w:lang w:eastAsia="ru-RU"/>
              </w:rPr>
              <w:t>о</w:t>
            </w:r>
            <w:r w:rsidR="00D83857" w:rsidRPr="00F521A6">
              <w:rPr>
                <w:color w:val="000000"/>
                <w:sz w:val="20"/>
                <w:szCs w:val="20"/>
                <w:lang w:eastAsia="ru-RU"/>
              </w:rPr>
              <w:t>вья</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43</w:t>
            </w:r>
            <w:r w:rsidR="00D83857" w:rsidRPr="00F521A6">
              <w:rPr>
                <w:color w:val="000000"/>
                <w:sz w:val="20"/>
                <w:szCs w:val="20"/>
                <w:lang w:eastAsia="ru-RU"/>
              </w:rPr>
              <w:t>) Информация об электронных образовател</w:t>
            </w:r>
            <w:r w:rsidR="00D83857" w:rsidRPr="00F521A6">
              <w:rPr>
                <w:color w:val="000000"/>
                <w:sz w:val="20"/>
                <w:szCs w:val="20"/>
                <w:lang w:eastAsia="ru-RU"/>
              </w:rPr>
              <w:t>ь</w:t>
            </w:r>
            <w:r w:rsidR="00D83857" w:rsidRPr="00F521A6">
              <w:rPr>
                <w:color w:val="000000"/>
                <w:sz w:val="20"/>
                <w:szCs w:val="20"/>
                <w:lang w:eastAsia="ru-RU"/>
              </w:rPr>
              <w:t>ных ресурсах, к которым обеспечивается доступ обучающихся, в том числе приспособленные для использования инвалидами и лицами с огран</w:t>
            </w:r>
            <w:r w:rsidR="00D83857" w:rsidRPr="00F521A6">
              <w:rPr>
                <w:color w:val="000000"/>
                <w:sz w:val="20"/>
                <w:szCs w:val="20"/>
                <w:lang w:eastAsia="ru-RU"/>
              </w:rPr>
              <w:t>и</w:t>
            </w:r>
            <w:r w:rsidR="00D83857" w:rsidRPr="00F521A6">
              <w:rPr>
                <w:color w:val="000000"/>
                <w:sz w:val="20"/>
                <w:szCs w:val="20"/>
                <w:lang w:eastAsia="ru-RU"/>
              </w:rPr>
              <w:t>ченными возможностями здоровья</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44</w:t>
            </w:r>
            <w:r w:rsidR="00D83857" w:rsidRPr="00F521A6">
              <w:rPr>
                <w:color w:val="000000"/>
                <w:sz w:val="20"/>
                <w:szCs w:val="20"/>
                <w:lang w:eastAsia="ru-RU"/>
              </w:rPr>
              <w:t>) Информация о наличии специальных техн</w:t>
            </w:r>
            <w:r w:rsidR="00D83857" w:rsidRPr="00F521A6">
              <w:rPr>
                <w:color w:val="000000"/>
                <w:sz w:val="20"/>
                <w:szCs w:val="20"/>
                <w:lang w:eastAsia="ru-RU"/>
              </w:rPr>
              <w:t>и</w:t>
            </w:r>
            <w:r w:rsidR="00D83857" w:rsidRPr="00F521A6">
              <w:rPr>
                <w:color w:val="000000"/>
                <w:sz w:val="20"/>
                <w:szCs w:val="20"/>
                <w:lang w:eastAsia="ru-RU"/>
              </w:rPr>
              <w:t>ческих средств обучения коллективного и инд</w:t>
            </w:r>
            <w:r w:rsidR="00D83857" w:rsidRPr="00F521A6">
              <w:rPr>
                <w:color w:val="000000"/>
                <w:sz w:val="20"/>
                <w:szCs w:val="20"/>
                <w:lang w:eastAsia="ru-RU"/>
              </w:rPr>
              <w:t>и</w:t>
            </w:r>
            <w:r w:rsidR="00D83857" w:rsidRPr="00F521A6">
              <w:rPr>
                <w:color w:val="000000"/>
                <w:sz w:val="20"/>
                <w:szCs w:val="20"/>
                <w:lang w:eastAsia="ru-RU"/>
              </w:rPr>
              <w:t>видуального пользования для инвалидов и лиц с ограниченными возможностями здоровья</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45</w:t>
            </w:r>
            <w:r w:rsidR="00D83857" w:rsidRPr="00F521A6">
              <w:rPr>
                <w:color w:val="000000"/>
                <w:sz w:val="20"/>
                <w:szCs w:val="20"/>
                <w:lang w:eastAsia="ru-RU"/>
              </w:rPr>
              <w:t>) Информация о наличии и условиях предо</w:t>
            </w:r>
            <w:r w:rsidR="00D83857" w:rsidRPr="00F521A6">
              <w:rPr>
                <w:color w:val="000000"/>
                <w:sz w:val="20"/>
                <w:szCs w:val="20"/>
                <w:lang w:eastAsia="ru-RU"/>
              </w:rPr>
              <w:t>с</w:t>
            </w:r>
            <w:r w:rsidR="00D83857" w:rsidRPr="00F521A6">
              <w:rPr>
                <w:color w:val="000000"/>
                <w:sz w:val="20"/>
                <w:szCs w:val="20"/>
                <w:lang w:eastAsia="ru-RU"/>
              </w:rPr>
              <w:t>тавления обучающимся стипендий, мер социал</w:t>
            </w:r>
            <w:r w:rsidR="00D83857" w:rsidRPr="00F521A6">
              <w:rPr>
                <w:color w:val="000000"/>
                <w:sz w:val="20"/>
                <w:szCs w:val="20"/>
                <w:lang w:eastAsia="ru-RU"/>
              </w:rPr>
              <w:t>ь</w:t>
            </w:r>
            <w:r w:rsidR="00D83857" w:rsidRPr="00F521A6">
              <w:rPr>
                <w:color w:val="000000"/>
                <w:sz w:val="20"/>
                <w:szCs w:val="20"/>
                <w:lang w:eastAsia="ru-RU"/>
              </w:rPr>
              <w:t>ной поддержки (при наличии)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46</w:t>
            </w:r>
            <w:r w:rsidR="00D83857" w:rsidRPr="00F521A6">
              <w:rPr>
                <w:color w:val="000000"/>
                <w:sz w:val="20"/>
                <w:szCs w:val="20"/>
                <w:lang w:eastAsia="ru-RU"/>
              </w:rPr>
              <w:t>) Информация о наличии общежития, интерн</w:t>
            </w:r>
            <w:r w:rsidR="00D83857" w:rsidRPr="00F521A6">
              <w:rPr>
                <w:color w:val="000000"/>
                <w:sz w:val="20"/>
                <w:szCs w:val="20"/>
                <w:lang w:eastAsia="ru-RU"/>
              </w:rPr>
              <w:t>а</w:t>
            </w:r>
            <w:r w:rsidR="00D83857" w:rsidRPr="00F521A6">
              <w:rPr>
                <w:color w:val="000000"/>
                <w:sz w:val="20"/>
                <w:szCs w:val="20"/>
                <w:lang w:eastAsia="ru-RU"/>
              </w:rPr>
              <w:t>та, в том числе приспособленных для использ</w:t>
            </w:r>
            <w:r w:rsidR="00D83857" w:rsidRPr="00F521A6">
              <w:rPr>
                <w:color w:val="000000"/>
                <w:sz w:val="20"/>
                <w:szCs w:val="20"/>
                <w:lang w:eastAsia="ru-RU"/>
              </w:rPr>
              <w:t>о</w:t>
            </w:r>
            <w:r w:rsidR="00D83857" w:rsidRPr="00F521A6">
              <w:rPr>
                <w:color w:val="000000"/>
                <w:sz w:val="20"/>
                <w:szCs w:val="20"/>
                <w:lang w:eastAsia="ru-RU"/>
              </w:rPr>
              <w:t>вания инвалидами и лицами с ограниченными возможностями здоровья, количестве жилых п</w:t>
            </w:r>
            <w:r w:rsidR="00D83857" w:rsidRPr="00F521A6">
              <w:rPr>
                <w:color w:val="000000"/>
                <w:sz w:val="20"/>
                <w:szCs w:val="20"/>
                <w:lang w:eastAsia="ru-RU"/>
              </w:rPr>
              <w:t>о</w:t>
            </w:r>
            <w:r w:rsidR="00D83857" w:rsidRPr="00F521A6">
              <w:rPr>
                <w:color w:val="000000"/>
                <w:sz w:val="20"/>
                <w:szCs w:val="20"/>
                <w:lang w:eastAsia="ru-RU"/>
              </w:rPr>
              <w:t>мещений в общежитии, интернате для иногоро</w:t>
            </w:r>
            <w:r w:rsidR="00D83857" w:rsidRPr="00F521A6">
              <w:rPr>
                <w:color w:val="000000"/>
                <w:sz w:val="20"/>
                <w:szCs w:val="20"/>
                <w:lang w:eastAsia="ru-RU"/>
              </w:rPr>
              <w:t>д</w:t>
            </w:r>
            <w:r w:rsidR="00D83857" w:rsidRPr="00F521A6">
              <w:rPr>
                <w:color w:val="000000"/>
                <w:sz w:val="20"/>
                <w:szCs w:val="20"/>
                <w:lang w:eastAsia="ru-RU"/>
              </w:rPr>
              <w:t>них обучающихся, формировании платы за пр</w:t>
            </w:r>
            <w:r w:rsidR="00D83857" w:rsidRPr="00F521A6">
              <w:rPr>
                <w:color w:val="000000"/>
                <w:sz w:val="20"/>
                <w:szCs w:val="20"/>
                <w:lang w:eastAsia="ru-RU"/>
              </w:rPr>
              <w:t>о</w:t>
            </w:r>
            <w:r w:rsidR="00D83857" w:rsidRPr="00F521A6">
              <w:rPr>
                <w:color w:val="000000"/>
                <w:sz w:val="20"/>
                <w:szCs w:val="20"/>
                <w:lang w:eastAsia="ru-RU"/>
              </w:rPr>
              <w:t>живание в общежитии (при наличии)</w:t>
            </w:r>
          </w:p>
        </w:tc>
        <w:tc>
          <w:tcPr>
            <w:tcW w:w="2835" w:type="dxa"/>
            <w:vMerge/>
            <w:vAlign w:val="center"/>
            <w:hideMark/>
          </w:tcPr>
          <w:p w:rsidR="00D83857" w:rsidRPr="00F521A6" w:rsidRDefault="00D83857" w:rsidP="00B969CA">
            <w:pPr>
              <w:suppressAutoHyphens w:val="0"/>
              <w:rPr>
                <w:color w:val="000000"/>
                <w:sz w:val="20"/>
                <w:szCs w:val="20"/>
                <w:lang w:eastAsia="ru-RU"/>
              </w:rPr>
            </w:pP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D83857" w:rsidRPr="00F521A6" w:rsidTr="00B969CA">
        <w:trPr>
          <w:jc w:val="center"/>
        </w:trPr>
        <w:tc>
          <w:tcPr>
            <w:tcW w:w="4368" w:type="dxa"/>
            <w:shd w:val="clear" w:color="auto" w:fill="auto"/>
            <w:noWrap/>
            <w:vAlign w:val="center"/>
            <w:hideMark/>
          </w:tcPr>
          <w:p w:rsidR="00D83857" w:rsidRPr="00F521A6" w:rsidRDefault="00B969CA" w:rsidP="00B969CA">
            <w:pPr>
              <w:suppressAutoHyphens w:val="0"/>
              <w:rPr>
                <w:color w:val="000000"/>
                <w:sz w:val="20"/>
                <w:szCs w:val="20"/>
                <w:lang w:eastAsia="ru-RU"/>
              </w:rPr>
            </w:pPr>
            <w:r>
              <w:rPr>
                <w:color w:val="000000"/>
                <w:sz w:val="20"/>
                <w:szCs w:val="20"/>
                <w:lang w:eastAsia="ru-RU"/>
              </w:rPr>
              <w:t>47</w:t>
            </w:r>
            <w:r w:rsidR="00D83857" w:rsidRPr="00F521A6">
              <w:rPr>
                <w:color w:val="000000"/>
                <w:sz w:val="20"/>
                <w:szCs w:val="20"/>
                <w:lang w:eastAsia="ru-RU"/>
              </w:rPr>
              <w:t>) Информация о трудоустройстве выпускников (при наличии)</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 </w:t>
            </w:r>
          </w:p>
        </w:tc>
        <w:tc>
          <w:tcPr>
            <w:tcW w:w="1133" w:type="dxa"/>
            <w:shd w:val="clear" w:color="000000" w:fill="D9D9D9"/>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c>
          <w:tcPr>
            <w:tcW w:w="1843" w:type="dxa"/>
            <w:shd w:val="clear" w:color="000000" w:fill="D9D9D9"/>
            <w:vAlign w:val="center"/>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Х</w:t>
            </w:r>
          </w:p>
        </w:tc>
      </w:tr>
      <w:tr w:rsidR="00B969CA" w:rsidRPr="00F521A6" w:rsidTr="00B969CA">
        <w:trPr>
          <w:jc w:val="center"/>
        </w:trPr>
        <w:tc>
          <w:tcPr>
            <w:tcW w:w="4368" w:type="dxa"/>
            <w:shd w:val="clear" w:color="auto" w:fill="auto"/>
            <w:noWrap/>
            <w:vAlign w:val="center"/>
            <w:hideMark/>
          </w:tcPr>
          <w:p w:rsidR="00B969CA" w:rsidRPr="00F521A6" w:rsidRDefault="00B969CA" w:rsidP="00B969CA">
            <w:pPr>
              <w:suppressAutoHyphens w:val="0"/>
              <w:rPr>
                <w:color w:val="000000"/>
                <w:sz w:val="20"/>
                <w:szCs w:val="20"/>
                <w:lang w:eastAsia="ru-RU"/>
              </w:rPr>
            </w:pPr>
            <w:r w:rsidRPr="00F521A6">
              <w:rPr>
                <w:color w:val="000000"/>
                <w:sz w:val="20"/>
                <w:szCs w:val="20"/>
                <w:lang w:eastAsia="ru-RU"/>
              </w:rPr>
              <w:t>48) Информация об объеме образовательной де</w:t>
            </w:r>
            <w:r w:rsidRPr="00F521A6">
              <w:rPr>
                <w:color w:val="000000"/>
                <w:sz w:val="20"/>
                <w:szCs w:val="20"/>
                <w:lang w:eastAsia="ru-RU"/>
              </w:rPr>
              <w:t>я</w:t>
            </w:r>
            <w:r w:rsidRPr="00F521A6">
              <w:rPr>
                <w:color w:val="000000"/>
                <w:sz w:val="20"/>
                <w:szCs w:val="20"/>
                <w:lang w:eastAsia="ru-RU"/>
              </w:rPr>
              <w:t>тельности, финансовое обеспечение которой осуществляется за счет бюджетных ассигнований федерального бюджета, бюджетов субъектов Ро</w:t>
            </w:r>
            <w:r w:rsidRPr="00F521A6">
              <w:rPr>
                <w:color w:val="000000"/>
                <w:sz w:val="20"/>
                <w:szCs w:val="20"/>
                <w:lang w:eastAsia="ru-RU"/>
              </w:rPr>
              <w:t>с</w:t>
            </w:r>
            <w:r w:rsidRPr="00F521A6">
              <w:rPr>
                <w:color w:val="000000"/>
                <w:sz w:val="20"/>
                <w:szCs w:val="20"/>
                <w:lang w:eastAsia="ru-RU"/>
              </w:rPr>
              <w:t>сийской Федерации, местных бюджетов, по дог</w:t>
            </w:r>
            <w:r w:rsidRPr="00F521A6">
              <w:rPr>
                <w:color w:val="000000"/>
                <w:sz w:val="20"/>
                <w:szCs w:val="20"/>
                <w:lang w:eastAsia="ru-RU"/>
              </w:rPr>
              <w:t>о</w:t>
            </w:r>
            <w:r w:rsidRPr="00F521A6">
              <w:rPr>
                <w:color w:val="000000"/>
                <w:sz w:val="20"/>
                <w:szCs w:val="20"/>
                <w:lang w:eastAsia="ru-RU"/>
              </w:rPr>
              <w:t>ворам об образовании за счет средств физических и (или) юридических лиц</w:t>
            </w:r>
          </w:p>
        </w:tc>
        <w:tc>
          <w:tcPr>
            <w:tcW w:w="2835" w:type="dxa"/>
            <w:vMerge w:val="restart"/>
            <w:shd w:val="clear" w:color="auto" w:fill="auto"/>
            <w:vAlign w:val="center"/>
            <w:hideMark/>
          </w:tcPr>
          <w:p w:rsidR="00B969CA" w:rsidRPr="00F521A6" w:rsidRDefault="00B969CA" w:rsidP="00B969CA">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133" w:type="dxa"/>
            <w:shd w:val="clear" w:color="auto" w:fill="auto"/>
            <w:vAlign w:val="center"/>
            <w:hideMark/>
          </w:tcPr>
          <w:p w:rsidR="00B969CA" w:rsidRPr="00F521A6" w:rsidRDefault="00B969CA"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B969CA" w:rsidRPr="00F521A6" w:rsidRDefault="00B969CA" w:rsidP="00B969CA">
            <w:pPr>
              <w:suppressAutoHyphens w:val="0"/>
              <w:jc w:val="center"/>
              <w:rPr>
                <w:color w:val="000000"/>
                <w:sz w:val="20"/>
                <w:szCs w:val="20"/>
                <w:lang w:eastAsia="ru-RU"/>
              </w:rPr>
            </w:pPr>
          </w:p>
        </w:tc>
      </w:tr>
      <w:tr w:rsidR="00B969CA" w:rsidRPr="00F521A6" w:rsidTr="00B969CA">
        <w:trPr>
          <w:jc w:val="center"/>
        </w:trPr>
        <w:tc>
          <w:tcPr>
            <w:tcW w:w="4368" w:type="dxa"/>
            <w:shd w:val="clear" w:color="auto" w:fill="auto"/>
            <w:noWrap/>
            <w:vAlign w:val="center"/>
            <w:hideMark/>
          </w:tcPr>
          <w:p w:rsidR="00B969CA" w:rsidRPr="00F521A6" w:rsidRDefault="00B969CA" w:rsidP="00B969CA">
            <w:pPr>
              <w:suppressAutoHyphens w:val="0"/>
              <w:rPr>
                <w:color w:val="000000"/>
                <w:sz w:val="20"/>
                <w:szCs w:val="20"/>
                <w:lang w:eastAsia="ru-RU"/>
              </w:rPr>
            </w:pPr>
            <w:r w:rsidRPr="00F521A6">
              <w:rPr>
                <w:color w:val="000000"/>
                <w:sz w:val="20"/>
                <w:szCs w:val="20"/>
                <w:lang w:eastAsia="ru-RU"/>
              </w:rPr>
              <w:t>49) Информация о поступлении финансовых и материальных средств и об их расходовании по итогам финансового года</w:t>
            </w:r>
          </w:p>
        </w:tc>
        <w:tc>
          <w:tcPr>
            <w:tcW w:w="2835" w:type="dxa"/>
            <w:vMerge/>
            <w:shd w:val="clear" w:color="auto" w:fill="auto"/>
            <w:vAlign w:val="center"/>
            <w:hideMark/>
          </w:tcPr>
          <w:p w:rsidR="00B969CA" w:rsidRPr="00F521A6" w:rsidRDefault="00B969CA" w:rsidP="00B969CA">
            <w:pPr>
              <w:suppressAutoHyphens w:val="0"/>
              <w:rPr>
                <w:color w:val="000000"/>
                <w:sz w:val="20"/>
                <w:szCs w:val="20"/>
                <w:lang w:eastAsia="ru-RU"/>
              </w:rPr>
            </w:pPr>
          </w:p>
        </w:tc>
        <w:tc>
          <w:tcPr>
            <w:tcW w:w="1133" w:type="dxa"/>
            <w:shd w:val="clear" w:color="auto" w:fill="auto"/>
            <w:vAlign w:val="center"/>
            <w:hideMark/>
          </w:tcPr>
          <w:p w:rsidR="00B969CA" w:rsidRPr="00F521A6" w:rsidRDefault="00B969CA"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B969CA" w:rsidRPr="00F521A6" w:rsidRDefault="00B969CA" w:rsidP="00B969CA">
            <w:pPr>
              <w:suppressAutoHyphens w:val="0"/>
              <w:jc w:val="center"/>
              <w:rPr>
                <w:color w:val="000000"/>
                <w:sz w:val="20"/>
                <w:szCs w:val="20"/>
                <w:lang w:eastAsia="ru-RU"/>
              </w:rPr>
            </w:pPr>
          </w:p>
        </w:tc>
      </w:tr>
      <w:tr w:rsidR="00D83857" w:rsidRPr="00F521A6" w:rsidTr="00B969CA">
        <w:trPr>
          <w:jc w:val="center"/>
        </w:trPr>
        <w:tc>
          <w:tcPr>
            <w:tcW w:w="4368" w:type="dxa"/>
            <w:shd w:val="clear" w:color="auto" w:fill="auto"/>
            <w:noWrap/>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50) Информация о количестве вакантных мест для приема (перевода) по каждой образовательной программе, профессии, специальности, направл</w:t>
            </w:r>
            <w:r w:rsidRPr="00F521A6">
              <w:rPr>
                <w:color w:val="000000"/>
                <w:sz w:val="20"/>
                <w:szCs w:val="20"/>
                <w:lang w:eastAsia="ru-RU"/>
              </w:rPr>
              <w:t>е</w:t>
            </w:r>
            <w:r w:rsidRPr="00F521A6">
              <w:rPr>
                <w:color w:val="000000"/>
                <w:sz w:val="20"/>
                <w:szCs w:val="20"/>
                <w:lang w:eastAsia="ru-RU"/>
              </w:rPr>
              <w:t>нию подготовки (на места, финансируемые за счет бюджетных ассигнований федерального бюджета, бюджетов субъектов Российской Фед</w:t>
            </w:r>
            <w:r w:rsidRPr="00F521A6">
              <w:rPr>
                <w:color w:val="000000"/>
                <w:sz w:val="20"/>
                <w:szCs w:val="20"/>
                <w:lang w:eastAsia="ru-RU"/>
              </w:rPr>
              <w:t>е</w:t>
            </w:r>
            <w:r w:rsidRPr="00F521A6">
              <w:rPr>
                <w:color w:val="000000"/>
                <w:sz w:val="20"/>
                <w:szCs w:val="20"/>
                <w:lang w:eastAsia="ru-RU"/>
              </w:rPr>
              <w:t>рации, местных бюджетов, по договорам об обр</w:t>
            </w:r>
            <w:r w:rsidRPr="00F521A6">
              <w:rPr>
                <w:color w:val="000000"/>
                <w:sz w:val="20"/>
                <w:szCs w:val="20"/>
                <w:lang w:eastAsia="ru-RU"/>
              </w:rPr>
              <w:t>а</w:t>
            </w:r>
            <w:r w:rsidRPr="00F521A6">
              <w:rPr>
                <w:color w:val="000000"/>
                <w:sz w:val="20"/>
                <w:szCs w:val="20"/>
                <w:lang w:eastAsia="ru-RU"/>
              </w:rPr>
              <w:t>зовании за счет средств физических и (или) юр</w:t>
            </w:r>
            <w:r w:rsidRPr="00F521A6">
              <w:rPr>
                <w:color w:val="000000"/>
                <w:sz w:val="20"/>
                <w:szCs w:val="20"/>
                <w:lang w:eastAsia="ru-RU"/>
              </w:rPr>
              <w:t>и</w:t>
            </w:r>
            <w:r w:rsidRPr="00F521A6">
              <w:rPr>
                <w:color w:val="000000"/>
                <w:sz w:val="20"/>
                <w:szCs w:val="20"/>
                <w:lang w:eastAsia="ru-RU"/>
              </w:rPr>
              <w:t>дических лиц)</w:t>
            </w:r>
          </w:p>
        </w:tc>
        <w:tc>
          <w:tcPr>
            <w:tcW w:w="2835" w:type="dxa"/>
            <w:shd w:val="clear" w:color="auto" w:fill="auto"/>
            <w:vAlign w:val="center"/>
            <w:hideMark/>
          </w:tcPr>
          <w:p w:rsidR="00D83857" w:rsidRPr="00F521A6" w:rsidRDefault="00D83857" w:rsidP="00B969CA">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по всем образ</w:t>
            </w:r>
            <w:r w:rsidRPr="00F521A6">
              <w:rPr>
                <w:color w:val="000000"/>
                <w:sz w:val="20"/>
                <w:szCs w:val="20"/>
                <w:lang w:eastAsia="ru-RU"/>
              </w:rPr>
              <w:t>о</w:t>
            </w:r>
            <w:r w:rsidRPr="00F521A6">
              <w:rPr>
                <w:color w:val="000000"/>
                <w:sz w:val="20"/>
                <w:szCs w:val="20"/>
                <w:lang w:eastAsia="ru-RU"/>
              </w:rPr>
              <w:t>вательным программам; 0,5 – информация представлена ча</w:t>
            </w:r>
            <w:r w:rsidRPr="00F521A6">
              <w:rPr>
                <w:color w:val="000000"/>
                <w:sz w:val="20"/>
                <w:szCs w:val="20"/>
                <w:lang w:eastAsia="ru-RU"/>
              </w:rPr>
              <w:t>с</w:t>
            </w:r>
            <w:r w:rsidRPr="00F521A6">
              <w:rPr>
                <w:color w:val="000000"/>
                <w:sz w:val="20"/>
                <w:szCs w:val="20"/>
                <w:lang w:eastAsia="ru-RU"/>
              </w:rPr>
              <w:t>тично (отсутствует информация хотя бы по одной образовател</w:t>
            </w:r>
            <w:r w:rsidRPr="00F521A6">
              <w:rPr>
                <w:color w:val="000000"/>
                <w:sz w:val="20"/>
                <w:szCs w:val="20"/>
                <w:lang w:eastAsia="ru-RU"/>
              </w:rPr>
              <w:t>ь</w:t>
            </w:r>
            <w:r w:rsidRPr="00F521A6">
              <w:rPr>
                <w:color w:val="000000"/>
                <w:sz w:val="20"/>
                <w:szCs w:val="20"/>
                <w:lang w:eastAsia="ru-RU"/>
              </w:rPr>
              <w:t>ной программе, профессии, специальности, направлению подготовки); 0 – информация отсутствует</w:t>
            </w:r>
          </w:p>
        </w:tc>
        <w:tc>
          <w:tcPr>
            <w:tcW w:w="1133" w:type="dxa"/>
            <w:shd w:val="clear" w:color="auto" w:fill="auto"/>
            <w:vAlign w:val="center"/>
            <w:hideMark/>
          </w:tcPr>
          <w:p w:rsidR="00D83857" w:rsidRPr="00F521A6" w:rsidRDefault="00D83857" w:rsidP="00B969CA">
            <w:pPr>
              <w:suppressAutoHyphens w:val="0"/>
              <w:jc w:val="center"/>
              <w:rPr>
                <w:color w:val="000000"/>
                <w:sz w:val="20"/>
                <w:szCs w:val="20"/>
                <w:lang w:eastAsia="ru-RU"/>
              </w:rPr>
            </w:pPr>
            <w:r w:rsidRPr="00F521A6">
              <w:rPr>
                <w:color w:val="000000"/>
                <w:sz w:val="20"/>
                <w:szCs w:val="20"/>
                <w:lang w:eastAsia="ru-RU"/>
              </w:rPr>
              <w:t> </w:t>
            </w:r>
          </w:p>
        </w:tc>
        <w:tc>
          <w:tcPr>
            <w:tcW w:w="1843" w:type="dxa"/>
            <w:vAlign w:val="center"/>
          </w:tcPr>
          <w:p w:rsidR="00D83857" w:rsidRPr="00F521A6" w:rsidRDefault="00D83857" w:rsidP="00B969CA">
            <w:pPr>
              <w:suppressAutoHyphens w:val="0"/>
              <w:jc w:val="center"/>
              <w:rPr>
                <w:color w:val="000000"/>
                <w:sz w:val="20"/>
                <w:szCs w:val="20"/>
                <w:lang w:eastAsia="ru-RU"/>
              </w:rPr>
            </w:pPr>
          </w:p>
        </w:tc>
      </w:tr>
    </w:tbl>
    <w:p w:rsidR="002C2762" w:rsidRPr="00F521A6" w:rsidRDefault="002C2762" w:rsidP="002E64D8">
      <w:pPr>
        <w:tabs>
          <w:tab w:val="left" w:pos="426"/>
        </w:tabs>
        <w:suppressAutoHyphens w:val="0"/>
        <w:autoSpaceDE w:val="0"/>
        <w:autoSpaceDN w:val="0"/>
        <w:adjustRightInd w:val="0"/>
        <w:spacing w:after="160" w:line="259" w:lineRule="auto"/>
        <w:jc w:val="both"/>
        <w:rPr>
          <w:b/>
          <w:bCs/>
          <w:szCs w:val="20"/>
          <w:lang w:eastAsia="ru-RU"/>
        </w:rPr>
      </w:pPr>
    </w:p>
    <w:p w:rsidR="002E64D8" w:rsidRPr="00F521A6" w:rsidRDefault="002E64D8" w:rsidP="002E64D8">
      <w:pPr>
        <w:tabs>
          <w:tab w:val="left" w:pos="426"/>
        </w:tabs>
        <w:suppressAutoHyphens w:val="0"/>
        <w:autoSpaceDE w:val="0"/>
        <w:autoSpaceDN w:val="0"/>
        <w:adjustRightInd w:val="0"/>
        <w:spacing w:after="160" w:line="259" w:lineRule="auto"/>
        <w:jc w:val="both"/>
        <w:rPr>
          <w:b/>
          <w:bCs/>
          <w:szCs w:val="20"/>
          <w:lang w:eastAsia="ru-RU"/>
        </w:rPr>
      </w:pPr>
      <w:r w:rsidRPr="00F521A6">
        <w:rPr>
          <w:b/>
          <w:bCs/>
          <w:szCs w:val="20"/>
          <w:lang w:eastAsia="ru-RU"/>
        </w:rPr>
        <w:t>2. Наличие на официальном сайте организации информации о дистанционных сп</w:t>
      </w:r>
      <w:r w:rsidRPr="00F521A6">
        <w:rPr>
          <w:b/>
          <w:bCs/>
          <w:szCs w:val="20"/>
          <w:lang w:eastAsia="ru-RU"/>
        </w:rPr>
        <w:t>о</w:t>
      </w:r>
      <w:r w:rsidRPr="00F521A6">
        <w:rPr>
          <w:b/>
          <w:bCs/>
          <w:szCs w:val="20"/>
          <w:lang w:eastAsia="ru-RU"/>
        </w:rPr>
        <w:t xml:space="preserve">собах взаимодействия с получателями услуг и их функционирование </w:t>
      </w:r>
      <w:r w:rsidRPr="00F521A6">
        <w:rPr>
          <w:b/>
          <w:szCs w:val="26"/>
          <w:lang w:eastAsia="ru-RU"/>
        </w:rPr>
        <w:t>(показатель 1.2.1):</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9"/>
        <w:gridCol w:w="2664"/>
      </w:tblGrid>
      <w:tr w:rsidR="002E64D8" w:rsidRPr="00F521A6" w:rsidTr="00B969CA">
        <w:tc>
          <w:tcPr>
            <w:tcW w:w="7259" w:type="dxa"/>
            <w:vAlign w:val="center"/>
          </w:tcPr>
          <w:p w:rsidR="002E64D8" w:rsidRPr="00F521A6" w:rsidRDefault="002E64D8" w:rsidP="002E64D8">
            <w:pPr>
              <w:suppressAutoHyphens w:val="0"/>
              <w:jc w:val="center"/>
              <w:rPr>
                <w:b/>
                <w:sz w:val="20"/>
                <w:szCs w:val="20"/>
                <w:lang w:eastAsia="ru-RU"/>
              </w:rPr>
            </w:pPr>
            <w:r w:rsidRPr="00F521A6">
              <w:rPr>
                <w:b/>
                <w:sz w:val="20"/>
                <w:szCs w:val="20"/>
                <w:lang w:eastAsia="ru-RU"/>
              </w:rPr>
              <w:lastRenderedPageBreak/>
              <w:t>Параметры показателя оценки качества, подлежащие оценке</w:t>
            </w:r>
          </w:p>
        </w:tc>
        <w:tc>
          <w:tcPr>
            <w:tcW w:w="2664" w:type="dxa"/>
          </w:tcPr>
          <w:p w:rsidR="002E64D8" w:rsidRPr="00F521A6" w:rsidRDefault="002E64D8" w:rsidP="002E64D8">
            <w:pPr>
              <w:suppressAutoHyphens w:val="0"/>
              <w:autoSpaceDE w:val="0"/>
              <w:autoSpaceDN w:val="0"/>
              <w:adjustRightInd w:val="0"/>
              <w:jc w:val="center"/>
              <w:rPr>
                <w:b/>
                <w:sz w:val="20"/>
                <w:szCs w:val="20"/>
                <w:lang w:eastAsia="ru-RU"/>
              </w:rPr>
            </w:pPr>
            <w:r w:rsidRPr="00F521A6">
              <w:rPr>
                <w:b/>
                <w:sz w:val="20"/>
                <w:szCs w:val="20"/>
                <w:lang w:eastAsia="ru-RU"/>
              </w:rPr>
              <w:t>Присутствует, функци</w:t>
            </w:r>
            <w:r w:rsidRPr="00F521A6">
              <w:rPr>
                <w:b/>
                <w:sz w:val="20"/>
                <w:szCs w:val="20"/>
                <w:lang w:eastAsia="ru-RU"/>
              </w:rPr>
              <w:t>о</w:t>
            </w:r>
            <w:r w:rsidRPr="00F521A6">
              <w:rPr>
                <w:b/>
                <w:sz w:val="20"/>
                <w:szCs w:val="20"/>
                <w:lang w:eastAsia="ru-RU"/>
              </w:rPr>
              <w:t>нирует – 1,</w:t>
            </w:r>
          </w:p>
          <w:p w:rsidR="002E64D8" w:rsidRPr="00F521A6" w:rsidRDefault="002E64D8" w:rsidP="002E64D8">
            <w:pPr>
              <w:suppressAutoHyphens w:val="0"/>
              <w:autoSpaceDE w:val="0"/>
              <w:autoSpaceDN w:val="0"/>
              <w:adjustRightInd w:val="0"/>
              <w:jc w:val="center"/>
              <w:rPr>
                <w:b/>
                <w:sz w:val="20"/>
                <w:szCs w:val="20"/>
                <w:lang w:eastAsia="ru-RU"/>
              </w:rPr>
            </w:pPr>
            <w:r w:rsidRPr="00F521A6">
              <w:rPr>
                <w:b/>
                <w:sz w:val="20"/>
                <w:szCs w:val="20"/>
                <w:lang w:eastAsia="ru-RU"/>
              </w:rPr>
              <w:t>Отсутствует - 0</w:t>
            </w:r>
          </w:p>
          <w:p w:rsidR="002E64D8" w:rsidRPr="00F521A6" w:rsidRDefault="002E64D8" w:rsidP="002E64D8">
            <w:pPr>
              <w:suppressAutoHyphens w:val="0"/>
              <w:autoSpaceDE w:val="0"/>
              <w:autoSpaceDN w:val="0"/>
              <w:adjustRightInd w:val="0"/>
              <w:jc w:val="center"/>
              <w:rPr>
                <w:b/>
                <w:sz w:val="20"/>
                <w:szCs w:val="20"/>
                <w:lang w:eastAsia="ru-RU"/>
              </w:rPr>
            </w:pPr>
            <w:r w:rsidRPr="00F521A6">
              <w:rPr>
                <w:b/>
                <w:sz w:val="20"/>
                <w:szCs w:val="20"/>
                <w:lang w:eastAsia="ru-RU"/>
              </w:rPr>
              <w:t>Присутствует, но не функционирует - 0</w:t>
            </w:r>
          </w:p>
        </w:tc>
      </w:tr>
      <w:tr w:rsidR="002E64D8" w:rsidRPr="00F521A6" w:rsidTr="00B969CA">
        <w:tc>
          <w:tcPr>
            <w:tcW w:w="7259" w:type="dxa"/>
          </w:tcPr>
          <w:p w:rsidR="002E64D8" w:rsidRPr="00F521A6" w:rsidRDefault="002E64D8" w:rsidP="002E64D8">
            <w:pPr>
              <w:suppressAutoHyphens w:val="0"/>
              <w:rPr>
                <w:rFonts w:eastAsia="Calibri"/>
                <w:sz w:val="20"/>
                <w:szCs w:val="20"/>
                <w:lang w:eastAsia="en-US"/>
              </w:rPr>
            </w:pPr>
            <w:r w:rsidRPr="00F521A6">
              <w:rPr>
                <w:rFonts w:eastAsia="Calibri"/>
                <w:sz w:val="20"/>
                <w:szCs w:val="20"/>
                <w:lang w:eastAsia="en-US"/>
              </w:rPr>
              <w:t>- телефона;</w:t>
            </w:r>
          </w:p>
        </w:tc>
        <w:tc>
          <w:tcPr>
            <w:tcW w:w="2664" w:type="dxa"/>
          </w:tcPr>
          <w:p w:rsidR="002E64D8" w:rsidRPr="00F521A6" w:rsidRDefault="002E64D8" w:rsidP="002E64D8">
            <w:pPr>
              <w:suppressAutoHyphens w:val="0"/>
              <w:autoSpaceDE w:val="0"/>
              <w:autoSpaceDN w:val="0"/>
              <w:adjustRightInd w:val="0"/>
              <w:jc w:val="center"/>
              <w:rPr>
                <w:b/>
                <w:sz w:val="20"/>
                <w:szCs w:val="20"/>
                <w:lang w:eastAsia="ru-RU"/>
              </w:rPr>
            </w:pPr>
          </w:p>
        </w:tc>
      </w:tr>
      <w:tr w:rsidR="002E64D8" w:rsidRPr="00F521A6" w:rsidTr="00B969CA">
        <w:tc>
          <w:tcPr>
            <w:tcW w:w="7259" w:type="dxa"/>
          </w:tcPr>
          <w:p w:rsidR="002E64D8" w:rsidRPr="00F521A6" w:rsidRDefault="002E64D8" w:rsidP="002E64D8">
            <w:pPr>
              <w:suppressAutoHyphens w:val="0"/>
              <w:rPr>
                <w:rFonts w:eastAsia="Calibri"/>
                <w:sz w:val="20"/>
                <w:szCs w:val="20"/>
                <w:lang w:eastAsia="en-US"/>
              </w:rPr>
            </w:pPr>
            <w:r w:rsidRPr="00F521A6">
              <w:rPr>
                <w:rFonts w:eastAsia="Calibri"/>
                <w:sz w:val="20"/>
                <w:szCs w:val="20"/>
                <w:lang w:eastAsia="en-US"/>
              </w:rPr>
              <w:t>- электронной почты;</w:t>
            </w:r>
          </w:p>
        </w:tc>
        <w:tc>
          <w:tcPr>
            <w:tcW w:w="2664" w:type="dxa"/>
          </w:tcPr>
          <w:p w:rsidR="002E64D8" w:rsidRPr="00F521A6" w:rsidRDefault="002E64D8" w:rsidP="002E64D8">
            <w:pPr>
              <w:suppressAutoHyphens w:val="0"/>
              <w:autoSpaceDE w:val="0"/>
              <w:autoSpaceDN w:val="0"/>
              <w:adjustRightInd w:val="0"/>
              <w:jc w:val="center"/>
              <w:rPr>
                <w:b/>
                <w:sz w:val="20"/>
                <w:szCs w:val="20"/>
                <w:lang w:eastAsia="ru-RU"/>
              </w:rPr>
            </w:pPr>
          </w:p>
        </w:tc>
      </w:tr>
      <w:tr w:rsidR="002E64D8" w:rsidRPr="00F521A6" w:rsidTr="00B969CA">
        <w:tc>
          <w:tcPr>
            <w:tcW w:w="7259" w:type="dxa"/>
          </w:tcPr>
          <w:p w:rsidR="002E64D8" w:rsidRPr="00F521A6" w:rsidRDefault="002E64D8" w:rsidP="002E64D8">
            <w:pPr>
              <w:suppressAutoHyphens w:val="0"/>
              <w:rPr>
                <w:rFonts w:eastAsia="Calibri"/>
                <w:sz w:val="20"/>
                <w:szCs w:val="20"/>
                <w:lang w:eastAsia="en-US"/>
              </w:rPr>
            </w:pPr>
            <w:r w:rsidRPr="00F521A6">
              <w:rPr>
                <w:rFonts w:eastAsia="Calibri"/>
                <w:sz w:val="20"/>
                <w:szCs w:val="20"/>
                <w:lang w:eastAsia="en-US"/>
              </w:rPr>
              <w:t>- электронных сервисов (форма для подачи электронного обращения, получение консультации по оказываемым услугам);</w:t>
            </w:r>
          </w:p>
        </w:tc>
        <w:tc>
          <w:tcPr>
            <w:tcW w:w="2664" w:type="dxa"/>
          </w:tcPr>
          <w:p w:rsidR="002E64D8" w:rsidRPr="00F521A6" w:rsidRDefault="002E64D8" w:rsidP="002E64D8">
            <w:pPr>
              <w:suppressAutoHyphens w:val="0"/>
              <w:autoSpaceDE w:val="0"/>
              <w:autoSpaceDN w:val="0"/>
              <w:adjustRightInd w:val="0"/>
              <w:jc w:val="center"/>
              <w:rPr>
                <w:b/>
                <w:sz w:val="20"/>
                <w:szCs w:val="20"/>
                <w:lang w:eastAsia="ru-RU"/>
              </w:rPr>
            </w:pPr>
          </w:p>
        </w:tc>
      </w:tr>
      <w:tr w:rsidR="002E64D8" w:rsidRPr="00F521A6" w:rsidTr="00B969CA">
        <w:tc>
          <w:tcPr>
            <w:tcW w:w="7259" w:type="dxa"/>
          </w:tcPr>
          <w:p w:rsidR="002E64D8" w:rsidRPr="00F521A6" w:rsidRDefault="002E64D8" w:rsidP="002E64D8">
            <w:pPr>
              <w:suppressAutoHyphens w:val="0"/>
              <w:rPr>
                <w:rFonts w:eastAsia="Calibri"/>
                <w:sz w:val="20"/>
                <w:szCs w:val="20"/>
                <w:lang w:eastAsia="en-US"/>
              </w:rPr>
            </w:pPr>
            <w:r w:rsidRPr="00F521A6">
              <w:rPr>
                <w:rFonts w:eastAsia="Calibri"/>
                <w:sz w:val="20"/>
                <w:szCs w:val="20"/>
                <w:lang w:eastAsia="en-US"/>
              </w:rPr>
              <w:t>- технической возможности выражения получателями образовательных услуг мнения о качестве оказания услуг (наличие анкеты для опроса граждан или г</w:t>
            </w:r>
            <w:r w:rsidRPr="00F521A6">
              <w:rPr>
                <w:rFonts w:eastAsia="Calibri"/>
                <w:sz w:val="20"/>
                <w:szCs w:val="20"/>
                <w:lang w:eastAsia="en-US"/>
              </w:rPr>
              <w:t>и</w:t>
            </w:r>
            <w:r w:rsidRPr="00F521A6">
              <w:rPr>
                <w:rFonts w:eastAsia="Calibri"/>
                <w:sz w:val="20"/>
                <w:szCs w:val="20"/>
                <w:lang w:eastAsia="en-US"/>
              </w:rPr>
              <w:t xml:space="preserve">перссылки на нее) </w:t>
            </w:r>
          </w:p>
        </w:tc>
        <w:tc>
          <w:tcPr>
            <w:tcW w:w="2664" w:type="dxa"/>
          </w:tcPr>
          <w:p w:rsidR="002E64D8" w:rsidRPr="00F521A6" w:rsidRDefault="002E64D8" w:rsidP="002E64D8">
            <w:pPr>
              <w:suppressAutoHyphens w:val="0"/>
              <w:autoSpaceDE w:val="0"/>
              <w:autoSpaceDN w:val="0"/>
              <w:adjustRightInd w:val="0"/>
              <w:jc w:val="center"/>
              <w:rPr>
                <w:b/>
                <w:sz w:val="20"/>
                <w:szCs w:val="20"/>
                <w:lang w:eastAsia="ru-RU"/>
              </w:rPr>
            </w:pPr>
          </w:p>
        </w:tc>
      </w:tr>
      <w:tr w:rsidR="002C2762" w:rsidRPr="00F521A6" w:rsidTr="00B969CA">
        <w:tc>
          <w:tcPr>
            <w:tcW w:w="7259" w:type="dxa"/>
            <w:tcBorders>
              <w:top w:val="single" w:sz="4" w:space="0" w:color="auto"/>
              <w:left w:val="single" w:sz="4" w:space="0" w:color="auto"/>
              <w:bottom w:val="single" w:sz="4" w:space="0" w:color="auto"/>
              <w:right w:val="single" w:sz="4" w:space="0" w:color="auto"/>
            </w:tcBorders>
          </w:tcPr>
          <w:p w:rsidR="002C2762" w:rsidRPr="00F521A6" w:rsidRDefault="002C2762" w:rsidP="007A7F99">
            <w:pPr>
              <w:suppressAutoHyphens w:val="0"/>
              <w:rPr>
                <w:rFonts w:eastAsia="Calibri"/>
                <w:sz w:val="20"/>
                <w:szCs w:val="20"/>
                <w:lang w:eastAsia="en-US"/>
              </w:rPr>
            </w:pPr>
            <w:r w:rsidRPr="00F521A6">
              <w:rPr>
                <w:rFonts w:eastAsia="Calibri"/>
                <w:sz w:val="20"/>
                <w:szCs w:val="20"/>
                <w:lang w:eastAsia="en-US"/>
              </w:rPr>
              <w:t>Для организаций, осуществляющих образовательную деятельность по дополн</w:t>
            </w:r>
            <w:r w:rsidRPr="00F521A6">
              <w:rPr>
                <w:rFonts w:eastAsia="Calibri"/>
                <w:sz w:val="20"/>
                <w:szCs w:val="20"/>
                <w:lang w:eastAsia="en-US"/>
              </w:rPr>
              <w:t>и</w:t>
            </w:r>
            <w:r w:rsidRPr="00F521A6">
              <w:rPr>
                <w:rFonts w:eastAsia="Calibri"/>
                <w:sz w:val="20"/>
                <w:szCs w:val="20"/>
                <w:lang w:eastAsia="en-US"/>
              </w:rPr>
              <w:t>тельным профессиональным программам (Государственное автономноеучрежд</w:t>
            </w:r>
            <w:r w:rsidRPr="00F521A6">
              <w:rPr>
                <w:rFonts w:eastAsia="Calibri"/>
                <w:sz w:val="20"/>
                <w:szCs w:val="20"/>
                <w:lang w:eastAsia="en-US"/>
              </w:rPr>
              <w:t>е</w:t>
            </w:r>
            <w:r w:rsidRPr="00F521A6">
              <w:rPr>
                <w:rFonts w:eastAsia="Calibri"/>
                <w:sz w:val="20"/>
                <w:szCs w:val="20"/>
                <w:lang w:eastAsia="en-US"/>
              </w:rPr>
              <w:t>ние дополнительного профессионального образования Мурманской области «И</w:t>
            </w:r>
            <w:r w:rsidRPr="00F521A6">
              <w:rPr>
                <w:rFonts w:eastAsia="Calibri"/>
                <w:sz w:val="20"/>
                <w:szCs w:val="20"/>
                <w:lang w:eastAsia="en-US"/>
              </w:rPr>
              <w:t>н</w:t>
            </w:r>
            <w:r w:rsidRPr="00F521A6">
              <w:rPr>
                <w:rFonts w:eastAsia="Calibri"/>
                <w:sz w:val="20"/>
                <w:szCs w:val="20"/>
                <w:lang w:eastAsia="en-US"/>
              </w:rPr>
              <w:t>ститут развития образования»):</w:t>
            </w:r>
          </w:p>
          <w:p w:rsidR="002C2762" w:rsidRPr="00F521A6" w:rsidRDefault="002C2762" w:rsidP="007A7F99">
            <w:pPr>
              <w:suppressAutoHyphens w:val="0"/>
              <w:rPr>
                <w:rFonts w:eastAsia="Calibri"/>
                <w:sz w:val="20"/>
                <w:szCs w:val="20"/>
                <w:lang w:eastAsia="en-US"/>
              </w:rPr>
            </w:pPr>
            <w:r w:rsidRPr="00F521A6">
              <w:rPr>
                <w:rFonts w:eastAsia="Calibri"/>
                <w:sz w:val="20"/>
                <w:szCs w:val="20"/>
                <w:lang w:eastAsia="en-US"/>
              </w:rPr>
              <w:t>- раздела «Часто задаваемые вопросы»</w:t>
            </w:r>
          </w:p>
        </w:tc>
        <w:tc>
          <w:tcPr>
            <w:tcW w:w="2664" w:type="dxa"/>
            <w:tcBorders>
              <w:top w:val="single" w:sz="4" w:space="0" w:color="auto"/>
              <w:left w:val="single" w:sz="4" w:space="0" w:color="auto"/>
              <w:bottom w:val="single" w:sz="4" w:space="0" w:color="auto"/>
              <w:right w:val="single" w:sz="4" w:space="0" w:color="auto"/>
            </w:tcBorders>
          </w:tcPr>
          <w:p w:rsidR="002C2762" w:rsidRPr="00F521A6" w:rsidRDefault="002C2762" w:rsidP="002C2762">
            <w:pPr>
              <w:suppressAutoHyphens w:val="0"/>
              <w:autoSpaceDE w:val="0"/>
              <w:autoSpaceDN w:val="0"/>
              <w:adjustRightInd w:val="0"/>
              <w:jc w:val="center"/>
              <w:rPr>
                <w:b/>
                <w:sz w:val="20"/>
                <w:szCs w:val="20"/>
                <w:lang w:eastAsia="ru-RU"/>
              </w:rPr>
            </w:pPr>
          </w:p>
        </w:tc>
      </w:tr>
    </w:tbl>
    <w:p w:rsidR="002E64D8" w:rsidRPr="00F521A6" w:rsidRDefault="002E64D8" w:rsidP="002E64D8">
      <w:pPr>
        <w:suppressAutoHyphens w:val="0"/>
        <w:jc w:val="both"/>
        <w:rPr>
          <w:b/>
          <w:szCs w:val="26"/>
          <w:lang w:eastAsia="ru-RU"/>
        </w:rPr>
      </w:pPr>
    </w:p>
    <w:p w:rsidR="002E64D8" w:rsidRPr="00F521A6" w:rsidRDefault="002E64D8" w:rsidP="002E64D8">
      <w:pPr>
        <w:suppressAutoHyphens w:val="0"/>
        <w:autoSpaceDE w:val="0"/>
        <w:autoSpaceDN w:val="0"/>
        <w:adjustRightInd w:val="0"/>
        <w:jc w:val="both"/>
        <w:rPr>
          <w:b/>
          <w:szCs w:val="26"/>
          <w:lang w:eastAsia="ru-RU"/>
        </w:rPr>
      </w:pPr>
      <w:r w:rsidRPr="00F521A6">
        <w:rPr>
          <w:b/>
          <w:szCs w:val="26"/>
          <w:lang w:eastAsia="ru-RU"/>
        </w:rPr>
        <w:t>3. Наличие альтернативной версии официального сайта организации для инвалидов по зрению (показатель 3.2.1):</w:t>
      </w:r>
    </w:p>
    <w:p w:rsidR="002E64D8" w:rsidRPr="00F521A6" w:rsidRDefault="002E64D8" w:rsidP="002E64D8">
      <w:pPr>
        <w:suppressAutoHyphens w:val="0"/>
        <w:autoSpaceDE w:val="0"/>
        <w:autoSpaceDN w:val="0"/>
        <w:adjustRightInd w:val="0"/>
        <w:ind w:firstLine="709"/>
        <w:jc w:val="both"/>
        <w:rPr>
          <w:szCs w:val="26"/>
          <w:lang w:eastAsia="ru-RU"/>
        </w:rPr>
      </w:pPr>
      <w:r w:rsidRPr="00F521A6">
        <w:rPr>
          <w:szCs w:val="26"/>
          <w:lang w:eastAsia="ru-RU"/>
        </w:rPr>
        <w:t>1) Присутствует</w:t>
      </w:r>
    </w:p>
    <w:p w:rsidR="002E64D8" w:rsidRPr="00F521A6" w:rsidRDefault="002E64D8" w:rsidP="002C2762">
      <w:pPr>
        <w:suppressAutoHyphens w:val="0"/>
        <w:autoSpaceDE w:val="0"/>
        <w:autoSpaceDN w:val="0"/>
        <w:adjustRightInd w:val="0"/>
        <w:ind w:firstLine="709"/>
        <w:jc w:val="both"/>
        <w:rPr>
          <w:lang w:eastAsia="ru-RU"/>
        </w:rPr>
      </w:pPr>
      <w:r w:rsidRPr="00F521A6">
        <w:rPr>
          <w:szCs w:val="26"/>
          <w:lang w:eastAsia="ru-RU"/>
        </w:rPr>
        <w:t>2) Отсутствует</w:t>
      </w:r>
      <w:r w:rsidRPr="00F521A6">
        <w:rPr>
          <w:lang w:eastAsia="ru-RU"/>
        </w:rPr>
        <w:br w:type="page"/>
      </w:r>
    </w:p>
    <w:p w:rsidR="002B2386" w:rsidRPr="00B969CA" w:rsidRDefault="00A23D20" w:rsidP="00B969CA">
      <w:pPr>
        <w:pStyle w:val="3"/>
        <w:rPr>
          <w:i/>
          <w:szCs w:val="26"/>
          <w:lang w:eastAsia="ru-RU"/>
        </w:rPr>
      </w:pPr>
      <w:bookmarkStart w:id="29" w:name="_Toc83059898"/>
      <w:r w:rsidRPr="00B969CA">
        <w:rPr>
          <w:rFonts w:ascii="Times New Roman" w:hAnsi="Times New Roman"/>
          <w:color w:val="auto"/>
          <w:sz w:val="28"/>
          <w:szCs w:val="28"/>
        </w:rPr>
        <w:lastRenderedPageBreak/>
        <w:t>2.</w:t>
      </w:r>
      <w:r w:rsidR="003A4D94" w:rsidRPr="00B969CA">
        <w:rPr>
          <w:rFonts w:ascii="Times New Roman" w:hAnsi="Times New Roman"/>
          <w:color w:val="auto"/>
          <w:sz w:val="28"/>
          <w:szCs w:val="28"/>
        </w:rPr>
        <w:t>3</w:t>
      </w:r>
      <w:r w:rsidRPr="00B969CA">
        <w:rPr>
          <w:rFonts w:ascii="Times New Roman" w:hAnsi="Times New Roman"/>
          <w:color w:val="auto"/>
          <w:sz w:val="28"/>
          <w:szCs w:val="28"/>
        </w:rPr>
        <w:t>.2. Проект карточек наблюдения условий оказания услуг</w:t>
      </w:r>
      <w:bookmarkEnd w:id="29"/>
    </w:p>
    <w:p w:rsidR="00F979EB" w:rsidRPr="00F521A6" w:rsidRDefault="00971FA4" w:rsidP="00F979EB">
      <w:pPr>
        <w:tabs>
          <w:tab w:val="left" w:pos="426"/>
        </w:tabs>
        <w:autoSpaceDE w:val="0"/>
        <w:autoSpaceDN w:val="0"/>
        <w:adjustRightInd w:val="0"/>
        <w:jc w:val="both"/>
        <w:rPr>
          <w:b/>
          <w:szCs w:val="20"/>
          <w:lang w:eastAsia="ru-RU"/>
        </w:rPr>
      </w:pPr>
      <w:r w:rsidRPr="00F521A6">
        <w:rPr>
          <w:b/>
          <w:sz w:val="28"/>
          <w:szCs w:val="28"/>
        </w:rPr>
        <w:t xml:space="preserve">Карточка наблюдения условий оказания услуг организациями </w:t>
      </w:r>
      <w:r w:rsidRPr="00F521A6">
        <w:rPr>
          <w:b/>
          <w:sz w:val="28"/>
          <w:szCs w:val="28"/>
          <w:u w:val="single"/>
        </w:rPr>
        <w:t>в сфере дополнительного образования детей</w:t>
      </w:r>
      <w:r w:rsidR="00B53AEB" w:rsidRPr="00F521A6">
        <w:rPr>
          <w:b/>
          <w:sz w:val="28"/>
          <w:szCs w:val="28"/>
          <w:u w:val="single"/>
        </w:rPr>
        <w:t>и</w:t>
      </w:r>
      <w:r w:rsidR="00B163F9" w:rsidRPr="00F521A6">
        <w:rPr>
          <w:b/>
          <w:sz w:val="28"/>
          <w:szCs w:val="28"/>
          <w:u w:val="single"/>
        </w:rPr>
        <w:t xml:space="preserve"> взрослых</w:t>
      </w:r>
    </w:p>
    <w:p w:rsidR="00971FA4" w:rsidRPr="00F521A6" w:rsidRDefault="00971FA4" w:rsidP="00971FA4">
      <w:pPr>
        <w:suppressAutoHyphens w:val="0"/>
        <w:autoSpaceDE w:val="0"/>
        <w:autoSpaceDN w:val="0"/>
        <w:adjustRightInd w:val="0"/>
        <w:jc w:val="center"/>
        <w:rPr>
          <w:b/>
          <w:sz w:val="28"/>
          <w:szCs w:val="28"/>
        </w:rPr>
      </w:pPr>
    </w:p>
    <w:tbl>
      <w:tblPr>
        <w:tblStyle w:val="19"/>
        <w:tblW w:w="10207" w:type="dxa"/>
        <w:tblInd w:w="-318" w:type="dxa"/>
        <w:tblLook w:val="00A0"/>
      </w:tblPr>
      <w:tblGrid>
        <w:gridCol w:w="5421"/>
        <w:gridCol w:w="4786"/>
      </w:tblGrid>
      <w:tr w:rsidR="00971FA4" w:rsidRPr="00B969CA" w:rsidTr="00B969CA">
        <w:trPr>
          <w:trHeight w:val="243"/>
        </w:trPr>
        <w:tc>
          <w:tcPr>
            <w:tcW w:w="5421" w:type="dxa"/>
          </w:tcPr>
          <w:p w:rsidR="00971FA4" w:rsidRPr="00B969CA" w:rsidRDefault="00971FA4" w:rsidP="00971FA4">
            <w:pPr>
              <w:keepNext/>
              <w:rPr>
                <w:rFonts w:ascii="Times New Roman" w:hAnsi="Times New Roman"/>
                <w:sz w:val="22"/>
                <w:szCs w:val="22"/>
              </w:rPr>
            </w:pPr>
            <w:r w:rsidRPr="00B969CA">
              <w:rPr>
                <w:rFonts w:ascii="Times New Roman" w:hAnsi="Times New Roman"/>
                <w:sz w:val="22"/>
                <w:szCs w:val="22"/>
              </w:rPr>
              <w:t>Наименование образовательной организации</w:t>
            </w:r>
          </w:p>
        </w:tc>
        <w:tc>
          <w:tcPr>
            <w:tcW w:w="4786" w:type="dxa"/>
          </w:tcPr>
          <w:p w:rsidR="00971FA4" w:rsidRPr="00B969CA" w:rsidRDefault="00971FA4" w:rsidP="00971FA4">
            <w:pPr>
              <w:keepNext/>
              <w:rPr>
                <w:rFonts w:ascii="Times New Roman" w:hAnsi="Times New Roman"/>
                <w:sz w:val="22"/>
                <w:szCs w:val="22"/>
              </w:rPr>
            </w:pPr>
          </w:p>
        </w:tc>
      </w:tr>
      <w:tr w:rsidR="00971FA4" w:rsidRPr="00B969CA" w:rsidTr="00B969CA">
        <w:trPr>
          <w:trHeight w:val="243"/>
        </w:trPr>
        <w:tc>
          <w:tcPr>
            <w:tcW w:w="5421" w:type="dxa"/>
          </w:tcPr>
          <w:p w:rsidR="00971FA4" w:rsidRPr="00B969CA" w:rsidRDefault="00971FA4" w:rsidP="00971FA4">
            <w:pPr>
              <w:keepNext/>
              <w:rPr>
                <w:rFonts w:ascii="Times New Roman" w:hAnsi="Times New Roman"/>
                <w:sz w:val="22"/>
                <w:szCs w:val="22"/>
              </w:rPr>
            </w:pPr>
            <w:r w:rsidRPr="00B969CA">
              <w:rPr>
                <w:rFonts w:ascii="Times New Roman" w:hAnsi="Times New Roman"/>
                <w:sz w:val="22"/>
                <w:szCs w:val="22"/>
              </w:rPr>
              <w:t>Дата посещения образовательной организации</w:t>
            </w:r>
          </w:p>
        </w:tc>
        <w:tc>
          <w:tcPr>
            <w:tcW w:w="4786" w:type="dxa"/>
          </w:tcPr>
          <w:p w:rsidR="00971FA4" w:rsidRPr="00B969CA" w:rsidRDefault="00971FA4" w:rsidP="00971FA4">
            <w:pPr>
              <w:keepNext/>
              <w:rPr>
                <w:rFonts w:ascii="Times New Roman" w:hAnsi="Times New Roman"/>
                <w:sz w:val="22"/>
                <w:szCs w:val="22"/>
              </w:rPr>
            </w:pPr>
          </w:p>
        </w:tc>
      </w:tr>
      <w:tr w:rsidR="00971FA4" w:rsidRPr="00B969CA" w:rsidTr="00B969CA">
        <w:trPr>
          <w:trHeight w:val="243"/>
        </w:trPr>
        <w:tc>
          <w:tcPr>
            <w:tcW w:w="5421" w:type="dxa"/>
          </w:tcPr>
          <w:p w:rsidR="00971FA4" w:rsidRPr="00B969CA" w:rsidRDefault="00971FA4" w:rsidP="00971FA4">
            <w:pPr>
              <w:keepNext/>
              <w:rPr>
                <w:rFonts w:ascii="Times New Roman" w:hAnsi="Times New Roman"/>
                <w:sz w:val="22"/>
                <w:szCs w:val="22"/>
              </w:rPr>
            </w:pPr>
            <w:r w:rsidRPr="00B969CA">
              <w:rPr>
                <w:rFonts w:ascii="Times New Roman" w:hAnsi="Times New Roman"/>
                <w:sz w:val="22"/>
                <w:szCs w:val="22"/>
              </w:rPr>
              <w:t>Населенный пункт (адрес учреждения)</w:t>
            </w:r>
          </w:p>
        </w:tc>
        <w:tc>
          <w:tcPr>
            <w:tcW w:w="4786" w:type="dxa"/>
          </w:tcPr>
          <w:p w:rsidR="00971FA4" w:rsidRPr="00B969CA" w:rsidRDefault="00971FA4" w:rsidP="00971FA4">
            <w:pPr>
              <w:keepNext/>
              <w:rPr>
                <w:rFonts w:ascii="Times New Roman" w:hAnsi="Times New Roman"/>
                <w:sz w:val="22"/>
                <w:szCs w:val="22"/>
              </w:rPr>
            </w:pPr>
          </w:p>
        </w:tc>
      </w:tr>
      <w:tr w:rsidR="00B969CA" w:rsidRPr="00B969CA" w:rsidTr="00B969CA">
        <w:trPr>
          <w:trHeight w:val="243"/>
        </w:trPr>
        <w:tc>
          <w:tcPr>
            <w:tcW w:w="5421" w:type="dxa"/>
            <w:vAlign w:val="center"/>
          </w:tcPr>
          <w:p w:rsidR="00B969CA" w:rsidRPr="00B969CA" w:rsidRDefault="00B969CA" w:rsidP="00B969CA">
            <w:pPr>
              <w:keepNext/>
              <w:rPr>
                <w:sz w:val="22"/>
                <w:szCs w:val="22"/>
              </w:rPr>
            </w:pPr>
            <w:r>
              <w:rPr>
                <w:rFonts w:ascii="Times New Roman" w:hAnsi="Times New Roman"/>
                <w:sz w:val="22"/>
                <w:szCs w:val="22"/>
              </w:rPr>
              <w:t>ФИО, подпись эксперта (представитель организации оператора НОК)</w:t>
            </w:r>
          </w:p>
        </w:tc>
        <w:tc>
          <w:tcPr>
            <w:tcW w:w="4786" w:type="dxa"/>
          </w:tcPr>
          <w:p w:rsidR="00B969CA" w:rsidRPr="00B969CA" w:rsidRDefault="00B969CA" w:rsidP="00B969CA">
            <w:pPr>
              <w:keepNext/>
              <w:rPr>
                <w:sz w:val="22"/>
                <w:szCs w:val="22"/>
              </w:rPr>
            </w:pPr>
          </w:p>
        </w:tc>
      </w:tr>
      <w:tr w:rsidR="00B969CA" w:rsidRPr="00B969CA" w:rsidTr="00B969CA">
        <w:trPr>
          <w:trHeight w:val="243"/>
        </w:trPr>
        <w:tc>
          <w:tcPr>
            <w:tcW w:w="5421" w:type="dxa"/>
            <w:vAlign w:val="center"/>
          </w:tcPr>
          <w:p w:rsidR="00B969CA" w:rsidRPr="00B969CA" w:rsidRDefault="00B969CA" w:rsidP="00B969CA">
            <w:pPr>
              <w:keepNext/>
              <w:rPr>
                <w:sz w:val="22"/>
                <w:szCs w:val="22"/>
              </w:rPr>
            </w:pPr>
            <w:r>
              <w:rPr>
                <w:rFonts w:ascii="Times New Roman" w:hAnsi="Times New Roman"/>
                <w:sz w:val="22"/>
                <w:szCs w:val="22"/>
              </w:rPr>
              <w:t>ФИО, подпись представителя организации</w:t>
            </w:r>
          </w:p>
        </w:tc>
        <w:tc>
          <w:tcPr>
            <w:tcW w:w="4786" w:type="dxa"/>
          </w:tcPr>
          <w:p w:rsidR="00B969CA" w:rsidRPr="00B969CA" w:rsidRDefault="00B969CA" w:rsidP="00B969CA">
            <w:pPr>
              <w:keepNext/>
              <w:rPr>
                <w:sz w:val="22"/>
                <w:szCs w:val="22"/>
              </w:rPr>
            </w:pPr>
          </w:p>
        </w:tc>
      </w:tr>
      <w:tr w:rsidR="002E30D5" w:rsidRPr="00B969CA" w:rsidTr="00B969CA">
        <w:trPr>
          <w:trHeight w:val="243"/>
        </w:trPr>
        <w:tc>
          <w:tcPr>
            <w:tcW w:w="5421" w:type="dxa"/>
          </w:tcPr>
          <w:p w:rsidR="002E30D5" w:rsidRPr="00B969CA" w:rsidRDefault="002E30D5" w:rsidP="000C61AA">
            <w:pPr>
              <w:keepNext/>
              <w:rPr>
                <w:rFonts w:ascii="Times New Roman" w:hAnsi="Times New Roman"/>
                <w:sz w:val="22"/>
                <w:szCs w:val="22"/>
              </w:rPr>
            </w:pPr>
            <w:r w:rsidRPr="00B969CA">
              <w:rPr>
                <w:rFonts w:ascii="Times New Roman" w:hAnsi="Times New Roman"/>
                <w:sz w:val="22"/>
                <w:szCs w:val="22"/>
              </w:rPr>
              <w:t>Организация находится в объекте культурного наследия?</w:t>
            </w:r>
          </w:p>
        </w:tc>
        <w:tc>
          <w:tcPr>
            <w:tcW w:w="4786" w:type="dxa"/>
          </w:tcPr>
          <w:p w:rsidR="002E30D5" w:rsidRPr="00B969CA" w:rsidRDefault="002E30D5" w:rsidP="000C61AA">
            <w:pPr>
              <w:keepNext/>
              <w:rPr>
                <w:rFonts w:ascii="Times New Roman" w:hAnsi="Times New Roman"/>
                <w:sz w:val="22"/>
                <w:szCs w:val="22"/>
              </w:rPr>
            </w:pPr>
            <w:r w:rsidRPr="00B969CA">
              <w:rPr>
                <w:rFonts w:ascii="Times New Roman" w:hAnsi="Times New Roman"/>
                <w:sz w:val="22"/>
                <w:szCs w:val="22"/>
              </w:rPr>
              <w:t>1 – Да, 2 - Нет</w:t>
            </w:r>
          </w:p>
        </w:tc>
      </w:tr>
    </w:tbl>
    <w:p w:rsidR="00D264ED" w:rsidRDefault="00D264ED" w:rsidP="00971FA4">
      <w:pPr>
        <w:suppressAutoHyphens w:val="0"/>
        <w:autoSpaceDE w:val="0"/>
        <w:autoSpaceDN w:val="0"/>
        <w:adjustRightInd w:val="0"/>
        <w:spacing w:after="160" w:line="259" w:lineRule="auto"/>
        <w:jc w:val="both"/>
        <w:rPr>
          <w:b/>
          <w:szCs w:val="26"/>
          <w:lang w:eastAsia="ru-RU"/>
        </w:rPr>
      </w:pPr>
    </w:p>
    <w:p w:rsidR="00B969CA" w:rsidRPr="00F521A6" w:rsidRDefault="00D264ED" w:rsidP="00971FA4">
      <w:pPr>
        <w:suppressAutoHyphens w:val="0"/>
        <w:autoSpaceDE w:val="0"/>
        <w:autoSpaceDN w:val="0"/>
        <w:adjustRightInd w:val="0"/>
        <w:spacing w:after="160" w:line="259" w:lineRule="auto"/>
        <w:jc w:val="both"/>
        <w:rPr>
          <w:b/>
          <w:szCs w:val="26"/>
          <w:lang w:eastAsia="ru-RU"/>
        </w:rPr>
      </w:pPr>
      <w:r w:rsidRPr="00D264ED">
        <w:rPr>
          <w:b/>
          <w:szCs w:val="26"/>
          <w:lang w:eastAsia="ru-RU"/>
        </w:rPr>
        <w:t>Открытость и доступность информации об организации</w:t>
      </w:r>
    </w:p>
    <w:tbl>
      <w:tblPr>
        <w:tblW w:w="102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73"/>
        <w:gridCol w:w="3119"/>
        <w:gridCol w:w="1276"/>
        <w:gridCol w:w="1701"/>
      </w:tblGrid>
      <w:tr w:rsidR="00E22CCE" w:rsidRPr="00F521A6" w:rsidTr="00F979EB">
        <w:trPr>
          <w:tblHeader/>
        </w:trPr>
        <w:tc>
          <w:tcPr>
            <w:tcW w:w="4173" w:type="dxa"/>
            <w:shd w:val="clear" w:color="auto" w:fill="auto"/>
            <w:noWrap/>
            <w:vAlign w:val="center"/>
            <w:hideMark/>
          </w:tcPr>
          <w:p w:rsidR="00E22CCE" w:rsidRPr="00F521A6" w:rsidRDefault="00E22CCE" w:rsidP="00E22CCE">
            <w:pPr>
              <w:suppressAutoHyphens w:val="0"/>
              <w:rPr>
                <w:b/>
                <w:bCs/>
                <w:color w:val="000000"/>
                <w:sz w:val="18"/>
                <w:szCs w:val="18"/>
                <w:lang w:eastAsia="ru-RU"/>
              </w:rPr>
            </w:pPr>
            <w:r w:rsidRPr="00F521A6">
              <w:rPr>
                <w:b/>
                <w:bCs/>
                <w:color w:val="000000"/>
                <w:sz w:val="18"/>
                <w:szCs w:val="18"/>
                <w:lang w:eastAsia="ru-RU"/>
              </w:rPr>
              <w:t>Перечень информации</w:t>
            </w:r>
          </w:p>
        </w:tc>
        <w:tc>
          <w:tcPr>
            <w:tcW w:w="3119" w:type="dxa"/>
            <w:shd w:val="clear" w:color="auto" w:fill="auto"/>
            <w:noWrap/>
            <w:vAlign w:val="center"/>
            <w:hideMark/>
          </w:tcPr>
          <w:p w:rsidR="00E22CCE" w:rsidRPr="00F521A6" w:rsidRDefault="00E22CCE" w:rsidP="00E22CCE">
            <w:pPr>
              <w:suppressAutoHyphens w:val="0"/>
              <w:rPr>
                <w:b/>
                <w:bCs/>
                <w:color w:val="000000"/>
                <w:sz w:val="18"/>
                <w:szCs w:val="18"/>
                <w:lang w:eastAsia="ru-RU"/>
              </w:rPr>
            </w:pPr>
            <w:r w:rsidRPr="00F521A6">
              <w:rPr>
                <w:b/>
                <w:bCs/>
                <w:color w:val="000000"/>
                <w:sz w:val="18"/>
                <w:szCs w:val="18"/>
                <w:lang w:eastAsia="ru-RU"/>
              </w:rPr>
              <w:t>Метод оценки</w:t>
            </w:r>
          </w:p>
        </w:tc>
        <w:tc>
          <w:tcPr>
            <w:tcW w:w="1276" w:type="dxa"/>
            <w:shd w:val="clear" w:color="auto" w:fill="auto"/>
            <w:noWrap/>
            <w:vAlign w:val="center"/>
            <w:hideMark/>
          </w:tcPr>
          <w:p w:rsidR="00E22CCE" w:rsidRPr="00F521A6" w:rsidRDefault="00E22CCE" w:rsidP="00E22CCE">
            <w:pPr>
              <w:suppressAutoHyphens w:val="0"/>
              <w:jc w:val="center"/>
              <w:rPr>
                <w:b/>
                <w:bCs/>
                <w:color w:val="000000"/>
                <w:sz w:val="18"/>
                <w:szCs w:val="18"/>
                <w:lang w:eastAsia="ru-RU"/>
              </w:rPr>
            </w:pPr>
            <w:r w:rsidRPr="00F521A6">
              <w:rPr>
                <w:b/>
                <w:bCs/>
                <w:color w:val="000000"/>
                <w:sz w:val="18"/>
                <w:szCs w:val="18"/>
                <w:lang w:eastAsia="ru-RU"/>
              </w:rPr>
              <w:t>Оценка учр</w:t>
            </w:r>
            <w:r w:rsidRPr="00F521A6">
              <w:rPr>
                <w:b/>
                <w:bCs/>
                <w:color w:val="000000"/>
                <w:sz w:val="18"/>
                <w:szCs w:val="18"/>
                <w:lang w:eastAsia="ru-RU"/>
              </w:rPr>
              <w:t>е</w:t>
            </w:r>
            <w:r w:rsidRPr="00F521A6">
              <w:rPr>
                <w:b/>
                <w:bCs/>
                <w:color w:val="000000"/>
                <w:sz w:val="18"/>
                <w:szCs w:val="18"/>
                <w:lang w:eastAsia="ru-RU"/>
              </w:rPr>
              <w:t>ждений д</w:t>
            </w:r>
            <w:r w:rsidRPr="00F521A6">
              <w:rPr>
                <w:b/>
                <w:bCs/>
                <w:color w:val="000000"/>
                <w:sz w:val="18"/>
                <w:szCs w:val="18"/>
                <w:lang w:eastAsia="ru-RU"/>
              </w:rPr>
              <w:t>о</w:t>
            </w:r>
            <w:r w:rsidRPr="00F521A6">
              <w:rPr>
                <w:b/>
                <w:bCs/>
                <w:color w:val="000000"/>
                <w:sz w:val="18"/>
                <w:szCs w:val="18"/>
                <w:lang w:eastAsia="ru-RU"/>
              </w:rPr>
              <w:t>полнительн</w:t>
            </w:r>
            <w:r w:rsidRPr="00F521A6">
              <w:rPr>
                <w:b/>
                <w:bCs/>
                <w:color w:val="000000"/>
                <w:sz w:val="18"/>
                <w:szCs w:val="18"/>
                <w:lang w:eastAsia="ru-RU"/>
              </w:rPr>
              <w:t>о</w:t>
            </w:r>
            <w:r w:rsidRPr="00F521A6">
              <w:rPr>
                <w:b/>
                <w:bCs/>
                <w:color w:val="000000"/>
                <w:sz w:val="18"/>
                <w:szCs w:val="18"/>
                <w:lang w:eastAsia="ru-RU"/>
              </w:rPr>
              <w:t>го образов</w:t>
            </w:r>
            <w:r w:rsidRPr="00F521A6">
              <w:rPr>
                <w:b/>
                <w:bCs/>
                <w:color w:val="000000"/>
                <w:sz w:val="18"/>
                <w:szCs w:val="18"/>
                <w:lang w:eastAsia="ru-RU"/>
              </w:rPr>
              <w:t>а</w:t>
            </w:r>
            <w:r w:rsidRPr="00F521A6">
              <w:rPr>
                <w:b/>
                <w:bCs/>
                <w:color w:val="000000"/>
                <w:sz w:val="18"/>
                <w:szCs w:val="18"/>
                <w:lang w:eastAsia="ru-RU"/>
              </w:rPr>
              <w:t>ния детей и взрослых о</w:t>
            </w:r>
            <w:r w:rsidRPr="00F521A6">
              <w:rPr>
                <w:b/>
                <w:bCs/>
                <w:color w:val="000000"/>
                <w:sz w:val="18"/>
                <w:szCs w:val="18"/>
                <w:lang w:eastAsia="ru-RU"/>
              </w:rPr>
              <w:t>б</w:t>
            </w:r>
            <w:r w:rsidRPr="00F521A6">
              <w:rPr>
                <w:b/>
                <w:bCs/>
                <w:color w:val="000000"/>
                <w:sz w:val="18"/>
                <w:szCs w:val="18"/>
                <w:lang w:eastAsia="ru-RU"/>
              </w:rPr>
              <w:t>разования</w:t>
            </w:r>
          </w:p>
        </w:tc>
        <w:tc>
          <w:tcPr>
            <w:tcW w:w="1701" w:type="dxa"/>
            <w:vAlign w:val="center"/>
          </w:tcPr>
          <w:p w:rsidR="00E22CCE" w:rsidRPr="00F521A6" w:rsidRDefault="00E22CCE" w:rsidP="00E22CCE">
            <w:pPr>
              <w:suppressAutoHyphens w:val="0"/>
              <w:jc w:val="center"/>
              <w:rPr>
                <w:b/>
                <w:bCs/>
                <w:color w:val="000000"/>
                <w:sz w:val="18"/>
                <w:szCs w:val="18"/>
                <w:lang w:eastAsia="ru-RU"/>
              </w:rPr>
            </w:pPr>
            <w:r w:rsidRPr="00F521A6">
              <w:rPr>
                <w:b/>
                <w:bCs/>
                <w:color w:val="000000"/>
                <w:sz w:val="18"/>
                <w:szCs w:val="18"/>
                <w:lang w:eastAsia="ru-RU"/>
              </w:rPr>
              <w:t>Применимость п</w:t>
            </w:r>
            <w:r w:rsidRPr="00F521A6">
              <w:rPr>
                <w:b/>
                <w:bCs/>
                <w:color w:val="000000"/>
                <w:sz w:val="18"/>
                <w:szCs w:val="18"/>
                <w:lang w:eastAsia="ru-RU"/>
              </w:rPr>
              <w:t>о</w:t>
            </w:r>
            <w:r w:rsidRPr="00F521A6">
              <w:rPr>
                <w:b/>
                <w:bCs/>
                <w:color w:val="000000"/>
                <w:sz w:val="18"/>
                <w:szCs w:val="18"/>
                <w:lang w:eastAsia="ru-RU"/>
              </w:rPr>
              <w:t>казателя</w:t>
            </w:r>
          </w:p>
          <w:p w:rsidR="00E22CCE" w:rsidRPr="00F521A6" w:rsidRDefault="00E22CCE" w:rsidP="00E22CCE">
            <w:pPr>
              <w:suppressAutoHyphens w:val="0"/>
              <w:jc w:val="center"/>
              <w:rPr>
                <w:color w:val="000000"/>
                <w:sz w:val="18"/>
                <w:szCs w:val="18"/>
                <w:lang w:eastAsia="ru-RU"/>
              </w:rPr>
            </w:pPr>
            <w:r w:rsidRPr="00F521A6">
              <w:rPr>
                <w:color w:val="000000"/>
                <w:sz w:val="18"/>
                <w:szCs w:val="18"/>
                <w:lang w:eastAsia="ru-RU"/>
              </w:rPr>
              <w:t>+: показатель может применяться к учр</w:t>
            </w:r>
            <w:r w:rsidRPr="00F521A6">
              <w:rPr>
                <w:color w:val="000000"/>
                <w:sz w:val="18"/>
                <w:szCs w:val="18"/>
                <w:lang w:eastAsia="ru-RU"/>
              </w:rPr>
              <w:t>е</w:t>
            </w:r>
            <w:r w:rsidRPr="00F521A6">
              <w:rPr>
                <w:color w:val="000000"/>
                <w:sz w:val="18"/>
                <w:szCs w:val="18"/>
                <w:lang w:eastAsia="ru-RU"/>
              </w:rPr>
              <w:t>ждению,</w:t>
            </w:r>
          </w:p>
          <w:p w:rsidR="00E22CCE" w:rsidRPr="00F521A6" w:rsidRDefault="00E22CCE" w:rsidP="00E22CCE">
            <w:pPr>
              <w:suppressAutoHyphens w:val="0"/>
              <w:jc w:val="center"/>
              <w:rPr>
                <w:b/>
                <w:bCs/>
                <w:color w:val="000000"/>
                <w:sz w:val="18"/>
                <w:szCs w:val="18"/>
                <w:lang w:eastAsia="ru-RU"/>
              </w:rPr>
            </w:pPr>
            <w:r w:rsidRPr="00F521A6">
              <w:rPr>
                <w:color w:val="000000"/>
                <w:sz w:val="18"/>
                <w:szCs w:val="18"/>
                <w:lang w:eastAsia="ru-RU"/>
              </w:rPr>
              <w:t>-: показатель не м</w:t>
            </w:r>
            <w:r w:rsidRPr="00F521A6">
              <w:rPr>
                <w:color w:val="000000"/>
                <w:sz w:val="18"/>
                <w:szCs w:val="18"/>
                <w:lang w:eastAsia="ru-RU"/>
              </w:rPr>
              <w:t>о</w:t>
            </w:r>
            <w:r w:rsidRPr="00F521A6">
              <w:rPr>
                <w:color w:val="000000"/>
                <w:sz w:val="18"/>
                <w:szCs w:val="18"/>
                <w:lang w:eastAsia="ru-RU"/>
              </w:rPr>
              <w:t>жет применяться</w:t>
            </w: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Информация о месте нахождения образов</w:t>
            </w:r>
            <w:r w:rsidRPr="00F521A6">
              <w:rPr>
                <w:color w:val="000000"/>
                <w:sz w:val="20"/>
                <w:szCs w:val="20"/>
                <w:lang w:eastAsia="ru-RU"/>
              </w:rPr>
              <w:t>а</w:t>
            </w:r>
            <w:r w:rsidRPr="00F521A6">
              <w:rPr>
                <w:color w:val="000000"/>
                <w:sz w:val="20"/>
                <w:szCs w:val="20"/>
                <w:lang w:eastAsia="ru-RU"/>
              </w:rPr>
              <w:t>тельной организации и ее филиалов (при нал</w:t>
            </w:r>
            <w:r w:rsidRPr="00F521A6">
              <w:rPr>
                <w:color w:val="000000"/>
                <w:sz w:val="20"/>
                <w:szCs w:val="20"/>
                <w:lang w:eastAsia="ru-RU"/>
              </w:rPr>
              <w:t>и</w:t>
            </w:r>
            <w:r w:rsidRPr="00F521A6">
              <w:rPr>
                <w:color w:val="000000"/>
                <w:sz w:val="20"/>
                <w:szCs w:val="20"/>
                <w:lang w:eastAsia="ru-RU"/>
              </w:rPr>
              <w:t>чии),</w:t>
            </w:r>
          </w:p>
        </w:tc>
        <w:tc>
          <w:tcPr>
            <w:tcW w:w="3119" w:type="dxa"/>
            <w:vMerge w:val="restart"/>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1 – информация представлена, 0 – информация отсутствует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2) Информация о режиме, графике работы,</w:t>
            </w:r>
          </w:p>
        </w:tc>
        <w:tc>
          <w:tcPr>
            <w:tcW w:w="3119" w:type="dxa"/>
            <w:vMerge/>
            <w:vAlign w:val="center"/>
            <w:hideMark/>
          </w:tcPr>
          <w:p w:rsidR="00E22CCE" w:rsidRPr="00F521A6" w:rsidRDefault="00E22CCE" w:rsidP="00E22CCE">
            <w:pPr>
              <w:suppressAutoHyphens w:val="0"/>
              <w:rPr>
                <w:color w:val="000000"/>
                <w:sz w:val="20"/>
                <w:szCs w:val="20"/>
                <w:lang w:eastAsia="ru-RU"/>
              </w:rPr>
            </w:pP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3)Информация о контактных телефонах и об адресах электронной почты</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(указаны контак</w:t>
            </w:r>
            <w:r w:rsidRPr="00F521A6">
              <w:rPr>
                <w:color w:val="000000"/>
                <w:sz w:val="20"/>
                <w:szCs w:val="20"/>
                <w:lang w:eastAsia="ru-RU"/>
              </w:rPr>
              <w:t>т</w:t>
            </w:r>
            <w:r w:rsidRPr="00F521A6">
              <w:rPr>
                <w:color w:val="000000"/>
                <w:sz w:val="20"/>
                <w:szCs w:val="20"/>
                <w:lang w:eastAsia="ru-RU"/>
              </w:rPr>
              <w:t>ный(е) телефон(ы) и адрес(а) эле</w:t>
            </w:r>
            <w:r w:rsidRPr="00F521A6">
              <w:rPr>
                <w:color w:val="000000"/>
                <w:sz w:val="20"/>
                <w:szCs w:val="20"/>
                <w:lang w:eastAsia="ru-RU"/>
              </w:rPr>
              <w:t>к</w:t>
            </w:r>
            <w:r w:rsidRPr="00F521A6">
              <w:rPr>
                <w:color w:val="000000"/>
                <w:sz w:val="20"/>
                <w:szCs w:val="20"/>
                <w:lang w:eastAsia="ru-RU"/>
              </w:rPr>
              <w:t>тронной почты), 0,5 – информация представлена частично (указаны контактный(е) телефон(ы) или а</w:t>
            </w:r>
            <w:r w:rsidRPr="00F521A6">
              <w:rPr>
                <w:color w:val="000000"/>
                <w:sz w:val="20"/>
                <w:szCs w:val="20"/>
                <w:lang w:eastAsia="ru-RU"/>
              </w:rPr>
              <w:t>д</w:t>
            </w:r>
            <w:r w:rsidRPr="00F521A6">
              <w:rPr>
                <w:color w:val="000000"/>
                <w:sz w:val="20"/>
                <w:szCs w:val="20"/>
                <w:lang w:eastAsia="ru-RU"/>
              </w:rPr>
              <w:t>рес(а) электронной почты); 0 – и</w:t>
            </w:r>
            <w:r w:rsidRPr="00F521A6">
              <w:rPr>
                <w:color w:val="000000"/>
                <w:sz w:val="20"/>
                <w:szCs w:val="20"/>
                <w:lang w:eastAsia="ru-RU"/>
              </w:rPr>
              <w:t>н</w:t>
            </w:r>
            <w:r w:rsidRPr="00F521A6">
              <w:rPr>
                <w:color w:val="000000"/>
                <w:sz w:val="20"/>
                <w:szCs w:val="20"/>
                <w:lang w:eastAsia="ru-RU"/>
              </w:rPr>
              <w:t xml:space="preserve">формация отсутствует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4)Информация о структуре и об органах упра</w:t>
            </w:r>
            <w:r w:rsidRPr="00F521A6">
              <w:rPr>
                <w:color w:val="000000"/>
                <w:sz w:val="20"/>
                <w:szCs w:val="20"/>
                <w:lang w:eastAsia="ru-RU"/>
              </w:rPr>
              <w:t>в</w:t>
            </w:r>
            <w:r w:rsidRPr="00F521A6">
              <w:rPr>
                <w:color w:val="000000"/>
                <w:sz w:val="20"/>
                <w:szCs w:val="20"/>
                <w:lang w:eastAsia="ru-RU"/>
              </w:rPr>
              <w:t>ления образовательной организации (в том числе: наименование структурных подраздел</w:t>
            </w:r>
            <w:r w:rsidRPr="00F521A6">
              <w:rPr>
                <w:color w:val="000000"/>
                <w:sz w:val="20"/>
                <w:szCs w:val="20"/>
                <w:lang w:eastAsia="ru-RU"/>
              </w:rPr>
              <w:t>е</w:t>
            </w:r>
            <w:r w:rsidRPr="00F521A6">
              <w:rPr>
                <w:color w:val="000000"/>
                <w:sz w:val="20"/>
                <w:szCs w:val="20"/>
                <w:lang w:eastAsia="ru-RU"/>
              </w:rPr>
              <w:t>ний (органов управления); фамилии, имена, отчества и должности руководителей структу</w:t>
            </w:r>
            <w:r w:rsidRPr="00F521A6">
              <w:rPr>
                <w:color w:val="000000"/>
                <w:sz w:val="20"/>
                <w:szCs w:val="20"/>
                <w:lang w:eastAsia="ru-RU"/>
              </w:rPr>
              <w:t>р</w:t>
            </w:r>
            <w:r w:rsidRPr="00F521A6">
              <w:rPr>
                <w:color w:val="000000"/>
                <w:sz w:val="20"/>
                <w:szCs w:val="20"/>
                <w:lang w:eastAsia="ru-RU"/>
              </w:rPr>
              <w:t>ных подразделений; места нахождения стру</w:t>
            </w:r>
            <w:r w:rsidRPr="00F521A6">
              <w:rPr>
                <w:color w:val="000000"/>
                <w:sz w:val="20"/>
                <w:szCs w:val="20"/>
                <w:lang w:eastAsia="ru-RU"/>
              </w:rPr>
              <w:t>к</w:t>
            </w:r>
            <w:r w:rsidRPr="00F521A6">
              <w:rPr>
                <w:color w:val="000000"/>
                <w:sz w:val="20"/>
                <w:szCs w:val="20"/>
                <w:lang w:eastAsia="ru-RU"/>
              </w:rPr>
              <w:t>турных подразделений; адреса официальных сайтов в сети «Интернет» структурных подра</w:t>
            </w:r>
            <w:r w:rsidRPr="00F521A6">
              <w:rPr>
                <w:color w:val="000000"/>
                <w:sz w:val="20"/>
                <w:szCs w:val="20"/>
                <w:lang w:eastAsia="ru-RU"/>
              </w:rPr>
              <w:t>з</w:t>
            </w:r>
            <w:r w:rsidRPr="00F521A6">
              <w:rPr>
                <w:color w:val="000000"/>
                <w:sz w:val="20"/>
                <w:szCs w:val="20"/>
                <w:lang w:eastAsia="ru-RU"/>
              </w:rPr>
              <w:t>делений (при наличии); адреса электронной почты структурных подразделений (при нал</w:t>
            </w:r>
            <w:r w:rsidRPr="00F521A6">
              <w:rPr>
                <w:color w:val="000000"/>
                <w:sz w:val="20"/>
                <w:szCs w:val="20"/>
                <w:lang w:eastAsia="ru-RU"/>
              </w:rPr>
              <w:t>и</w:t>
            </w:r>
            <w:r w:rsidRPr="00F521A6">
              <w:rPr>
                <w:color w:val="000000"/>
                <w:sz w:val="20"/>
                <w:szCs w:val="20"/>
                <w:lang w:eastAsia="ru-RU"/>
              </w:rPr>
              <w:t>чии)</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0,5 - информация представлена частично (отсутств</w:t>
            </w:r>
            <w:r w:rsidRPr="00F521A6">
              <w:rPr>
                <w:color w:val="000000"/>
                <w:sz w:val="20"/>
                <w:szCs w:val="20"/>
                <w:lang w:eastAsia="ru-RU"/>
              </w:rPr>
              <w:t>у</w:t>
            </w:r>
            <w:r w:rsidRPr="00F521A6">
              <w:rPr>
                <w:color w:val="000000"/>
                <w:sz w:val="20"/>
                <w:szCs w:val="20"/>
                <w:lang w:eastAsia="ru-RU"/>
              </w:rPr>
              <w:t xml:space="preserve">ет информация хотя бы об одном структурном подразделении или требуемая в столбце 1 информация представлена не в полном объеме); 0 – информация отсутствует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i/>
                <w:iCs/>
                <w:color w:val="000000"/>
                <w:sz w:val="20"/>
                <w:szCs w:val="20"/>
                <w:lang w:eastAsia="ru-RU"/>
              </w:rPr>
            </w:pPr>
            <w:r w:rsidRPr="00F521A6">
              <w:rPr>
                <w:i/>
                <w:iCs/>
                <w:color w:val="000000"/>
                <w:sz w:val="20"/>
                <w:szCs w:val="20"/>
                <w:lang w:eastAsia="ru-RU"/>
              </w:rPr>
              <w:t>Документы (в виде копий):</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5) Лицензии на осуществление образовател</w:t>
            </w:r>
            <w:r w:rsidRPr="00F521A6">
              <w:rPr>
                <w:color w:val="000000"/>
                <w:sz w:val="20"/>
                <w:szCs w:val="20"/>
                <w:lang w:eastAsia="ru-RU"/>
              </w:rPr>
              <w:t>ь</w:t>
            </w:r>
            <w:r w:rsidRPr="00F521A6">
              <w:rPr>
                <w:color w:val="000000"/>
                <w:sz w:val="20"/>
                <w:szCs w:val="20"/>
                <w:lang w:eastAsia="ru-RU"/>
              </w:rPr>
              <w:t>ной деятельности (с приложениями)</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(с приложениями к лицензии), 0,5 – представлена л</w:t>
            </w:r>
            <w:r w:rsidRPr="00F521A6">
              <w:rPr>
                <w:color w:val="000000"/>
                <w:sz w:val="20"/>
                <w:szCs w:val="20"/>
                <w:lang w:eastAsia="ru-RU"/>
              </w:rPr>
              <w:t>и</w:t>
            </w:r>
            <w:r w:rsidRPr="00F521A6">
              <w:rPr>
                <w:color w:val="000000"/>
                <w:sz w:val="20"/>
                <w:szCs w:val="20"/>
                <w:lang w:eastAsia="ru-RU"/>
              </w:rPr>
              <w:t>цензии на осуществление образ</w:t>
            </w:r>
            <w:r w:rsidRPr="00F521A6">
              <w:rPr>
                <w:color w:val="000000"/>
                <w:sz w:val="20"/>
                <w:szCs w:val="20"/>
                <w:lang w:eastAsia="ru-RU"/>
              </w:rPr>
              <w:t>о</w:t>
            </w:r>
            <w:r w:rsidRPr="00F521A6">
              <w:rPr>
                <w:color w:val="000000"/>
                <w:sz w:val="20"/>
                <w:szCs w:val="20"/>
                <w:lang w:eastAsia="ru-RU"/>
              </w:rPr>
              <w:t>вательной деятельности (без пр</w:t>
            </w:r>
            <w:r w:rsidRPr="00F521A6">
              <w:rPr>
                <w:color w:val="000000"/>
                <w:sz w:val="20"/>
                <w:szCs w:val="20"/>
                <w:lang w:eastAsia="ru-RU"/>
              </w:rPr>
              <w:t>и</w:t>
            </w:r>
            <w:r w:rsidRPr="00F521A6">
              <w:rPr>
                <w:color w:val="000000"/>
                <w:sz w:val="20"/>
                <w:szCs w:val="20"/>
                <w:lang w:eastAsia="ru-RU"/>
              </w:rPr>
              <w:t>ложений); 0 – информация отсу</w:t>
            </w:r>
            <w:r w:rsidRPr="00F521A6">
              <w:rPr>
                <w:color w:val="000000"/>
                <w:sz w:val="20"/>
                <w:szCs w:val="20"/>
                <w:lang w:eastAsia="ru-RU"/>
              </w:rPr>
              <w:t>т</w:t>
            </w:r>
            <w:r w:rsidRPr="00F521A6">
              <w:rPr>
                <w:color w:val="000000"/>
                <w:sz w:val="20"/>
                <w:szCs w:val="20"/>
                <w:lang w:eastAsia="ru-RU"/>
              </w:rPr>
              <w:t>ствует</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6)Свидетельства о государственной аккредит</w:t>
            </w:r>
            <w:r w:rsidRPr="00F521A6">
              <w:rPr>
                <w:color w:val="000000"/>
                <w:sz w:val="20"/>
                <w:szCs w:val="20"/>
                <w:lang w:eastAsia="ru-RU"/>
              </w:rPr>
              <w:t>а</w:t>
            </w:r>
            <w:r w:rsidRPr="00F521A6">
              <w:rPr>
                <w:color w:val="000000"/>
                <w:sz w:val="20"/>
                <w:szCs w:val="20"/>
                <w:lang w:eastAsia="ru-RU"/>
              </w:rPr>
              <w:t>ции (с приложениями)</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w:t>
            </w:r>
            <w:r w:rsidRPr="00F521A6">
              <w:rPr>
                <w:color w:val="000000"/>
                <w:sz w:val="20"/>
                <w:szCs w:val="20"/>
                <w:lang w:eastAsia="ru-RU"/>
              </w:rPr>
              <w:t>т</w:t>
            </w:r>
            <w:r w:rsidRPr="00F521A6">
              <w:rPr>
                <w:color w:val="000000"/>
                <w:sz w:val="20"/>
                <w:szCs w:val="20"/>
                <w:lang w:eastAsia="ru-RU"/>
              </w:rPr>
              <w:t xml:space="preserve">сутствует </w:t>
            </w:r>
          </w:p>
        </w:tc>
        <w:tc>
          <w:tcPr>
            <w:tcW w:w="1276" w:type="dxa"/>
            <w:shd w:val="clear" w:color="000000" w:fill="D9D9D9"/>
            <w:vAlign w:val="center"/>
            <w:hideMark/>
          </w:tcPr>
          <w:p w:rsidR="00E22CCE" w:rsidRPr="00F521A6" w:rsidRDefault="00E22CCE" w:rsidP="00E22CCE">
            <w:pPr>
              <w:suppressAutoHyphens w:val="0"/>
              <w:jc w:val="center"/>
              <w:rPr>
                <w:color w:val="000000"/>
                <w:sz w:val="20"/>
                <w:szCs w:val="20"/>
                <w:lang w:eastAsia="ru-RU"/>
              </w:rPr>
            </w:pPr>
            <w:r w:rsidRPr="00F521A6">
              <w:rPr>
                <w:sz w:val="20"/>
                <w:szCs w:val="20"/>
                <w:lang w:eastAsia="ru-RU"/>
              </w:rPr>
              <w:t>Х</w:t>
            </w:r>
          </w:p>
        </w:tc>
        <w:tc>
          <w:tcPr>
            <w:tcW w:w="1701" w:type="dxa"/>
            <w:shd w:val="clear" w:color="000000" w:fill="D9D9D9"/>
            <w:vAlign w:val="center"/>
          </w:tcPr>
          <w:p w:rsidR="00E22CCE" w:rsidRPr="00F521A6" w:rsidRDefault="00E22CCE" w:rsidP="00E22CCE">
            <w:pPr>
              <w:suppressAutoHyphens w:val="0"/>
              <w:jc w:val="center"/>
              <w:rPr>
                <w:sz w:val="20"/>
                <w:szCs w:val="20"/>
                <w:lang w:eastAsia="ru-RU"/>
              </w:rPr>
            </w:pPr>
            <w:r w:rsidRPr="00F521A6">
              <w:rPr>
                <w:sz w:val="20"/>
                <w:szCs w:val="20"/>
                <w:lang w:eastAsia="ru-RU"/>
              </w:rPr>
              <w:t>Х</w:t>
            </w: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7) Локальные нормативные акты по основным </w:t>
            </w:r>
            <w:r w:rsidRPr="00F521A6">
              <w:rPr>
                <w:color w:val="000000"/>
                <w:sz w:val="20"/>
                <w:szCs w:val="20"/>
                <w:lang w:eastAsia="ru-RU"/>
              </w:rPr>
              <w:lastRenderedPageBreak/>
              <w:t>вопросам организации и осуществления обр</w:t>
            </w:r>
            <w:r w:rsidRPr="00F521A6">
              <w:rPr>
                <w:color w:val="000000"/>
                <w:sz w:val="20"/>
                <w:szCs w:val="20"/>
                <w:lang w:eastAsia="ru-RU"/>
              </w:rPr>
              <w:t>а</w:t>
            </w:r>
            <w:r w:rsidRPr="00F521A6">
              <w:rPr>
                <w:color w:val="000000"/>
                <w:sz w:val="20"/>
                <w:szCs w:val="20"/>
                <w:lang w:eastAsia="ru-RU"/>
              </w:rPr>
              <w:t>зовательной деятельности, в том числе регл</w:t>
            </w:r>
            <w:r w:rsidRPr="00F521A6">
              <w:rPr>
                <w:color w:val="000000"/>
                <w:sz w:val="20"/>
                <w:szCs w:val="20"/>
                <w:lang w:eastAsia="ru-RU"/>
              </w:rPr>
              <w:t>а</w:t>
            </w:r>
            <w:r w:rsidRPr="00F521A6">
              <w:rPr>
                <w:color w:val="000000"/>
                <w:sz w:val="20"/>
                <w:szCs w:val="20"/>
                <w:lang w:eastAsia="ru-RU"/>
              </w:rPr>
              <w:t>ментирующие правила приема обучающихся, режим занятий обучающихся, формы, пери</w:t>
            </w:r>
            <w:r w:rsidRPr="00F521A6">
              <w:rPr>
                <w:color w:val="000000"/>
                <w:sz w:val="20"/>
                <w:szCs w:val="20"/>
                <w:lang w:eastAsia="ru-RU"/>
              </w:rPr>
              <w:t>о</w:t>
            </w:r>
            <w:r w:rsidRPr="00F521A6">
              <w:rPr>
                <w:color w:val="000000"/>
                <w:sz w:val="20"/>
                <w:szCs w:val="20"/>
                <w:lang w:eastAsia="ru-RU"/>
              </w:rPr>
              <w:t>дичность и порядок текущего контроля усп</w:t>
            </w:r>
            <w:r w:rsidRPr="00F521A6">
              <w:rPr>
                <w:color w:val="000000"/>
                <w:sz w:val="20"/>
                <w:szCs w:val="20"/>
                <w:lang w:eastAsia="ru-RU"/>
              </w:rPr>
              <w:t>е</w:t>
            </w:r>
            <w:r w:rsidRPr="00F521A6">
              <w:rPr>
                <w:color w:val="000000"/>
                <w:sz w:val="20"/>
                <w:szCs w:val="20"/>
                <w:lang w:eastAsia="ru-RU"/>
              </w:rPr>
              <w:t>ваемости и промежуточной аттестации об</w:t>
            </w:r>
            <w:r w:rsidRPr="00F521A6">
              <w:rPr>
                <w:color w:val="000000"/>
                <w:sz w:val="20"/>
                <w:szCs w:val="20"/>
                <w:lang w:eastAsia="ru-RU"/>
              </w:rPr>
              <w:t>у</w:t>
            </w:r>
            <w:r w:rsidRPr="00F521A6">
              <w:rPr>
                <w:color w:val="000000"/>
                <w:sz w:val="20"/>
                <w:szCs w:val="20"/>
                <w:lang w:eastAsia="ru-RU"/>
              </w:rPr>
              <w:t>чающихся, порядок и основания перевода, о</w:t>
            </w:r>
            <w:r w:rsidRPr="00F521A6">
              <w:rPr>
                <w:color w:val="000000"/>
                <w:sz w:val="20"/>
                <w:szCs w:val="20"/>
                <w:lang w:eastAsia="ru-RU"/>
              </w:rPr>
              <w:t>т</w:t>
            </w:r>
            <w:r w:rsidRPr="00F521A6">
              <w:rPr>
                <w:color w:val="000000"/>
                <w:sz w:val="20"/>
                <w:szCs w:val="20"/>
                <w:lang w:eastAsia="ru-RU"/>
              </w:rPr>
              <w:t>числения и восстановления обучающихся, п</w:t>
            </w:r>
            <w:r w:rsidRPr="00F521A6">
              <w:rPr>
                <w:color w:val="000000"/>
                <w:sz w:val="20"/>
                <w:szCs w:val="20"/>
                <w:lang w:eastAsia="ru-RU"/>
              </w:rPr>
              <w:t>о</w:t>
            </w:r>
            <w:r w:rsidRPr="00F521A6">
              <w:rPr>
                <w:color w:val="000000"/>
                <w:sz w:val="20"/>
                <w:szCs w:val="20"/>
                <w:lang w:eastAsia="ru-RU"/>
              </w:rPr>
              <w:t>рядок оформления возникновения, приостано</w:t>
            </w:r>
            <w:r w:rsidRPr="00F521A6">
              <w:rPr>
                <w:color w:val="000000"/>
                <w:sz w:val="20"/>
                <w:szCs w:val="20"/>
                <w:lang w:eastAsia="ru-RU"/>
              </w:rPr>
              <w:t>в</w:t>
            </w:r>
            <w:r w:rsidRPr="00F521A6">
              <w:rPr>
                <w:color w:val="000000"/>
                <w:sz w:val="20"/>
                <w:szCs w:val="20"/>
                <w:lang w:eastAsia="ru-RU"/>
              </w:rPr>
              <w:t>ления и прекращения отношений между обр</w:t>
            </w:r>
            <w:r w:rsidRPr="00F521A6">
              <w:rPr>
                <w:color w:val="000000"/>
                <w:sz w:val="20"/>
                <w:szCs w:val="20"/>
                <w:lang w:eastAsia="ru-RU"/>
              </w:rPr>
              <w:t>а</w:t>
            </w:r>
            <w:r w:rsidRPr="00F521A6">
              <w:rPr>
                <w:color w:val="000000"/>
                <w:sz w:val="20"/>
                <w:szCs w:val="20"/>
                <w:lang w:eastAsia="ru-RU"/>
              </w:rPr>
              <w:t>зовательной организацией и обучающимися и (или) родителями (законными представител</w:t>
            </w:r>
            <w:r w:rsidRPr="00F521A6">
              <w:rPr>
                <w:color w:val="000000"/>
                <w:sz w:val="20"/>
                <w:szCs w:val="20"/>
                <w:lang w:eastAsia="ru-RU"/>
              </w:rPr>
              <w:t>я</w:t>
            </w:r>
            <w:r w:rsidRPr="00F521A6">
              <w:rPr>
                <w:color w:val="000000"/>
                <w:sz w:val="20"/>
                <w:szCs w:val="20"/>
                <w:lang w:eastAsia="ru-RU"/>
              </w:rPr>
              <w:t>ми) несовершеннолетних обучающихся.</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lastRenderedPageBreak/>
              <w:t xml:space="preserve">1 - информация представлена в </w:t>
            </w:r>
            <w:r w:rsidRPr="00F521A6">
              <w:rPr>
                <w:color w:val="000000"/>
                <w:sz w:val="20"/>
                <w:szCs w:val="20"/>
                <w:lang w:eastAsia="ru-RU"/>
              </w:rPr>
              <w:lastRenderedPageBreak/>
              <w:t>полном объеме (все указанные л</w:t>
            </w:r>
            <w:r w:rsidRPr="00F521A6">
              <w:rPr>
                <w:color w:val="000000"/>
                <w:sz w:val="20"/>
                <w:szCs w:val="20"/>
                <w:lang w:eastAsia="ru-RU"/>
              </w:rPr>
              <w:t>о</w:t>
            </w:r>
            <w:r w:rsidRPr="00F521A6">
              <w:rPr>
                <w:color w:val="000000"/>
                <w:sz w:val="20"/>
                <w:szCs w:val="20"/>
                <w:lang w:eastAsia="ru-RU"/>
              </w:rPr>
              <w:t>кальные акты), 0,5 – информация представлена частично (отсутств</w:t>
            </w:r>
            <w:r w:rsidRPr="00F521A6">
              <w:rPr>
                <w:color w:val="000000"/>
                <w:sz w:val="20"/>
                <w:szCs w:val="20"/>
                <w:lang w:eastAsia="ru-RU"/>
              </w:rPr>
              <w:t>у</w:t>
            </w:r>
            <w:r w:rsidRPr="00F521A6">
              <w:rPr>
                <w:color w:val="000000"/>
                <w:sz w:val="20"/>
                <w:szCs w:val="20"/>
                <w:lang w:eastAsia="ru-RU"/>
              </w:rPr>
              <w:t>ет хотя бы один из актов, указа</w:t>
            </w:r>
            <w:r w:rsidRPr="00F521A6">
              <w:rPr>
                <w:color w:val="000000"/>
                <w:sz w:val="20"/>
                <w:szCs w:val="20"/>
                <w:lang w:eastAsia="ru-RU"/>
              </w:rPr>
              <w:t>н</w:t>
            </w:r>
            <w:r w:rsidRPr="00F521A6">
              <w:rPr>
                <w:color w:val="000000"/>
                <w:sz w:val="20"/>
                <w:szCs w:val="20"/>
                <w:lang w:eastAsia="ru-RU"/>
              </w:rPr>
              <w:t>ных в столбце 1); 0 – информация отсутствует.</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lastRenderedPageBreak/>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lastRenderedPageBreak/>
              <w:t>8) Документ о порядке оказания платных обр</w:t>
            </w:r>
            <w:r w:rsidRPr="00F521A6">
              <w:rPr>
                <w:color w:val="000000"/>
                <w:sz w:val="20"/>
                <w:szCs w:val="20"/>
                <w:lang w:eastAsia="ru-RU"/>
              </w:rPr>
              <w:t>а</w:t>
            </w:r>
            <w:r w:rsidRPr="00F521A6">
              <w:rPr>
                <w:color w:val="000000"/>
                <w:sz w:val="20"/>
                <w:szCs w:val="20"/>
                <w:lang w:eastAsia="ru-RU"/>
              </w:rPr>
              <w:t>зовательных услуг (при наличии), в том числе образец договора об оказании платных образ</w:t>
            </w:r>
            <w:r w:rsidRPr="00F521A6">
              <w:rPr>
                <w:color w:val="000000"/>
                <w:sz w:val="20"/>
                <w:szCs w:val="20"/>
                <w:lang w:eastAsia="ru-RU"/>
              </w:rPr>
              <w:t>о</w:t>
            </w:r>
            <w:r w:rsidRPr="00F521A6">
              <w:rPr>
                <w:color w:val="000000"/>
                <w:sz w:val="20"/>
                <w:szCs w:val="20"/>
                <w:lang w:eastAsia="ru-RU"/>
              </w:rPr>
              <w:t>вательных услуг, документ об утверждении стоимости обучения по каждой образовател</w:t>
            </w:r>
            <w:r w:rsidRPr="00F521A6">
              <w:rPr>
                <w:color w:val="000000"/>
                <w:sz w:val="20"/>
                <w:szCs w:val="20"/>
                <w:lang w:eastAsia="ru-RU"/>
              </w:rPr>
              <w:t>ь</w:t>
            </w:r>
            <w:r w:rsidRPr="00F521A6">
              <w:rPr>
                <w:color w:val="000000"/>
                <w:sz w:val="20"/>
                <w:szCs w:val="20"/>
                <w:lang w:eastAsia="ru-RU"/>
              </w:rPr>
              <w:t>ной программе*</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i/>
                <w:iCs/>
                <w:color w:val="000000"/>
                <w:sz w:val="20"/>
                <w:szCs w:val="20"/>
                <w:lang w:eastAsia="ru-RU"/>
              </w:rPr>
            </w:pPr>
            <w:r w:rsidRPr="00F521A6">
              <w:rPr>
                <w:i/>
                <w:iCs/>
                <w:color w:val="000000"/>
                <w:sz w:val="20"/>
                <w:szCs w:val="20"/>
                <w:lang w:eastAsia="ru-RU"/>
              </w:rPr>
              <w:t>Размещены сведения:</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D264ED">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9) Информация о сроке действия государстве</w:t>
            </w:r>
            <w:r w:rsidRPr="00F521A6">
              <w:rPr>
                <w:color w:val="000000"/>
                <w:sz w:val="20"/>
                <w:szCs w:val="20"/>
                <w:lang w:eastAsia="ru-RU"/>
              </w:rPr>
              <w:t>н</w:t>
            </w:r>
            <w:r w:rsidRPr="00F521A6">
              <w:rPr>
                <w:color w:val="000000"/>
                <w:sz w:val="20"/>
                <w:szCs w:val="20"/>
                <w:lang w:eastAsia="ru-RU"/>
              </w:rPr>
              <w:t>ной аккредитацииобразовательных программ (при наличии государственной аккредитации)</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 – информация представлена, 0 – информация отсутствует</w:t>
            </w:r>
          </w:p>
        </w:tc>
        <w:tc>
          <w:tcPr>
            <w:tcW w:w="1276" w:type="dxa"/>
            <w:shd w:val="clear" w:color="000000" w:fill="D9D9D9"/>
            <w:vAlign w:val="center"/>
            <w:hideMark/>
          </w:tcPr>
          <w:p w:rsidR="00E22CCE" w:rsidRPr="00F521A6" w:rsidRDefault="00E22CCE" w:rsidP="00E22CCE">
            <w:pPr>
              <w:suppressAutoHyphens w:val="0"/>
              <w:jc w:val="center"/>
              <w:rPr>
                <w:color w:val="000000"/>
                <w:sz w:val="20"/>
                <w:szCs w:val="20"/>
                <w:lang w:eastAsia="ru-RU"/>
              </w:rPr>
            </w:pPr>
            <w:r w:rsidRPr="00F521A6">
              <w:rPr>
                <w:sz w:val="20"/>
                <w:szCs w:val="20"/>
                <w:lang w:eastAsia="ru-RU"/>
              </w:rPr>
              <w:t>Х</w:t>
            </w:r>
          </w:p>
        </w:tc>
        <w:tc>
          <w:tcPr>
            <w:tcW w:w="1701" w:type="dxa"/>
            <w:shd w:val="clear" w:color="000000" w:fill="D9D9D9"/>
            <w:vAlign w:val="center"/>
          </w:tcPr>
          <w:p w:rsidR="00E22CCE" w:rsidRPr="00F521A6" w:rsidRDefault="00E22CCE" w:rsidP="00E22CCE">
            <w:pPr>
              <w:suppressAutoHyphens w:val="0"/>
              <w:jc w:val="center"/>
              <w:rPr>
                <w:sz w:val="20"/>
                <w:szCs w:val="20"/>
                <w:lang w:eastAsia="ru-RU"/>
              </w:rPr>
            </w:pPr>
            <w:r w:rsidRPr="00F521A6">
              <w:rPr>
                <w:sz w:val="20"/>
                <w:szCs w:val="20"/>
                <w:lang w:eastAsia="ru-RU"/>
              </w:rPr>
              <w:t>Х</w:t>
            </w: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10) Информация об учебных планах реализу</w:t>
            </w:r>
            <w:r w:rsidRPr="00F521A6">
              <w:rPr>
                <w:color w:val="000000"/>
                <w:sz w:val="20"/>
                <w:szCs w:val="20"/>
                <w:lang w:eastAsia="ru-RU"/>
              </w:rPr>
              <w:t>е</w:t>
            </w:r>
            <w:r w:rsidRPr="00F521A6">
              <w:rPr>
                <w:color w:val="000000"/>
                <w:sz w:val="20"/>
                <w:szCs w:val="20"/>
                <w:lang w:eastAsia="ru-RU"/>
              </w:rPr>
              <w:t>мых образовательных программ с приложением их копий</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D264ED">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11) Образовательные организации, реализу</w:t>
            </w:r>
            <w:r w:rsidRPr="00F521A6">
              <w:rPr>
                <w:color w:val="000000"/>
                <w:sz w:val="20"/>
                <w:szCs w:val="20"/>
                <w:lang w:eastAsia="ru-RU"/>
              </w:rPr>
              <w:t>ю</w:t>
            </w:r>
            <w:r w:rsidRPr="00F521A6">
              <w:rPr>
                <w:color w:val="000000"/>
                <w:sz w:val="20"/>
                <w:szCs w:val="20"/>
                <w:lang w:eastAsia="ru-RU"/>
              </w:rPr>
              <w:t>щие общеобразовательные программы, допо</w:t>
            </w:r>
            <w:r w:rsidRPr="00F521A6">
              <w:rPr>
                <w:color w:val="000000"/>
                <w:sz w:val="20"/>
                <w:szCs w:val="20"/>
                <w:lang w:eastAsia="ru-RU"/>
              </w:rPr>
              <w:t>л</w:t>
            </w:r>
            <w:r w:rsidRPr="00F521A6">
              <w:rPr>
                <w:color w:val="000000"/>
                <w:sz w:val="20"/>
                <w:szCs w:val="20"/>
                <w:lang w:eastAsia="ru-RU"/>
              </w:rPr>
              <w:t>нительно указывают наименование образов</w:t>
            </w:r>
            <w:r w:rsidRPr="00F521A6">
              <w:rPr>
                <w:color w:val="000000"/>
                <w:sz w:val="20"/>
                <w:szCs w:val="20"/>
                <w:lang w:eastAsia="ru-RU"/>
              </w:rPr>
              <w:t>а</w:t>
            </w:r>
            <w:r w:rsidRPr="00F521A6">
              <w:rPr>
                <w:color w:val="000000"/>
                <w:sz w:val="20"/>
                <w:szCs w:val="20"/>
                <w:lang w:eastAsia="ru-RU"/>
              </w:rPr>
              <w:t>тельной программы</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1 – информация представлена, 0 – информация отсутствует </w:t>
            </w:r>
          </w:p>
        </w:tc>
        <w:tc>
          <w:tcPr>
            <w:tcW w:w="1276" w:type="dxa"/>
            <w:shd w:val="clear" w:color="000000" w:fill="D9D9D9"/>
            <w:vAlign w:val="center"/>
            <w:hideMark/>
          </w:tcPr>
          <w:p w:rsidR="00E22CCE" w:rsidRPr="00F521A6" w:rsidRDefault="00E22CCE" w:rsidP="00E22CCE">
            <w:pPr>
              <w:suppressAutoHyphens w:val="0"/>
              <w:jc w:val="center"/>
              <w:rPr>
                <w:color w:val="000000"/>
                <w:sz w:val="20"/>
                <w:szCs w:val="20"/>
                <w:lang w:eastAsia="ru-RU"/>
              </w:rPr>
            </w:pPr>
            <w:r w:rsidRPr="00F521A6">
              <w:rPr>
                <w:sz w:val="20"/>
                <w:szCs w:val="20"/>
                <w:lang w:eastAsia="ru-RU"/>
              </w:rPr>
              <w:t>Х</w:t>
            </w:r>
          </w:p>
        </w:tc>
        <w:tc>
          <w:tcPr>
            <w:tcW w:w="1701" w:type="dxa"/>
            <w:shd w:val="clear" w:color="000000" w:fill="D9D9D9"/>
            <w:vAlign w:val="center"/>
          </w:tcPr>
          <w:p w:rsidR="00E22CCE" w:rsidRPr="00F521A6" w:rsidRDefault="00E22CCE" w:rsidP="00E22CCE">
            <w:pPr>
              <w:suppressAutoHyphens w:val="0"/>
              <w:jc w:val="center"/>
              <w:rPr>
                <w:sz w:val="20"/>
                <w:szCs w:val="20"/>
                <w:lang w:eastAsia="ru-RU"/>
              </w:rPr>
            </w:pPr>
            <w:r w:rsidRPr="00F521A6">
              <w:rPr>
                <w:sz w:val="20"/>
                <w:szCs w:val="20"/>
                <w:lang w:eastAsia="ru-RU"/>
              </w:rPr>
              <w:t>Х</w:t>
            </w:r>
          </w:p>
        </w:tc>
      </w:tr>
      <w:tr w:rsidR="00E22CCE" w:rsidRPr="00F521A6" w:rsidTr="00D264ED">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12) Информация о результатах приема по ка</w:t>
            </w:r>
            <w:r w:rsidRPr="00F521A6">
              <w:rPr>
                <w:color w:val="000000"/>
                <w:sz w:val="20"/>
                <w:szCs w:val="20"/>
                <w:lang w:eastAsia="ru-RU"/>
              </w:rPr>
              <w:t>ж</w:t>
            </w:r>
            <w:r w:rsidRPr="00F521A6">
              <w:rPr>
                <w:color w:val="000000"/>
                <w:sz w:val="20"/>
                <w:szCs w:val="20"/>
                <w:lang w:eastAsia="ru-RU"/>
              </w:rPr>
              <w:t>дой профессии, специальности среднего пр</w:t>
            </w:r>
            <w:r w:rsidRPr="00F521A6">
              <w:rPr>
                <w:color w:val="000000"/>
                <w:sz w:val="20"/>
                <w:szCs w:val="20"/>
                <w:lang w:eastAsia="ru-RU"/>
              </w:rPr>
              <w:t>о</w:t>
            </w:r>
            <w:r w:rsidRPr="00F521A6">
              <w:rPr>
                <w:color w:val="000000"/>
                <w:sz w:val="20"/>
                <w:szCs w:val="20"/>
                <w:lang w:eastAsia="ru-RU"/>
              </w:rPr>
              <w:t>фессионального образования (при наличии вступительных испытаний), каждому напра</w:t>
            </w:r>
            <w:r w:rsidRPr="00F521A6">
              <w:rPr>
                <w:color w:val="000000"/>
                <w:sz w:val="20"/>
                <w:szCs w:val="20"/>
                <w:lang w:eastAsia="ru-RU"/>
              </w:rPr>
              <w:t>в</w:t>
            </w:r>
            <w:r w:rsidRPr="00F521A6">
              <w:rPr>
                <w:color w:val="000000"/>
                <w:sz w:val="20"/>
                <w:szCs w:val="20"/>
                <w:lang w:eastAsia="ru-RU"/>
              </w:rPr>
              <w:t>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w:t>
            </w:r>
            <w:r w:rsidRPr="00F521A6">
              <w:rPr>
                <w:color w:val="000000"/>
                <w:sz w:val="20"/>
                <w:szCs w:val="20"/>
                <w:lang w:eastAsia="ru-RU"/>
              </w:rPr>
              <w:t>е</w:t>
            </w:r>
            <w:r w:rsidRPr="00F521A6">
              <w:rPr>
                <w:color w:val="000000"/>
                <w:sz w:val="20"/>
                <w:szCs w:val="20"/>
                <w:lang w:eastAsia="ru-RU"/>
              </w:rPr>
              <w:t>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119" w:type="dxa"/>
            <w:shd w:val="clear" w:color="auto" w:fill="auto"/>
            <w:vAlign w:val="center"/>
            <w:hideMark/>
          </w:tcPr>
          <w:p w:rsidR="00E22CCE" w:rsidRPr="00F521A6" w:rsidRDefault="00E22CCE" w:rsidP="00D264ED">
            <w:pPr>
              <w:suppressAutoHyphens w:val="0"/>
              <w:jc w:val="center"/>
              <w:rPr>
                <w:color w:val="000000"/>
                <w:sz w:val="20"/>
                <w:szCs w:val="20"/>
                <w:lang w:eastAsia="ru-RU"/>
              </w:rPr>
            </w:pPr>
            <w:r w:rsidRPr="00F521A6">
              <w:rPr>
                <w:color w:val="000000"/>
                <w:sz w:val="20"/>
                <w:szCs w:val="20"/>
                <w:lang w:eastAsia="ru-RU"/>
              </w:rPr>
              <w:t>-</w:t>
            </w:r>
          </w:p>
        </w:tc>
        <w:tc>
          <w:tcPr>
            <w:tcW w:w="1276" w:type="dxa"/>
            <w:shd w:val="clear" w:color="auto" w:fill="D9D9D9" w:themeFill="background1" w:themeFillShade="D9"/>
            <w:vAlign w:val="center"/>
            <w:hideMark/>
          </w:tcPr>
          <w:p w:rsidR="00E22CCE" w:rsidRPr="00F521A6" w:rsidRDefault="00E22CCE" w:rsidP="00E22CCE">
            <w:pPr>
              <w:suppressAutoHyphens w:val="0"/>
              <w:jc w:val="center"/>
              <w:rPr>
                <w:color w:val="000000"/>
                <w:sz w:val="20"/>
                <w:szCs w:val="20"/>
                <w:lang w:eastAsia="ru-RU"/>
              </w:rPr>
            </w:pPr>
            <w:r w:rsidRPr="00F521A6">
              <w:rPr>
                <w:sz w:val="20"/>
                <w:szCs w:val="20"/>
                <w:lang w:eastAsia="ru-RU"/>
              </w:rPr>
              <w:t>Х</w:t>
            </w:r>
          </w:p>
        </w:tc>
        <w:tc>
          <w:tcPr>
            <w:tcW w:w="1701" w:type="dxa"/>
            <w:shd w:val="clear" w:color="auto" w:fill="D9D9D9" w:themeFill="background1" w:themeFillShade="D9"/>
            <w:vAlign w:val="center"/>
          </w:tcPr>
          <w:p w:rsidR="00E22CCE" w:rsidRPr="00F521A6" w:rsidRDefault="00E22CCE" w:rsidP="00E22CCE">
            <w:pPr>
              <w:suppressAutoHyphens w:val="0"/>
              <w:jc w:val="center"/>
              <w:rPr>
                <w:sz w:val="20"/>
                <w:szCs w:val="20"/>
                <w:lang w:eastAsia="ru-RU"/>
              </w:rPr>
            </w:pPr>
            <w:r w:rsidRPr="00F521A6">
              <w:rPr>
                <w:sz w:val="20"/>
                <w:szCs w:val="20"/>
                <w:lang w:eastAsia="ru-RU"/>
              </w:rPr>
              <w:t>Х</w:t>
            </w: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13) Информация о руководителе образовател</w:t>
            </w:r>
            <w:r w:rsidRPr="00F521A6">
              <w:rPr>
                <w:color w:val="000000"/>
                <w:sz w:val="20"/>
                <w:szCs w:val="20"/>
                <w:lang w:eastAsia="ru-RU"/>
              </w:rPr>
              <w:t>ь</w:t>
            </w:r>
            <w:r w:rsidRPr="00F521A6">
              <w:rPr>
                <w:color w:val="000000"/>
                <w:sz w:val="20"/>
                <w:szCs w:val="20"/>
                <w:lang w:eastAsia="ru-RU"/>
              </w:rPr>
              <w:t>ной организации, его заместителях, в том чи</w:t>
            </w:r>
            <w:r w:rsidRPr="00F521A6">
              <w:rPr>
                <w:color w:val="000000"/>
                <w:sz w:val="20"/>
                <w:szCs w:val="20"/>
                <w:lang w:eastAsia="ru-RU"/>
              </w:rPr>
              <w:t>с</w:t>
            </w:r>
            <w:r w:rsidRPr="00F521A6">
              <w:rPr>
                <w:color w:val="000000"/>
                <w:sz w:val="20"/>
                <w:szCs w:val="20"/>
                <w:lang w:eastAsia="ru-RU"/>
              </w:rPr>
              <w:t>ле: фамилия, имя, отчество (при наличии) р</w:t>
            </w:r>
            <w:r w:rsidRPr="00F521A6">
              <w:rPr>
                <w:color w:val="000000"/>
                <w:sz w:val="20"/>
                <w:szCs w:val="20"/>
                <w:lang w:eastAsia="ru-RU"/>
              </w:rPr>
              <w:t>у</w:t>
            </w:r>
            <w:r w:rsidRPr="00F521A6">
              <w:rPr>
                <w:color w:val="000000"/>
                <w:sz w:val="20"/>
                <w:szCs w:val="20"/>
                <w:lang w:eastAsia="ru-RU"/>
              </w:rPr>
              <w:t>ководителя, его заместителей; должность рук</w:t>
            </w:r>
            <w:r w:rsidRPr="00F521A6">
              <w:rPr>
                <w:color w:val="000000"/>
                <w:sz w:val="20"/>
                <w:szCs w:val="20"/>
                <w:lang w:eastAsia="ru-RU"/>
              </w:rPr>
              <w:t>о</w:t>
            </w:r>
            <w:r w:rsidRPr="00F521A6">
              <w:rPr>
                <w:color w:val="000000"/>
                <w:sz w:val="20"/>
                <w:szCs w:val="20"/>
                <w:lang w:eastAsia="ru-RU"/>
              </w:rPr>
              <w:t>водителя, его заместителей; контактные тел</w:t>
            </w:r>
            <w:r w:rsidRPr="00F521A6">
              <w:rPr>
                <w:color w:val="000000"/>
                <w:sz w:val="20"/>
                <w:szCs w:val="20"/>
                <w:lang w:eastAsia="ru-RU"/>
              </w:rPr>
              <w:t>е</w:t>
            </w:r>
            <w:r w:rsidRPr="00F521A6">
              <w:rPr>
                <w:color w:val="000000"/>
                <w:sz w:val="20"/>
                <w:szCs w:val="20"/>
                <w:lang w:eastAsia="ru-RU"/>
              </w:rPr>
              <w:t>фоны; адреса электронной почты, в том числе информация о месте нахождения филиалов о</w:t>
            </w:r>
            <w:r w:rsidRPr="00F521A6">
              <w:rPr>
                <w:color w:val="000000"/>
                <w:sz w:val="20"/>
                <w:szCs w:val="20"/>
                <w:lang w:eastAsia="ru-RU"/>
              </w:rPr>
              <w:t>б</w:t>
            </w:r>
            <w:r w:rsidRPr="00F521A6">
              <w:rPr>
                <w:color w:val="000000"/>
                <w:sz w:val="20"/>
                <w:szCs w:val="20"/>
                <w:lang w:eastAsia="ru-RU"/>
              </w:rPr>
              <w:lastRenderedPageBreak/>
              <w:t>разовательной организации (при их наличии)</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lastRenderedPageBreak/>
              <w:t>1 – информация представлена в полном объеме (по всем сотрудн</w:t>
            </w:r>
            <w:r w:rsidRPr="00F521A6">
              <w:rPr>
                <w:color w:val="000000"/>
                <w:sz w:val="20"/>
                <w:szCs w:val="20"/>
                <w:lang w:eastAsia="ru-RU"/>
              </w:rPr>
              <w:t>и</w:t>
            </w:r>
            <w:r w:rsidRPr="00F521A6">
              <w:rPr>
                <w:color w:val="000000"/>
                <w:sz w:val="20"/>
                <w:szCs w:val="20"/>
                <w:lang w:eastAsia="ru-RU"/>
              </w:rPr>
              <w:t>кам); 0,5 - информация предста</w:t>
            </w:r>
            <w:r w:rsidRPr="00F521A6">
              <w:rPr>
                <w:color w:val="000000"/>
                <w:sz w:val="20"/>
                <w:szCs w:val="20"/>
                <w:lang w:eastAsia="ru-RU"/>
              </w:rPr>
              <w:t>в</w:t>
            </w:r>
            <w:r w:rsidRPr="00F521A6">
              <w:rPr>
                <w:color w:val="000000"/>
                <w:sz w:val="20"/>
                <w:szCs w:val="20"/>
                <w:lang w:eastAsia="ru-RU"/>
              </w:rPr>
              <w:t>лена частично (не по всем сотру</w:t>
            </w:r>
            <w:r w:rsidRPr="00F521A6">
              <w:rPr>
                <w:color w:val="000000"/>
                <w:sz w:val="20"/>
                <w:szCs w:val="20"/>
                <w:lang w:eastAsia="ru-RU"/>
              </w:rPr>
              <w:t>д</w:t>
            </w:r>
            <w:r w:rsidRPr="00F521A6">
              <w:rPr>
                <w:color w:val="000000"/>
                <w:sz w:val="20"/>
                <w:szCs w:val="20"/>
                <w:lang w:eastAsia="ru-RU"/>
              </w:rPr>
              <w:t>никам или не в полном объеме в соответствии с требованиями столбца 1); 0 – информация отсу</w:t>
            </w:r>
            <w:r w:rsidRPr="00F521A6">
              <w:rPr>
                <w:color w:val="000000"/>
                <w:sz w:val="20"/>
                <w:szCs w:val="20"/>
                <w:lang w:eastAsia="ru-RU"/>
              </w:rPr>
              <w:t>т</w:t>
            </w:r>
            <w:r w:rsidRPr="00F521A6">
              <w:rPr>
                <w:color w:val="000000"/>
                <w:sz w:val="20"/>
                <w:szCs w:val="20"/>
                <w:lang w:eastAsia="ru-RU"/>
              </w:rPr>
              <w:lastRenderedPageBreak/>
              <w:t>ствует</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lastRenderedPageBreak/>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B969CA">
            <w:pPr>
              <w:suppressAutoHyphens w:val="0"/>
              <w:rPr>
                <w:color w:val="000000"/>
                <w:sz w:val="20"/>
                <w:szCs w:val="20"/>
                <w:lang w:eastAsia="ru-RU"/>
              </w:rPr>
            </w:pPr>
            <w:r w:rsidRPr="00F521A6">
              <w:rPr>
                <w:color w:val="000000"/>
                <w:sz w:val="20"/>
                <w:szCs w:val="20"/>
                <w:lang w:eastAsia="ru-RU"/>
              </w:rPr>
              <w:lastRenderedPageBreak/>
              <w:t xml:space="preserve">14) </w:t>
            </w:r>
            <w:r w:rsidR="00B969CA" w:rsidRPr="00B969CA">
              <w:rPr>
                <w:color w:val="000000"/>
                <w:sz w:val="20"/>
                <w:szCs w:val="20"/>
                <w:lang w:eastAsia="ru-RU"/>
              </w:rPr>
              <w:t>Информацияоперсона</w:t>
            </w:r>
            <w:r w:rsidR="00B969CA">
              <w:rPr>
                <w:color w:val="000000"/>
                <w:sz w:val="20"/>
                <w:szCs w:val="20"/>
                <w:lang w:eastAsia="ru-RU"/>
              </w:rPr>
              <w:t>льном  составе  пед</w:t>
            </w:r>
            <w:r w:rsidR="00B969CA">
              <w:rPr>
                <w:color w:val="000000"/>
                <w:sz w:val="20"/>
                <w:szCs w:val="20"/>
                <w:lang w:eastAsia="ru-RU"/>
              </w:rPr>
              <w:t>а</w:t>
            </w:r>
            <w:r w:rsidR="00B969CA">
              <w:rPr>
                <w:color w:val="000000"/>
                <w:sz w:val="20"/>
                <w:szCs w:val="20"/>
                <w:lang w:eastAsia="ru-RU"/>
              </w:rPr>
              <w:t xml:space="preserve">гогических </w:t>
            </w:r>
            <w:r w:rsidR="00B969CA" w:rsidRPr="00B969CA">
              <w:rPr>
                <w:color w:val="000000"/>
                <w:sz w:val="20"/>
                <w:szCs w:val="20"/>
                <w:lang w:eastAsia="ru-RU"/>
              </w:rPr>
              <w:t>работников:фамилия,</w:t>
            </w:r>
            <w:r w:rsidR="00B969CA">
              <w:rPr>
                <w:color w:val="000000"/>
                <w:sz w:val="20"/>
                <w:szCs w:val="20"/>
                <w:lang w:eastAsia="ru-RU"/>
              </w:rPr>
              <w:t xml:space="preserve">  имя,  отчес</w:t>
            </w:r>
            <w:r w:rsidR="00B969CA">
              <w:rPr>
                <w:color w:val="000000"/>
                <w:sz w:val="20"/>
                <w:szCs w:val="20"/>
                <w:lang w:eastAsia="ru-RU"/>
              </w:rPr>
              <w:t>т</w:t>
            </w:r>
            <w:r w:rsidR="00B969CA">
              <w:rPr>
                <w:color w:val="000000"/>
                <w:sz w:val="20"/>
                <w:szCs w:val="20"/>
                <w:lang w:eastAsia="ru-RU"/>
              </w:rPr>
              <w:t xml:space="preserve">во  (при  наличии) </w:t>
            </w:r>
            <w:r w:rsidR="00B969CA" w:rsidRPr="00B969CA">
              <w:rPr>
                <w:color w:val="000000"/>
                <w:sz w:val="20"/>
                <w:szCs w:val="20"/>
                <w:lang w:eastAsia="ru-RU"/>
              </w:rPr>
              <w:t>работника;заним</w:t>
            </w:r>
            <w:r w:rsidR="00B969CA">
              <w:rPr>
                <w:color w:val="000000"/>
                <w:sz w:val="20"/>
                <w:szCs w:val="20"/>
                <w:lang w:eastAsia="ru-RU"/>
              </w:rPr>
              <w:t xml:space="preserve">аемая  должность  (должности); </w:t>
            </w:r>
            <w:r w:rsidR="00B969CA" w:rsidRPr="00B969CA">
              <w:rPr>
                <w:color w:val="000000"/>
                <w:sz w:val="20"/>
                <w:szCs w:val="20"/>
                <w:lang w:eastAsia="ru-RU"/>
              </w:rPr>
              <w:t>преподаваемые ди</w:t>
            </w:r>
            <w:r w:rsidR="00B969CA" w:rsidRPr="00B969CA">
              <w:rPr>
                <w:color w:val="000000"/>
                <w:sz w:val="20"/>
                <w:szCs w:val="20"/>
                <w:lang w:eastAsia="ru-RU"/>
              </w:rPr>
              <w:t>с</w:t>
            </w:r>
            <w:r w:rsidR="00B969CA" w:rsidRPr="00B969CA">
              <w:rPr>
                <w:color w:val="000000"/>
                <w:sz w:val="20"/>
                <w:szCs w:val="20"/>
                <w:lang w:eastAsia="ru-RU"/>
              </w:rPr>
              <w:t>циплины</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1 – информация представлена, 0 – информация отсутствует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r w:rsidR="00E22CCE" w:rsidRPr="00F521A6" w:rsidTr="00F979EB">
        <w:tc>
          <w:tcPr>
            <w:tcW w:w="4173" w:type="dxa"/>
            <w:shd w:val="clear" w:color="auto" w:fill="auto"/>
            <w:noWrap/>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15) </w:t>
            </w:r>
            <w:r w:rsidR="00B969CA" w:rsidRPr="00F521A6">
              <w:rPr>
                <w:color w:val="000000"/>
                <w:sz w:val="20"/>
                <w:szCs w:val="20"/>
                <w:lang w:eastAsia="ru-RU"/>
              </w:rPr>
              <w:t>Информация об условиях питания обуча</w:t>
            </w:r>
            <w:r w:rsidR="00B969CA" w:rsidRPr="00F521A6">
              <w:rPr>
                <w:color w:val="000000"/>
                <w:sz w:val="20"/>
                <w:szCs w:val="20"/>
                <w:lang w:eastAsia="ru-RU"/>
              </w:rPr>
              <w:t>ю</w:t>
            </w:r>
            <w:r w:rsidR="00B969CA" w:rsidRPr="00F521A6">
              <w:rPr>
                <w:color w:val="000000"/>
                <w:sz w:val="20"/>
                <w:szCs w:val="20"/>
                <w:lang w:eastAsia="ru-RU"/>
              </w:rPr>
              <w:t>щихся, в том числе инвалидов и лиц с огран</w:t>
            </w:r>
            <w:r w:rsidR="00B969CA" w:rsidRPr="00F521A6">
              <w:rPr>
                <w:color w:val="000000"/>
                <w:sz w:val="20"/>
                <w:szCs w:val="20"/>
                <w:lang w:eastAsia="ru-RU"/>
              </w:rPr>
              <w:t>и</w:t>
            </w:r>
            <w:r w:rsidR="00B969CA" w:rsidRPr="00F521A6">
              <w:rPr>
                <w:color w:val="000000"/>
                <w:sz w:val="20"/>
                <w:szCs w:val="20"/>
                <w:lang w:eastAsia="ru-RU"/>
              </w:rPr>
              <w:t>ченными возможностями здоровья (при нал</w:t>
            </w:r>
            <w:r w:rsidR="00B969CA" w:rsidRPr="00F521A6">
              <w:rPr>
                <w:color w:val="000000"/>
                <w:sz w:val="20"/>
                <w:szCs w:val="20"/>
                <w:lang w:eastAsia="ru-RU"/>
              </w:rPr>
              <w:t>и</w:t>
            </w:r>
            <w:r w:rsidR="00B969CA" w:rsidRPr="00F521A6">
              <w:rPr>
                <w:color w:val="000000"/>
                <w:sz w:val="20"/>
                <w:szCs w:val="20"/>
                <w:lang w:eastAsia="ru-RU"/>
              </w:rPr>
              <w:t>чии)</w:t>
            </w:r>
          </w:p>
        </w:tc>
        <w:tc>
          <w:tcPr>
            <w:tcW w:w="3119" w:type="dxa"/>
            <w:shd w:val="clear" w:color="auto" w:fill="auto"/>
            <w:vAlign w:val="center"/>
            <w:hideMark/>
          </w:tcPr>
          <w:p w:rsidR="00E22CCE" w:rsidRPr="00F521A6" w:rsidRDefault="00E22CCE" w:rsidP="00E22CCE">
            <w:pPr>
              <w:suppressAutoHyphens w:val="0"/>
              <w:rPr>
                <w:color w:val="000000"/>
                <w:sz w:val="20"/>
                <w:szCs w:val="20"/>
                <w:lang w:eastAsia="ru-RU"/>
              </w:rPr>
            </w:pPr>
            <w:r w:rsidRPr="00F521A6">
              <w:rPr>
                <w:color w:val="000000"/>
                <w:sz w:val="20"/>
                <w:szCs w:val="20"/>
                <w:lang w:eastAsia="ru-RU"/>
              </w:rPr>
              <w:t xml:space="preserve">1 – информация представлена, 0 – информация отсутствует </w:t>
            </w:r>
          </w:p>
        </w:tc>
        <w:tc>
          <w:tcPr>
            <w:tcW w:w="1276" w:type="dxa"/>
            <w:shd w:val="clear" w:color="auto" w:fill="auto"/>
            <w:vAlign w:val="center"/>
            <w:hideMark/>
          </w:tcPr>
          <w:p w:rsidR="00E22CCE" w:rsidRPr="00F521A6" w:rsidRDefault="00E22CCE" w:rsidP="00E22CCE">
            <w:pPr>
              <w:suppressAutoHyphens w:val="0"/>
              <w:jc w:val="center"/>
              <w:rPr>
                <w:color w:val="000000"/>
                <w:sz w:val="20"/>
                <w:szCs w:val="20"/>
                <w:lang w:eastAsia="ru-RU"/>
              </w:rPr>
            </w:pPr>
            <w:r w:rsidRPr="00F521A6">
              <w:rPr>
                <w:color w:val="000000"/>
                <w:sz w:val="20"/>
                <w:szCs w:val="20"/>
                <w:lang w:eastAsia="ru-RU"/>
              </w:rPr>
              <w:t> </w:t>
            </w:r>
          </w:p>
        </w:tc>
        <w:tc>
          <w:tcPr>
            <w:tcW w:w="1701" w:type="dxa"/>
            <w:vAlign w:val="center"/>
          </w:tcPr>
          <w:p w:rsidR="00E22CCE" w:rsidRPr="00F521A6" w:rsidRDefault="00E22CCE" w:rsidP="00E22CCE">
            <w:pPr>
              <w:suppressAutoHyphens w:val="0"/>
              <w:jc w:val="center"/>
              <w:rPr>
                <w:color w:val="000000"/>
                <w:sz w:val="20"/>
                <w:szCs w:val="20"/>
                <w:lang w:eastAsia="ru-RU"/>
              </w:rPr>
            </w:pPr>
          </w:p>
        </w:tc>
      </w:tr>
    </w:tbl>
    <w:p w:rsidR="00971FA4" w:rsidRPr="00F521A6" w:rsidRDefault="00971FA4" w:rsidP="00971FA4">
      <w:pPr>
        <w:suppressAutoHyphens w:val="0"/>
        <w:autoSpaceDE w:val="0"/>
        <w:autoSpaceDN w:val="0"/>
        <w:adjustRightInd w:val="0"/>
        <w:jc w:val="both"/>
        <w:rPr>
          <w:b/>
          <w:szCs w:val="26"/>
          <w:lang w:eastAsia="ru-RU"/>
        </w:rPr>
      </w:pPr>
    </w:p>
    <w:p w:rsidR="00971FA4" w:rsidRPr="00F521A6" w:rsidRDefault="00D264ED" w:rsidP="00971FA4">
      <w:pPr>
        <w:tabs>
          <w:tab w:val="left" w:pos="426"/>
        </w:tabs>
        <w:suppressAutoHyphens w:val="0"/>
        <w:autoSpaceDE w:val="0"/>
        <w:autoSpaceDN w:val="0"/>
        <w:adjustRightInd w:val="0"/>
        <w:jc w:val="both"/>
        <w:rPr>
          <w:b/>
          <w:szCs w:val="20"/>
          <w:lang w:eastAsia="ru-RU"/>
        </w:rPr>
      </w:pPr>
      <w:r>
        <w:rPr>
          <w:b/>
          <w:szCs w:val="20"/>
          <w:lang w:eastAsia="ru-RU"/>
        </w:rPr>
        <w:t>Комфортные условия для предоставления услуг</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3"/>
        <w:gridCol w:w="1846"/>
      </w:tblGrid>
      <w:tr w:rsidR="00971FA4" w:rsidRPr="00F521A6" w:rsidTr="00F979EB">
        <w:trPr>
          <w:jc w:val="center"/>
        </w:trPr>
        <w:tc>
          <w:tcPr>
            <w:tcW w:w="8383" w:type="dxa"/>
            <w:vAlign w:val="center"/>
          </w:tcPr>
          <w:p w:rsidR="00971FA4" w:rsidRPr="00F521A6" w:rsidRDefault="00971FA4" w:rsidP="00E22CCE">
            <w:pPr>
              <w:suppressAutoHyphens w:val="0"/>
              <w:autoSpaceDE w:val="0"/>
              <w:autoSpaceDN w:val="0"/>
              <w:adjustRightInd w:val="0"/>
              <w:jc w:val="center"/>
              <w:rPr>
                <w:sz w:val="20"/>
                <w:szCs w:val="20"/>
                <w:lang w:eastAsia="ru-RU"/>
              </w:rPr>
            </w:pPr>
            <w:r w:rsidRPr="00F521A6">
              <w:rPr>
                <w:b/>
                <w:sz w:val="20"/>
                <w:szCs w:val="20"/>
                <w:lang w:eastAsia="ru-RU"/>
              </w:rPr>
              <w:t>Параметры показателя оценки качества, подлежащие оценке</w:t>
            </w:r>
          </w:p>
        </w:tc>
        <w:tc>
          <w:tcPr>
            <w:tcW w:w="1846" w:type="dxa"/>
          </w:tcPr>
          <w:p w:rsidR="00971FA4" w:rsidRPr="00F521A6" w:rsidRDefault="00971FA4" w:rsidP="00E22CCE">
            <w:pPr>
              <w:autoSpaceDE w:val="0"/>
              <w:autoSpaceDN w:val="0"/>
              <w:jc w:val="center"/>
              <w:rPr>
                <w:b/>
                <w:bCs/>
                <w:sz w:val="20"/>
                <w:szCs w:val="20"/>
              </w:rPr>
            </w:pPr>
            <w:r w:rsidRPr="00F521A6">
              <w:rPr>
                <w:b/>
                <w:bCs/>
                <w:sz w:val="20"/>
                <w:szCs w:val="20"/>
              </w:rPr>
              <w:t>Присутствует</w:t>
            </w:r>
            <w:r w:rsidRPr="00F521A6">
              <w:rPr>
                <w:b/>
                <w:bCs/>
                <w:sz w:val="20"/>
                <w:szCs w:val="20"/>
                <w:lang w:val="en-US"/>
              </w:rPr>
              <w:t xml:space="preserve"> – </w:t>
            </w:r>
            <w:r w:rsidRPr="00F521A6">
              <w:rPr>
                <w:b/>
                <w:bCs/>
                <w:sz w:val="20"/>
                <w:szCs w:val="20"/>
              </w:rPr>
              <w:t xml:space="preserve">1, </w:t>
            </w:r>
          </w:p>
          <w:p w:rsidR="00971FA4" w:rsidRPr="00F521A6" w:rsidRDefault="00971FA4" w:rsidP="00E22CCE">
            <w:pPr>
              <w:suppressAutoHyphens w:val="0"/>
              <w:autoSpaceDE w:val="0"/>
              <w:autoSpaceDN w:val="0"/>
              <w:adjustRightInd w:val="0"/>
              <w:jc w:val="center"/>
              <w:rPr>
                <w:b/>
                <w:sz w:val="20"/>
                <w:szCs w:val="20"/>
                <w:lang w:eastAsia="ru-RU"/>
              </w:rPr>
            </w:pPr>
            <w:r w:rsidRPr="00F521A6">
              <w:rPr>
                <w:b/>
                <w:bCs/>
                <w:sz w:val="20"/>
                <w:szCs w:val="20"/>
              </w:rPr>
              <w:t>Отсутствует - 0</w:t>
            </w:r>
          </w:p>
        </w:tc>
      </w:tr>
      <w:tr w:rsidR="00971FA4" w:rsidRPr="00F521A6" w:rsidTr="00F979EB">
        <w:trPr>
          <w:jc w:val="center"/>
        </w:trPr>
        <w:tc>
          <w:tcPr>
            <w:tcW w:w="8383" w:type="dxa"/>
          </w:tcPr>
          <w:p w:rsidR="00971FA4" w:rsidRPr="00F521A6" w:rsidRDefault="00971FA4" w:rsidP="00E22CCE">
            <w:pPr>
              <w:suppressAutoHyphens w:val="0"/>
              <w:rPr>
                <w:rFonts w:eastAsia="Calibri"/>
                <w:sz w:val="20"/>
                <w:szCs w:val="20"/>
                <w:lang w:eastAsia="en-US"/>
              </w:rPr>
            </w:pPr>
            <w:r w:rsidRPr="00F521A6">
              <w:rPr>
                <w:rFonts w:eastAsia="Calibri"/>
                <w:sz w:val="20"/>
                <w:szCs w:val="20"/>
                <w:lang w:eastAsia="en-US"/>
              </w:rPr>
              <w:t>1) наличие комфортной зоны отдыха (ожидания), оборудованной соответствующей мебелью</w:t>
            </w:r>
          </w:p>
        </w:tc>
        <w:tc>
          <w:tcPr>
            <w:tcW w:w="1846" w:type="dxa"/>
          </w:tcPr>
          <w:p w:rsidR="00971FA4" w:rsidRPr="00F521A6" w:rsidRDefault="00971FA4" w:rsidP="00E22CCE">
            <w:pPr>
              <w:suppressAutoHyphens w:val="0"/>
              <w:rPr>
                <w:rFonts w:eastAsia="Calibri"/>
                <w:sz w:val="20"/>
                <w:szCs w:val="20"/>
                <w:lang w:eastAsia="en-US"/>
              </w:rPr>
            </w:pPr>
          </w:p>
        </w:tc>
      </w:tr>
      <w:tr w:rsidR="00971FA4" w:rsidRPr="00F521A6" w:rsidTr="00F979EB">
        <w:trPr>
          <w:jc w:val="center"/>
        </w:trPr>
        <w:tc>
          <w:tcPr>
            <w:tcW w:w="8383" w:type="dxa"/>
          </w:tcPr>
          <w:p w:rsidR="00971FA4" w:rsidRPr="00F521A6" w:rsidRDefault="00971FA4" w:rsidP="00E22CCE">
            <w:pPr>
              <w:suppressAutoHyphens w:val="0"/>
              <w:rPr>
                <w:rFonts w:eastAsia="Calibri"/>
                <w:sz w:val="20"/>
                <w:szCs w:val="20"/>
                <w:lang w:eastAsia="en-US"/>
              </w:rPr>
            </w:pPr>
            <w:r w:rsidRPr="00F521A6">
              <w:rPr>
                <w:rFonts w:eastAsia="Calibri"/>
                <w:sz w:val="20"/>
                <w:szCs w:val="20"/>
                <w:lang w:eastAsia="en-US"/>
              </w:rPr>
              <w:t>2) наличие и понятность навигации внутри организации</w:t>
            </w:r>
          </w:p>
        </w:tc>
        <w:tc>
          <w:tcPr>
            <w:tcW w:w="1846" w:type="dxa"/>
          </w:tcPr>
          <w:p w:rsidR="00971FA4" w:rsidRPr="00F521A6" w:rsidRDefault="00971FA4" w:rsidP="00E22CCE">
            <w:pPr>
              <w:suppressAutoHyphens w:val="0"/>
              <w:rPr>
                <w:rFonts w:eastAsia="Calibri"/>
                <w:sz w:val="20"/>
                <w:szCs w:val="20"/>
                <w:lang w:eastAsia="en-US"/>
              </w:rPr>
            </w:pPr>
          </w:p>
        </w:tc>
      </w:tr>
      <w:tr w:rsidR="00971FA4" w:rsidRPr="00F521A6" w:rsidTr="00F979EB">
        <w:trPr>
          <w:jc w:val="center"/>
        </w:trPr>
        <w:tc>
          <w:tcPr>
            <w:tcW w:w="8383" w:type="dxa"/>
          </w:tcPr>
          <w:p w:rsidR="00971FA4" w:rsidRPr="00F521A6" w:rsidRDefault="00971FA4" w:rsidP="00E22CCE">
            <w:pPr>
              <w:suppressAutoHyphens w:val="0"/>
              <w:rPr>
                <w:rFonts w:eastAsia="Calibri"/>
                <w:sz w:val="20"/>
                <w:szCs w:val="20"/>
                <w:lang w:eastAsia="en-US"/>
              </w:rPr>
            </w:pPr>
            <w:r w:rsidRPr="00F521A6">
              <w:rPr>
                <w:rFonts w:eastAsia="Calibri"/>
                <w:sz w:val="20"/>
                <w:szCs w:val="20"/>
                <w:lang w:eastAsia="en-US"/>
              </w:rPr>
              <w:t>3) наличие и доступность питьевой воды</w:t>
            </w:r>
          </w:p>
        </w:tc>
        <w:tc>
          <w:tcPr>
            <w:tcW w:w="1846" w:type="dxa"/>
          </w:tcPr>
          <w:p w:rsidR="00971FA4" w:rsidRPr="00F521A6" w:rsidRDefault="00971FA4" w:rsidP="00E22CCE">
            <w:pPr>
              <w:suppressAutoHyphens w:val="0"/>
              <w:rPr>
                <w:rFonts w:eastAsia="Calibri"/>
                <w:sz w:val="20"/>
                <w:szCs w:val="20"/>
                <w:lang w:eastAsia="en-US"/>
              </w:rPr>
            </w:pPr>
          </w:p>
        </w:tc>
      </w:tr>
      <w:tr w:rsidR="00971FA4" w:rsidRPr="00F521A6" w:rsidTr="00F979EB">
        <w:trPr>
          <w:jc w:val="center"/>
        </w:trPr>
        <w:tc>
          <w:tcPr>
            <w:tcW w:w="8383" w:type="dxa"/>
          </w:tcPr>
          <w:p w:rsidR="00971FA4" w:rsidRPr="00F521A6" w:rsidRDefault="00971FA4" w:rsidP="00E22CCE">
            <w:pPr>
              <w:suppressAutoHyphens w:val="0"/>
              <w:rPr>
                <w:rFonts w:eastAsia="Calibri"/>
                <w:sz w:val="20"/>
                <w:szCs w:val="20"/>
                <w:lang w:eastAsia="en-US"/>
              </w:rPr>
            </w:pPr>
            <w:r w:rsidRPr="00F521A6">
              <w:rPr>
                <w:rFonts w:eastAsia="Calibri"/>
                <w:sz w:val="20"/>
                <w:szCs w:val="20"/>
                <w:lang w:eastAsia="en-US"/>
              </w:rPr>
              <w:t>4) наличие и доступность санитарно-гигиенических помещений</w:t>
            </w:r>
          </w:p>
        </w:tc>
        <w:tc>
          <w:tcPr>
            <w:tcW w:w="1846" w:type="dxa"/>
          </w:tcPr>
          <w:p w:rsidR="00971FA4" w:rsidRPr="00F521A6" w:rsidRDefault="00971FA4" w:rsidP="00E22CCE">
            <w:pPr>
              <w:suppressAutoHyphens w:val="0"/>
              <w:rPr>
                <w:rFonts w:eastAsia="Calibri"/>
                <w:sz w:val="20"/>
                <w:szCs w:val="20"/>
                <w:lang w:eastAsia="en-US"/>
              </w:rPr>
            </w:pPr>
          </w:p>
        </w:tc>
      </w:tr>
      <w:tr w:rsidR="00971FA4" w:rsidRPr="00F521A6" w:rsidTr="00F979EB">
        <w:trPr>
          <w:jc w:val="center"/>
        </w:trPr>
        <w:tc>
          <w:tcPr>
            <w:tcW w:w="8383" w:type="dxa"/>
          </w:tcPr>
          <w:p w:rsidR="00971FA4" w:rsidRPr="00F521A6" w:rsidRDefault="00971FA4" w:rsidP="00E22CCE">
            <w:pPr>
              <w:suppressAutoHyphens w:val="0"/>
              <w:rPr>
                <w:rFonts w:eastAsia="Calibri"/>
                <w:sz w:val="20"/>
                <w:szCs w:val="20"/>
                <w:lang w:eastAsia="en-US"/>
              </w:rPr>
            </w:pPr>
            <w:r w:rsidRPr="00F521A6">
              <w:rPr>
                <w:rFonts w:eastAsia="Calibri"/>
                <w:sz w:val="20"/>
                <w:szCs w:val="20"/>
                <w:lang w:eastAsia="en-US"/>
              </w:rPr>
              <w:t>5) санитарное состояние помещений организации</w:t>
            </w:r>
          </w:p>
        </w:tc>
        <w:tc>
          <w:tcPr>
            <w:tcW w:w="1846" w:type="dxa"/>
          </w:tcPr>
          <w:p w:rsidR="00971FA4" w:rsidRPr="00F521A6" w:rsidRDefault="00971FA4" w:rsidP="00E22CCE">
            <w:pPr>
              <w:suppressAutoHyphens w:val="0"/>
              <w:rPr>
                <w:rFonts w:eastAsia="Calibri"/>
                <w:sz w:val="20"/>
                <w:szCs w:val="20"/>
                <w:lang w:eastAsia="en-US"/>
              </w:rPr>
            </w:pPr>
          </w:p>
        </w:tc>
      </w:tr>
      <w:tr w:rsidR="00971FA4" w:rsidRPr="00F521A6" w:rsidTr="00F979EB">
        <w:trPr>
          <w:jc w:val="center"/>
        </w:trPr>
        <w:tc>
          <w:tcPr>
            <w:tcW w:w="8383" w:type="dxa"/>
          </w:tcPr>
          <w:p w:rsidR="00971FA4" w:rsidRPr="00F521A6" w:rsidRDefault="00971FA4" w:rsidP="00E22CCE">
            <w:pPr>
              <w:suppressAutoHyphens w:val="0"/>
              <w:rPr>
                <w:rFonts w:eastAsia="Calibri"/>
                <w:sz w:val="20"/>
                <w:szCs w:val="20"/>
                <w:lang w:eastAsia="en-US"/>
              </w:rPr>
            </w:pPr>
            <w:r w:rsidRPr="00F521A6">
              <w:rPr>
                <w:rFonts w:eastAsia="Calibri"/>
                <w:sz w:val="20"/>
                <w:szCs w:val="20"/>
                <w:lang w:eastAsia="en-US"/>
              </w:rPr>
              <w:t>6) транспортная доступность (возможность доехать до организации на общественном тран</w:t>
            </w:r>
            <w:r w:rsidRPr="00F521A6">
              <w:rPr>
                <w:rFonts w:eastAsia="Calibri"/>
                <w:sz w:val="20"/>
                <w:szCs w:val="20"/>
                <w:lang w:eastAsia="en-US"/>
              </w:rPr>
              <w:t>с</w:t>
            </w:r>
            <w:r w:rsidRPr="00F521A6">
              <w:rPr>
                <w:rFonts w:eastAsia="Calibri"/>
                <w:sz w:val="20"/>
                <w:szCs w:val="20"/>
                <w:lang w:eastAsia="en-US"/>
              </w:rPr>
              <w:t>порте, наличие парковки)</w:t>
            </w:r>
          </w:p>
        </w:tc>
        <w:tc>
          <w:tcPr>
            <w:tcW w:w="1846" w:type="dxa"/>
          </w:tcPr>
          <w:p w:rsidR="00971FA4" w:rsidRPr="00F521A6" w:rsidRDefault="00971FA4" w:rsidP="00E22CCE">
            <w:pPr>
              <w:suppressAutoHyphens w:val="0"/>
              <w:rPr>
                <w:rFonts w:eastAsia="Calibri"/>
                <w:sz w:val="20"/>
                <w:szCs w:val="20"/>
                <w:lang w:eastAsia="en-US"/>
              </w:rPr>
            </w:pPr>
          </w:p>
        </w:tc>
      </w:tr>
    </w:tbl>
    <w:p w:rsidR="00971FA4" w:rsidRPr="00F521A6" w:rsidRDefault="00971FA4" w:rsidP="00E22CCE">
      <w:pPr>
        <w:suppressAutoHyphens w:val="0"/>
        <w:autoSpaceDE w:val="0"/>
        <w:autoSpaceDN w:val="0"/>
        <w:adjustRightInd w:val="0"/>
        <w:jc w:val="both"/>
        <w:rPr>
          <w:szCs w:val="26"/>
          <w:lang w:eastAsia="ru-RU"/>
        </w:rPr>
      </w:pPr>
    </w:p>
    <w:p w:rsidR="00971FA4" w:rsidRPr="00F521A6" w:rsidRDefault="00971FA4" w:rsidP="00E22CCE">
      <w:pPr>
        <w:tabs>
          <w:tab w:val="left" w:pos="426"/>
        </w:tabs>
        <w:suppressAutoHyphens w:val="0"/>
        <w:autoSpaceDE w:val="0"/>
        <w:autoSpaceDN w:val="0"/>
        <w:adjustRightInd w:val="0"/>
        <w:rPr>
          <w:b/>
          <w:szCs w:val="26"/>
          <w:lang w:eastAsia="ru-RU"/>
        </w:rPr>
      </w:pPr>
      <w:r w:rsidRPr="00F521A6">
        <w:rPr>
          <w:b/>
          <w:szCs w:val="26"/>
          <w:lang w:eastAsia="ru-RU"/>
        </w:rPr>
        <w:t>Оборудование территории, прилегающей к зданиям организации, и помещений с уч</w:t>
      </w:r>
      <w:r w:rsidR="00D264ED">
        <w:rPr>
          <w:b/>
          <w:szCs w:val="26"/>
          <w:lang w:eastAsia="ru-RU"/>
        </w:rPr>
        <w:t>етом доступности для инвалидов</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7"/>
        <w:gridCol w:w="1895"/>
      </w:tblGrid>
      <w:tr w:rsidR="00971FA4" w:rsidRPr="00F521A6" w:rsidTr="00F979EB">
        <w:trPr>
          <w:jc w:val="center"/>
        </w:trPr>
        <w:tc>
          <w:tcPr>
            <w:tcW w:w="8367" w:type="dxa"/>
            <w:vAlign w:val="center"/>
          </w:tcPr>
          <w:p w:rsidR="00971FA4" w:rsidRPr="00F521A6" w:rsidRDefault="00971FA4" w:rsidP="00E22CCE">
            <w:pPr>
              <w:suppressAutoHyphens w:val="0"/>
              <w:autoSpaceDE w:val="0"/>
              <w:autoSpaceDN w:val="0"/>
              <w:adjustRightInd w:val="0"/>
              <w:jc w:val="center"/>
              <w:rPr>
                <w:i/>
                <w:sz w:val="20"/>
                <w:szCs w:val="20"/>
                <w:lang w:eastAsia="ru-RU"/>
              </w:rPr>
            </w:pPr>
            <w:r w:rsidRPr="00F521A6">
              <w:rPr>
                <w:b/>
                <w:sz w:val="20"/>
                <w:szCs w:val="20"/>
                <w:lang w:eastAsia="ru-RU"/>
              </w:rPr>
              <w:t>Параметры показателя оценки качества, подлежащие оценке</w:t>
            </w:r>
          </w:p>
        </w:tc>
        <w:tc>
          <w:tcPr>
            <w:tcW w:w="1895" w:type="dxa"/>
          </w:tcPr>
          <w:p w:rsidR="00971FA4" w:rsidRPr="00F521A6" w:rsidRDefault="00971FA4" w:rsidP="00E22CCE">
            <w:pPr>
              <w:autoSpaceDE w:val="0"/>
              <w:autoSpaceDN w:val="0"/>
              <w:jc w:val="center"/>
              <w:rPr>
                <w:b/>
                <w:bCs/>
                <w:sz w:val="20"/>
                <w:szCs w:val="20"/>
              </w:rPr>
            </w:pPr>
            <w:r w:rsidRPr="00F521A6">
              <w:rPr>
                <w:b/>
                <w:bCs/>
                <w:sz w:val="20"/>
                <w:szCs w:val="20"/>
              </w:rPr>
              <w:t>Присутствует</w:t>
            </w:r>
            <w:r w:rsidRPr="00F521A6">
              <w:rPr>
                <w:b/>
                <w:bCs/>
                <w:sz w:val="20"/>
                <w:szCs w:val="20"/>
                <w:lang w:val="en-US"/>
              </w:rPr>
              <w:t xml:space="preserve"> – </w:t>
            </w:r>
            <w:r w:rsidRPr="00F521A6">
              <w:rPr>
                <w:b/>
                <w:bCs/>
                <w:sz w:val="20"/>
                <w:szCs w:val="20"/>
              </w:rPr>
              <w:t xml:space="preserve">1, </w:t>
            </w:r>
          </w:p>
          <w:p w:rsidR="00971FA4" w:rsidRPr="00F521A6" w:rsidRDefault="00971FA4" w:rsidP="00E22CCE">
            <w:pPr>
              <w:suppressAutoHyphens w:val="0"/>
              <w:autoSpaceDE w:val="0"/>
              <w:autoSpaceDN w:val="0"/>
              <w:adjustRightInd w:val="0"/>
              <w:jc w:val="center"/>
              <w:rPr>
                <w:b/>
                <w:sz w:val="20"/>
                <w:szCs w:val="20"/>
                <w:lang w:eastAsia="ru-RU"/>
              </w:rPr>
            </w:pPr>
            <w:r w:rsidRPr="00F521A6">
              <w:rPr>
                <w:b/>
                <w:bCs/>
                <w:sz w:val="20"/>
                <w:szCs w:val="20"/>
              </w:rPr>
              <w:t>Отсутствует - 0</w:t>
            </w:r>
          </w:p>
        </w:tc>
      </w:tr>
      <w:tr w:rsidR="00971FA4" w:rsidRPr="00F521A6" w:rsidTr="00F979EB">
        <w:trPr>
          <w:jc w:val="center"/>
        </w:trPr>
        <w:tc>
          <w:tcPr>
            <w:tcW w:w="8367" w:type="dxa"/>
          </w:tcPr>
          <w:p w:rsidR="00971FA4" w:rsidRPr="00F521A6" w:rsidRDefault="00971FA4" w:rsidP="004800DF">
            <w:pPr>
              <w:numPr>
                <w:ilvl w:val="0"/>
                <w:numId w:val="79"/>
              </w:numPr>
              <w:tabs>
                <w:tab w:val="left" w:pos="336"/>
                <w:tab w:val="left" w:pos="406"/>
              </w:tabs>
              <w:suppressAutoHyphens w:val="0"/>
              <w:ind w:left="-20" w:firstLine="0"/>
              <w:contextualSpacing/>
              <w:rPr>
                <w:rFonts w:eastAsia="Calibri"/>
                <w:sz w:val="20"/>
                <w:szCs w:val="20"/>
                <w:lang w:eastAsia="en-US"/>
              </w:rPr>
            </w:pPr>
            <w:r w:rsidRPr="00F521A6">
              <w:rPr>
                <w:rFonts w:eastAsia="Calibri"/>
                <w:sz w:val="20"/>
                <w:szCs w:val="20"/>
                <w:lang w:eastAsia="en-US"/>
              </w:rPr>
              <w:t>оборудованных входных групп пандусами (подъемными платформами);</w:t>
            </w:r>
          </w:p>
        </w:tc>
        <w:tc>
          <w:tcPr>
            <w:tcW w:w="1895" w:type="dxa"/>
          </w:tcPr>
          <w:p w:rsidR="00971FA4" w:rsidRPr="00F521A6" w:rsidRDefault="00971FA4" w:rsidP="00E22CCE">
            <w:pPr>
              <w:suppressAutoHyphens w:val="0"/>
              <w:autoSpaceDE w:val="0"/>
              <w:autoSpaceDN w:val="0"/>
              <w:adjustRightInd w:val="0"/>
              <w:jc w:val="center"/>
              <w:rPr>
                <w:b/>
                <w:sz w:val="20"/>
                <w:szCs w:val="20"/>
                <w:lang w:eastAsia="ru-RU"/>
              </w:rPr>
            </w:pPr>
          </w:p>
        </w:tc>
      </w:tr>
      <w:tr w:rsidR="00971FA4" w:rsidRPr="00F521A6" w:rsidTr="00F979EB">
        <w:trPr>
          <w:jc w:val="center"/>
        </w:trPr>
        <w:tc>
          <w:tcPr>
            <w:tcW w:w="8367" w:type="dxa"/>
          </w:tcPr>
          <w:p w:rsidR="00971FA4" w:rsidRPr="00F521A6" w:rsidRDefault="00971FA4" w:rsidP="004800DF">
            <w:pPr>
              <w:numPr>
                <w:ilvl w:val="0"/>
                <w:numId w:val="79"/>
              </w:numPr>
              <w:tabs>
                <w:tab w:val="left" w:pos="336"/>
                <w:tab w:val="left" w:pos="589"/>
              </w:tabs>
              <w:suppressAutoHyphens w:val="0"/>
              <w:ind w:left="-20" w:firstLine="0"/>
              <w:contextualSpacing/>
              <w:rPr>
                <w:rFonts w:eastAsia="Calibri"/>
                <w:sz w:val="20"/>
                <w:szCs w:val="20"/>
                <w:lang w:eastAsia="en-US"/>
              </w:rPr>
            </w:pPr>
            <w:r w:rsidRPr="00F521A6">
              <w:rPr>
                <w:rFonts w:eastAsia="Calibri"/>
                <w:sz w:val="20"/>
                <w:szCs w:val="20"/>
                <w:lang w:eastAsia="en-US"/>
              </w:rPr>
              <w:t>наличие выделенных стоянок для автотранспортных средств инвалидов;</w:t>
            </w:r>
          </w:p>
        </w:tc>
        <w:tc>
          <w:tcPr>
            <w:tcW w:w="1895" w:type="dxa"/>
          </w:tcPr>
          <w:p w:rsidR="00971FA4" w:rsidRPr="00F521A6" w:rsidRDefault="00971FA4" w:rsidP="00E22CCE">
            <w:pPr>
              <w:suppressAutoHyphens w:val="0"/>
              <w:autoSpaceDE w:val="0"/>
              <w:autoSpaceDN w:val="0"/>
              <w:adjustRightInd w:val="0"/>
              <w:jc w:val="center"/>
              <w:rPr>
                <w:b/>
                <w:sz w:val="20"/>
                <w:szCs w:val="20"/>
                <w:lang w:eastAsia="ru-RU"/>
              </w:rPr>
            </w:pPr>
          </w:p>
        </w:tc>
      </w:tr>
      <w:tr w:rsidR="00971FA4" w:rsidRPr="00F521A6" w:rsidTr="00F979EB">
        <w:trPr>
          <w:jc w:val="center"/>
        </w:trPr>
        <w:tc>
          <w:tcPr>
            <w:tcW w:w="8367" w:type="dxa"/>
          </w:tcPr>
          <w:p w:rsidR="00971FA4" w:rsidRPr="00F521A6" w:rsidRDefault="00971FA4" w:rsidP="004800DF">
            <w:pPr>
              <w:numPr>
                <w:ilvl w:val="0"/>
                <w:numId w:val="79"/>
              </w:numPr>
              <w:tabs>
                <w:tab w:val="left" w:pos="336"/>
                <w:tab w:val="left" w:pos="589"/>
              </w:tabs>
              <w:suppressAutoHyphens w:val="0"/>
              <w:ind w:left="-20" w:firstLine="0"/>
              <w:contextualSpacing/>
              <w:rPr>
                <w:rFonts w:eastAsia="Calibri"/>
                <w:sz w:val="20"/>
                <w:szCs w:val="20"/>
                <w:lang w:eastAsia="en-US"/>
              </w:rPr>
            </w:pPr>
            <w:r w:rsidRPr="00F521A6">
              <w:rPr>
                <w:rFonts w:eastAsia="Calibri"/>
                <w:sz w:val="20"/>
                <w:szCs w:val="20"/>
                <w:lang w:eastAsia="en-US"/>
              </w:rPr>
              <w:t>наличие адаптированных лифтов, поручней, расширенных дверных проемов;</w:t>
            </w:r>
          </w:p>
        </w:tc>
        <w:tc>
          <w:tcPr>
            <w:tcW w:w="1895" w:type="dxa"/>
          </w:tcPr>
          <w:p w:rsidR="00971FA4" w:rsidRPr="00F521A6" w:rsidRDefault="00971FA4" w:rsidP="00E22CCE">
            <w:pPr>
              <w:suppressAutoHyphens w:val="0"/>
              <w:autoSpaceDE w:val="0"/>
              <w:autoSpaceDN w:val="0"/>
              <w:adjustRightInd w:val="0"/>
              <w:jc w:val="center"/>
              <w:rPr>
                <w:b/>
                <w:sz w:val="20"/>
                <w:szCs w:val="20"/>
                <w:lang w:eastAsia="ru-RU"/>
              </w:rPr>
            </w:pPr>
          </w:p>
        </w:tc>
      </w:tr>
      <w:tr w:rsidR="00971FA4" w:rsidRPr="00F521A6" w:rsidTr="00F979EB">
        <w:trPr>
          <w:jc w:val="center"/>
        </w:trPr>
        <w:tc>
          <w:tcPr>
            <w:tcW w:w="8367" w:type="dxa"/>
          </w:tcPr>
          <w:p w:rsidR="00971FA4" w:rsidRPr="00F521A6" w:rsidRDefault="00971FA4" w:rsidP="004800DF">
            <w:pPr>
              <w:numPr>
                <w:ilvl w:val="0"/>
                <w:numId w:val="79"/>
              </w:numPr>
              <w:tabs>
                <w:tab w:val="left" w:pos="336"/>
                <w:tab w:val="left" w:pos="589"/>
              </w:tabs>
              <w:suppressAutoHyphens w:val="0"/>
              <w:ind w:left="-20" w:firstLine="0"/>
              <w:contextualSpacing/>
              <w:rPr>
                <w:rFonts w:eastAsia="Calibri"/>
                <w:sz w:val="20"/>
                <w:szCs w:val="20"/>
                <w:lang w:eastAsia="en-US"/>
              </w:rPr>
            </w:pPr>
            <w:r w:rsidRPr="00F521A6">
              <w:rPr>
                <w:rFonts w:eastAsia="Calibri"/>
                <w:sz w:val="20"/>
                <w:szCs w:val="20"/>
                <w:lang w:eastAsia="en-US"/>
              </w:rPr>
              <w:t>наличие сменных кресел-колясок;</w:t>
            </w:r>
          </w:p>
        </w:tc>
        <w:tc>
          <w:tcPr>
            <w:tcW w:w="1895" w:type="dxa"/>
          </w:tcPr>
          <w:p w:rsidR="00971FA4" w:rsidRPr="00F521A6" w:rsidRDefault="00971FA4" w:rsidP="00E22CCE">
            <w:pPr>
              <w:suppressAutoHyphens w:val="0"/>
              <w:autoSpaceDE w:val="0"/>
              <w:autoSpaceDN w:val="0"/>
              <w:adjustRightInd w:val="0"/>
              <w:jc w:val="center"/>
              <w:rPr>
                <w:b/>
                <w:sz w:val="20"/>
                <w:szCs w:val="20"/>
                <w:lang w:eastAsia="ru-RU"/>
              </w:rPr>
            </w:pPr>
          </w:p>
        </w:tc>
      </w:tr>
      <w:tr w:rsidR="00971FA4" w:rsidRPr="00F521A6" w:rsidTr="00F979EB">
        <w:trPr>
          <w:jc w:val="center"/>
        </w:trPr>
        <w:tc>
          <w:tcPr>
            <w:tcW w:w="8367" w:type="dxa"/>
          </w:tcPr>
          <w:p w:rsidR="00971FA4" w:rsidRPr="00F521A6" w:rsidRDefault="00971FA4" w:rsidP="004800DF">
            <w:pPr>
              <w:numPr>
                <w:ilvl w:val="0"/>
                <w:numId w:val="79"/>
              </w:numPr>
              <w:tabs>
                <w:tab w:val="left" w:pos="336"/>
                <w:tab w:val="left" w:pos="589"/>
              </w:tabs>
              <w:suppressAutoHyphens w:val="0"/>
              <w:ind w:left="-20" w:firstLine="0"/>
              <w:contextualSpacing/>
              <w:rPr>
                <w:rFonts w:eastAsia="Calibri"/>
                <w:sz w:val="20"/>
                <w:szCs w:val="20"/>
                <w:lang w:eastAsia="en-US"/>
              </w:rPr>
            </w:pPr>
            <w:r w:rsidRPr="00F521A6">
              <w:rPr>
                <w:rFonts w:eastAsia="Calibri"/>
                <w:sz w:val="20"/>
                <w:szCs w:val="20"/>
                <w:lang w:eastAsia="en-US"/>
              </w:rPr>
              <w:t>наличие специально оборудованных санитарно-гигиенических помещений в организации</w:t>
            </w:r>
          </w:p>
        </w:tc>
        <w:tc>
          <w:tcPr>
            <w:tcW w:w="1895" w:type="dxa"/>
          </w:tcPr>
          <w:p w:rsidR="00971FA4" w:rsidRPr="00F521A6" w:rsidRDefault="00971FA4" w:rsidP="00E22CCE">
            <w:pPr>
              <w:suppressAutoHyphens w:val="0"/>
              <w:autoSpaceDE w:val="0"/>
              <w:autoSpaceDN w:val="0"/>
              <w:adjustRightInd w:val="0"/>
              <w:jc w:val="center"/>
              <w:rPr>
                <w:b/>
                <w:sz w:val="20"/>
                <w:szCs w:val="20"/>
                <w:lang w:eastAsia="ru-RU"/>
              </w:rPr>
            </w:pPr>
          </w:p>
        </w:tc>
      </w:tr>
    </w:tbl>
    <w:p w:rsidR="00971FA4" w:rsidRPr="00F521A6" w:rsidRDefault="00971FA4" w:rsidP="00E22CCE">
      <w:pPr>
        <w:suppressAutoHyphens w:val="0"/>
        <w:autoSpaceDE w:val="0"/>
        <w:autoSpaceDN w:val="0"/>
        <w:adjustRightInd w:val="0"/>
        <w:rPr>
          <w:i/>
          <w:szCs w:val="26"/>
          <w:lang w:eastAsia="ru-RU"/>
        </w:rPr>
      </w:pPr>
    </w:p>
    <w:p w:rsidR="00971FA4" w:rsidRPr="00F521A6" w:rsidRDefault="00971FA4" w:rsidP="00E22CCE">
      <w:pPr>
        <w:tabs>
          <w:tab w:val="left" w:pos="426"/>
        </w:tabs>
        <w:suppressAutoHyphens w:val="0"/>
        <w:autoSpaceDE w:val="0"/>
        <w:autoSpaceDN w:val="0"/>
        <w:adjustRightInd w:val="0"/>
        <w:jc w:val="both"/>
        <w:rPr>
          <w:b/>
          <w:szCs w:val="26"/>
          <w:lang w:eastAsia="ru-RU"/>
        </w:rPr>
      </w:pPr>
      <w:r w:rsidRPr="00F521A6">
        <w:rPr>
          <w:b/>
          <w:szCs w:val="26"/>
          <w:lang w:eastAsia="ru-RU"/>
        </w:rPr>
        <w:t>Обеспечение в организации условий доступности, позволяющих инвалидам получать образовательные услуги</w:t>
      </w:r>
      <w:r w:rsidR="00D264ED">
        <w:rPr>
          <w:b/>
          <w:szCs w:val="26"/>
          <w:lang w:eastAsia="ru-RU"/>
        </w:rPr>
        <w:t xml:space="preserve"> наравне с другими </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2"/>
        <w:gridCol w:w="1865"/>
      </w:tblGrid>
      <w:tr w:rsidR="00971FA4" w:rsidRPr="00F521A6" w:rsidTr="00F979EB">
        <w:trPr>
          <w:jc w:val="center"/>
        </w:trPr>
        <w:tc>
          <w:tcPr>
            <w:tcW w:w="8452" w:type="dxa"/>
            <w:vAlign w:val="center"/>
          </w:tcPr>
          <w:p w:rsidR="00971FA4" w:rsidRPr="00F521A6" w:rsidRDefault="00971FA4" w:rsidP="00E22CCE">
            <w:pPr>
              <w:suppressAutoHyphens w:val="0"/>
              <w:autoSpaceDE w:val="0"/>
              <w:autoSpaceDN w:val="0"/>
              <w:adjustRightInd w:val="0"/>
              <w:jc w:val="center"/>
              <w:rPr>
                <w:b/>
                <w:sz w:val="20"/>
                <w:szCs w:val="20"/>
                <w:lang w:eastAsia="ru-RU"/>
              </w:rPr>
            </w:pPr>
            <w:r w:rsidRPr="00F521A6">
              <w:rPr>
                <w:b/>
                <w:sz w:val="20"/>
                <w:szCs w:val="20"/>
                <w:lang w:eastAsia="ru-RU"/>
              </w:rPr>
              <w:t>Параметры показателя оценки качества, подлежащие оценке</w:t>
            </w:r>
          </w:p>
        </w:tc>
        <w:tc>
          <w:tcPr>
            <w:tcW w:w="1865" w:type="dxa"/>
          </w:tcPr>
          <w:p w:rsidR="00971FA4" w:rsidRPr="00F521A6" w:rsidRDefault="00971FA4" w:rsidP="00E22CCE">
            <w:pPr>
              <w:autoSpaceDE w:val="0"/>
              <w:autoSpaceDN w:val="0"/>
              <w:jc w:val="center"/>
              <w:rPr>
                <w:b/>
                <w:bCs/>
                <w:sz w:val="20"/>
                <w:szCs w:val="20"/>
              </w:rPr>
            </w:pPr>
            <w:r w:rsidRPr="00F521A6">
              <w:rPr>
                <w:b/>
                <w:bCs/>
                <w:sz w:val="20"/>
                <w:szCs w:val="20"/>
              </w:rPr>
              <w:t>Присутствует</w:t>
            </w:r>
            <w:r w:rsidRPr="00F521A6">
              <w:rPr>
                <w:b/>
                <w:bCs/>
                <w:sz w:val="20"/>
                <w:szCs w:val="20"/>
                <w:lang w:val="en-US"/>
              </w:rPr>
              <w:t xml:space="preserve"> – </w:t>
            </w:r>
            <w:r w:rsidRPr="00F521A6">
              <w:rPr>
                <w:b/>
                <w:bCs/>
                <w:sz w:val="20"/>
                <w:szCs w:val="20"/>
              </w:rPr>
              <w:t xml:space="preserve">1, </w:t>
            </w:r>
          </w:p>
          <w:p w:rsidR="00971FA4" w:rsidRPr="00F521A6" w:rsidRDefault="00971FA4" w:rsidP="00E22CCE">
            <w:pPr>
              <w:suppressAutoHyphens w:val="0"/>
              <w:autoSpaceDE w:val="0"/>
              <w:autoSpaceDN w:val="0"/>
              <w:adjustRightInd w:val="0"/>
              <w:jc w:val="center"/>
              <w:rPr>
                <w:b/>
                <w:sz w:val="20"/>
                <w:szCs w:val="20"/>
                <w:lang w:eastAsia="ru-RU"/>
              </w:rPr>
            </w:pPr>
            <w:r w:rsidRPr="00F521A6">
              <w:rPr>
                <w:b/>
                <w:bCs/>
                <w:sz w:val="20"/>
                <w:szCs w:val="20"/>
              </w:rPr>
              <w:t>Отсутствует - 0</w:t>
            </w:r>
          </w:p>
        </w:tc>
      </w:tr>
      <w:tr w:rsidR="00971FA4" w:rsidRPr="00F521A6" w:rsidTr="00F979EB">
        <w:trPr>
          <w:jc w:val="center"/>
        </w:trPr>
        <w:tc>
          <w:tcPr>
            <w:tcW w:w="8452" w:type="dxa"/>
          </w:tcPr>
          <w:p w:rsidR="00971FA4" w:rsidRPr="00F521A6" w:rsidRDefault="00971FA4" w:rsidP="004800DF">
            <w:pPr>
              <w:numPr>
                <w:ilvl w:val="0"/>
                <w:numId w:val="80"/>
              </w:numPr>
              <w:tabs>
                <w:tab w:val="left" w:pos="284"/>
              </w:tabs>
              <w:suppressAutoHyphens w:val="0"/>
              <w:ind w:left="0" w:firstLine="0"/>
              <w:contextualSpacing/>
              <w:rPr>
                <w:rFonts w:eastAsia="Calibri"/>
                <w:sz w:val="20"/>
                <w:szCs w:val="20"/>
                <w:lang w:eastAsia="en-US"/>
              </w:rPr>
            </w:pPr>
            <w:r w:rsidRPr="00F521A6">
              <w:rPr>
                <w:rFonts w:eastAsia="Calibri"/>
                <w:sz w:val="20"/>
                <w:szCs w:val="20"/>
                <w:lang w:eastAsia="en-US"/>
              </w:rPr>
              <w:t>дублирование для инвалидов по слуху и зрению звуковой и зрительной информации;</w:t>
            </w:r>
          </w:p>
        </w:tc>
        <w:tc>
          <w:tcPr>
            <w:tcW w:w="1865" w:type="dxa"/>
          </w:tcPr>
          <w:p w:rsidR="00971FA4" w:rsidRPr="00F521A6" w:rsidRDefault="00971FA4" w:rsidP="00E22CCE">
            <w:pPr>
              <w:suppressAutoHyphens w:val="0"/>
              <w:autoSpaceDE w:val="0"/>
              <w:autoSpaceDN w:val="0"/>
              <w:adjustRightInd w:val="0"/>
              <w:jc w:val="center"/>
              <w:rPr>
                <w:sz w:val="20"/>
                <w:szCs w:val="20"/>
                <w:lang w:eastAsia="ru-RU"/>
              </w:rPr>
            </w:pPr>
          </w:p>
        </w:tc>
      </w:tr>
      <w:tr w:rsidR="00971FA4" w:rsidRPr="00F521A6" w:rsidTr="00F979EB">
        <w:trPr>
          <w:jc w:val="center"/>
        </w:trPr>
        <w:tc>
          <w:tcPr>
            <w:tcW w:w="8452" w:type="dxa"/>
          </w:tcPr>
          <w:p w:rsidR="00971FA4" w:rsidRPr="00F521A6" w:rsidRDefault="00971FA4" w:rsidP="004800DF">
            <w:pPr>
              <w:numPr>
                <w:ilvl w:val="0"/>
                <w:numId w:val="80"/>
              </w:numPr>
              <w:tabs>
                <w:tab w:val="left" w:pos="284"/>
              </w:tabs>
              <w:suppressAutoHyphens w:val="0"/>
              <w:ind w:left="0" w:firstLine="0"/>
              <w:contextualSpacing/>
              <w:rPr>
                <w:rFonts w:eastAsia="Calibri"/>
                <w:sz w:val="20"/>
                <w:szCs w:val="20"/>
                <w:lang w:eastAsia="en-US"/>
              </w:rPr>
            </w:pPr>
            <w:r w:rsidRPr="00F521A6">
              <w:rPr>
                <w:rFonts w:eastAsia="Calibri"/>
                <w:sz w:val="20"/>
                <w:szCs w:val="20"/>
                <w:lang w:eastAsia="en-US"/>
              </w:rPr>
              <w:t>дублирование надписей, знаков и иной текстовой и графической информации знаками, в</w:t>
            </w:r>
            <w:r w:rsidRPr="00F521A6">
              <w:rPr>
                <w:rFonts w:eastAsia="Calibri"/>
                <w:sz w:val="20"/>
                <w:szCs w:val="20"/>
                <w:lang w:eastAsia="en-US"/>
              </w:rPr>
              <w:t>ы</w:t>
            </w:r>
            <w:r w:rsidRPr="00F521A6">
              <w:rPr>
                <w:rFonts w:eastAsia="Calibri"/>
                <w:sz w:val="20"/>
                <w:szCs w:val="20"/>
                <w:lang w:eastAsia="en-US"/>
              </w:rPr>
              <w:t>полненными рельефно-точечным шрифтом Брайля;</w:t>
            </w:r>
          </w:p>
        </w:tc>
        <w:tc>
          <w:tcPr>
            <w:tcW w:w="1865" w:type="dxa"/>
          </w:tcPr>
          <w:p w:rsidR="00971FA4" w:rsidRPr="00F521A6" w:rsidRDefault="00971FA4" w:rsidP="00E22CCE">
            <w:pPr>
              <w:suppressAutoHyphens w:val="0"/>
              <w:autoSpaceDE w:val="0"/>
              <w:autoSpaceDN w:val="0"/>
              <w:adjustRightInd w:val="0"/>
              <w:jc w:val="center"/>
              <w:rPr>
                <w:sz w:val="20"/>
                <w:szCs w:val="20"/>
                <w:lang w:eastAsia="ru-RU"/>
              </w:rPr>
            </w:pPr>
          </w:p>
        </w:tc>
      </w:tr>
      <w:tr w:rsidR="00971FA4" w:rsidRPr="00F521A6" w:rsidTr="00F979EB">
        <w:trPr>
          <w:jc w:val="center"/>
        </w:trPr>
        <w:tc>
          <w:tcPr>
            <w:tcW w:w="8452" w:type="dxa"/>
          </w:tcPr>
          <w:p w:rsidR="00971FA4" w:rsidRPr="00F521A6" w:rsidRDefault="00971FA4" w:rsidP="004800DF">
            <w:pPr>
              <w:numPr>
                <w:ilvl w:val="0"/>
                <w:numId w:val="80"/>
              </w:numPr>
              <w:tabs>
                <w:tab w:val="left" w:pos="284"/>
              </w:tabs>
              <w:suppressAutoHyphens w:val="0"/>
              <w:ind w:left="0" w:firstLine="0"/>
              <w:contextualSpacing/>
              <w:rPr>
                <w:rFonts w:eastAsia="Calibri"/>
                <w:sz w:val="20"/>
                <w:szCs w:val="20"/>
                <w:lang w:eastAsia="en-US"/>
              </w:rPr>
            </w:pPr>
            <w:r w:rsidRPr="00F521A6">
              <w:rPr>
                <w:rFonts w:eastAsia="Calibri"/>
                <w:sz w:val="20"/>
                <w:szCs w:val="20"/>
                <w:lang w:eastAsia="en-US"/>
              </w:rPr>
              <w:t>возможность предоставления инвалидам по слуху (слуху и зрению) услуг сурдопереводчика (тифлосурдопереводчика);</w:t>
            </w:r>
          </w:p>
        </w:tc>
        <w:tc>
          <w:tcPr>
            <w:tcW w:w="1865" w:type="dxa"/>
          </w:tcPr>
          <w:p w:rsidR="00971FA4" w:rsidRPr="00F521A6" w:rsidRDefault="00971FA4" w:rsidP="00E22CCE">
            <w:pPr>
              <w:suppressAutoHyphens w:val="0"/>
              <w:autoSpaceDE w:val="0"/>
              <w:autoSpaceDN w:val="0"/>
              <w:adjustRightInd w:val="0"/>
              <w:jc w:val="center"/>
              <w:rPr>
                <w:sz w:val="20"/>
                <w:szCs w:val="20"/>
                <w:lang w:eastAsia="ru-RU"/>
              </w:rPr>
            </w:pPr>
          </w:p>
        </w:tc>
      </w:tr>
      <w:tr w:rsidR="00971FA4" w:rsidRPr="00F521A6" w:rsidTr="00F979EB">
        <w:trPr>
          <w:jc w:val="center"/>
        </w:trPr>
        <w:tc>
          <w:tcPr>
            <w:tcW w:w="8452" w:type="dxa"/>
          </w:tcPr>
          <w:p w:rsidR="00971FA4" w:rsidRPr="00F521A6" w:rsidRDefault="00971FA4" w:rsidP="004800DF">
            <w:pPr>
              <w:numPr>
                <w:ilvl w:val="0"/>
                <w:numId w:val="80"/>
              </w:numPr>
              <w:tabs>
                <w:tab w:val="left" w:pos="284"/>
              </w:tabs>
              <w:suppressAutoHyphens w:val="0"/>
              <w:ind w:left="0" w:firstLine="0"/>
              <w:contextualSpacing/>
              <w:rPr>
                <w:rFonts w:eastAsia="Calibri"/>
                <w:sz w:val="20"/>
                <w:szCs w:val="20"/>
                <w:lang w:eastAsia="en-US"/>
              </w:rPr>
            </w:pPr>
            <w:r w:rsidRPr="00F521A6">
              <w:rPr>
                <w:rFonts w:eastAsia="Calibri"/>
                <w:sz w:val="20"/>
                <w:szCs w:val="20"/>
                <w:lang w:eastAsia="en-US"/>
              </w:rPr>
              <w:t>помощь, оказываемая работниками организации, прошедшими необходимое обучение (и</w:t>
            </w:r>
            <w:r w:rsidRPr="00F521A6">
              <w:rPr>
                <w:rFonts w:eastAsia="Calibri"/>
                <w:sz w:val="20"/>
                <w:szCs w:val="20"/>
                <w:lang w:eastAsia="en-US"/>
              </w:rPr>
              <w:t>н</w:t>
            </w:r>
            <w:r w:rsidRPr="00F521A6">
              <w:rPr>
                <w:rFonts w:eastAsia="Calibri"/>
                <w:sz w:val="20"/>
                <w:szCs w:val="20"/>
                <w:lang w:eastAsia="en-US"/>
              </w:rPr>
              <w:t>структирование) по сопровождению инвалидов в помещении организации;</w:t>
            </w:r>
          </w:p>
        </w:tc>
        <w:tc>
          <w:tcPr>
            <w:tcW w:w="1865" w:type="dxa"/>
          </w:tcPr>
          <w:p w:rsidR="00971FA4" w:rsidRPr="00F521A6" w:rsidRDefault="00971FA4" w:rsidP="00E22CCE">
            <w:pPr>
              <w:suppressAutoHyphens w:val="0"/>
              <w:autoSpaceDE w:val="0"/>
              <w:autoSpaceDN w:val="0"/>
              <w:adjustRightInd w:val="0"/>
              <w:jc w:val="center"/>
              <w:rPr>
                <w:sz w:val="20"/>
                <w:szCs w:val="20"/>
                <w:lang w:eastAsia="ru-RU"/>
              </w:rPr>
            </w:pPr>
          </w:p>
        </w:tc>
      </w:tr>
      <w:tr w:rsidR="00971FA4" w:rsidRPr="00F521A6" w:rsidTr="00F979EB">
        <w:trPr>
          <w:jc w:val="center"/>
        </w:trPr>
        <w:tc>
          <w:tcPr>
            <w:tcW w:w="8452" w:type="dxa"/>
          </w:tcPr>
          <w:p w:rsidR="00971FA4" w:rsidRPr="00F521A6" w:rsidRDefault="00971FA4" w:rsidP="004800DF">
            <w:pPr>
              <w:numPr>
                <w:ilvl w:val="0"/>
                <w:numId w:val="80"/>
              </w:numPr>
              <w:tabs>
                <w:tab w:val="left" w:pos="284"/>
              </w:tabs>
              <w:suppressAutoHyphens w:val="0"/>
              <w:ind w:left="0" w:firstLine="0"/>
              <w:contextualSpacing/>
              <w:rPr>
                <w:rFonts w:eastAsia="Calibri"/>
                <w:sz w:val="20"/>
                <w:szCs w:val="20"/>
                <w:lang w:eastAsia="en-US"/>
              </w:rPr>
            </w:pPr>
            <w:r w:rsidRPr="00F521A6">
              <w:rPr>
                <w:rFonts w:eastAsia="Calibri"/>
                <w:sz w:val="20"/>
                <w:szCs w:val="20"/>
                <w:lang w:eastAsia="en-US"/>
              </w:rPr>
              <w:t>возможность предоставления образовательных услуг в дистанционном режиме или на дому.</w:t>
            </w:r>
          </w:p>
        </w:tc>
        <w:tc>
          <w:tcPr>
            <w:tcW w:w="1865" w:type="dxa"/>
          </w:tcPr>
          <w:p w:rsidR="00971FA4" w:rsidRPr="00F521A6" w:rsidRDefault="00971FA4" w:rsidP="00E22CCE">
            <w:pPr>
              <w:suppressAutoHyphens w:val="0"/>
              <w:autoSpaceDE w:val="0"/>
              <w:autoSpaceDN w:val="0"/>
              <w:adjustRightInd w:val="0"/>
              <w:jc w:val="center"/>
              <w:rPr>
                <w:sz w:val="20"/>
                <w:szCs w:val="20"/>
                <w:lang w:eastAsia="ru-RU"/>
              </w:rPr>
            </w:pPr>
          </w:p>
        </w:tc>
      </w:tr>
    </w:tbl>
    <w:p w:rsidR="00A23D20" w:rsidRPr="00F521A6" w:rsidRDefault="00A23D20" w:rsidP="00E22CCE">
      <w:pPr>
        <w:suppressAutoHyphens w:val="0"/>
        <w:autoSpaceDE w:val="0"/>
        <w:autoSpaceDN w:val="0"/>
        <w:adjustRightInd w:val="0"/>
        <w:jc w:val="both"/>
        <w:rPr>
          <w:i/>
          <w:szCs w:val="26"/>
          <w:lang w:eastAsia="ru-RU"/>
        </w:rPr>
      </w:pPr>
      <w:r w:rsidRPr="00F521A6">
        <w:rPr>
          <w:i/>
          <w:szCs w:val="26"/>
          <w:lang w:eastAsia="ru-RU"/>
        </w:rPr>
        <w:br w:type="page"/>
      </w:r>
    </w:p>
    <w:p w:rsidR="00A23D20" w:rsidRPr="00F521A6" w:rsidRDefault="00A23D20" w:rsidP="008F01E9">
      <w:pPr>
        <w:pStyle w:val="3"/>
        <w:rPr>
          <w:rFonts w:ascii="Times New Roman" w:hAnsi="Times New Roman"/>
          <w:color w:val="auto"/>
          <w:sz w:val="28"/>
          <w:szCs w:val="28"/>
        </w:rPr>
      </w:pPr>
      <w:bookmarkStart w:id="30" w:name="_Toc83059899"/>
      <w:r w:rsidRPr="00F521A6">
        <w:rPr>
          <w:rFonts w:ascii="Times New Roman" w:hAnsi="Times New Roman"/>
          <w:color w:val="auto"/>
          <w:sz w:val="28"/>
          <w:szCs w:val="28"/>
        </w:rPr>
        <w:lastRenderedPageBreak/>
        <w:t>2.</w:t>
      </w:r>
      <w:r w:rsidR="003A4D94" w:rsidRPr="00F521A6">
        <w:rPr>
          <w:rFonts w:ascii="Times New Roman" w:hAnsi="Times New Roman"/>
          <w:color w:val="auto"/>
          <w:sz w:val="28"/>
          <w:szCs w:val="28"/>
        </w:rPr>
        <w:t>3</w:t>
      </w:r>
      <w:r w:rsidRPr="00F521A6">
        <w:rPr>
          <w:rFonts w:ascii="Times New Roman" w:hAnsi="Times New Roman"/>
          <w:color w:val="auto"/>
          <w:sz w:val="28"/>
          <w:szCs w:val="28"/>
        </w:rPr>
        <w:t>.3. Проект анкет / бланков интервью для оценки качества условий оказания услуг организациями в сфере образования</w:t>
      </w:r>
      <w:bookmarkEnd w:id="30"/>
    </w:p>
    <w:p w:rsidR="00A23D20" w:rsidRPr="00F521A6" w:rsidRDefault="00A23D20" w:rsidP="00A23D20">
      <w:pPr>
        <w:suppressAutoHyphens w:val="0"/>
        <w:autoSpaceDE w:val="0"/>
        <w:autoSpaceDN w:val="0"/>
        <w:adjustRightInd w:val="0"/>
        <w:jc w:val="center"/>
        <w:rPr>
          <w:b/>
          <w:sz w:val="20"/>
          <w:szCs w:val="20"/>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tblPr>
      <w:tblGrid>
        <w:gridCol w:w="5103"/>
        <w:gridCol w:w="4939"/>
      </w:tblGrid>
      <w:tr w:rsidR="00D264ED" w:rsidRPr="00F979EB" w:rsidTr="00792C1E">
        <w:trPr>
          <w:trHeight w:val="92"/>
          <w:jc w:val="center"/>
        </w:trPr>
        <w:tc>
          <w:tcPr>
            <w:tcW w:w="5103" w:type="dxa"/>
            <w:shd w:val="clear" w:color="auto" w:fill="F79646"/>
            <w:hideMark/>
          </w:tcPr>
          <w:p w:rsidR="00D264ED" w:rsidRPr="00F979EB" w:rsidRDefault="00D264ED" w:rsidP="00792C1E">
            <w:pPr>
              <w:keepNext/>
              <w:rPr>
                <w:b/>
                <w:sz w:val="20"/>
              </w:rPr>
            </w:pPr>
            <w:r w:rsidRPr="00F979EB">
              <w:rPr>
                <w:b/>
                <w:sz w:val="20"/>
              </w:rPr>
              <w:t>№ анкеты (заполняет оператор)</w:t>
            </w:r>
          </w:p>
        </w:tc>
        <w:tc>
          <w:tcPr>
            <w:tcW w:w="4939" w:type="dxa"/>
            <w:shd w:val="clear" w:color="auto" w:fill="F79646"/>
            <w:hideMark/>
          </w:tcPr>
          <w:p w:rsidR="00D264ED" w:rsidRPr="00F979EB" w:rsidRDefault="00D264ED" w:rsidP="00792C1E">
            <w:pPr>
              <w:keepNext/>
              <w:rPr>
                <w:b/>
                <w:sz w:val="20"/>
              </w:rPr>
            </w:pPr>
          </w:p>
        </w:tc>
      </w:tr>
      <w:tr w:rsidR="00D264ED" w:rsidRPr="00F979EB" w:rsidTr="00792C1E">
        <w:trPr>
          <w:trHeight w:val="243"/>
          <w:jc w:val="center"/>
        </w:trPr>
        <w:tc>
          <w:tcPr>
            <w:tcW w:w="5103" w:type="dxa"/>
          </w:tcPr>
          <w:p w:rsidR="00D264ED" w:rsidRPr="00F979EB" w:rsidRDefault="00D264ED" w:rsidP="00792C1E">
            <w:pPr>
              <w:keepNext/>
              <w:rPr>
                <w:b/>
                <w:sz w:val="20"/>
              </w:rPr>
            </w:pPr>
            <w:r w:rsidRPr="00F979EB">
              <w:rPr>
                <w:b/>
                <w:sz w:val="20"/>
              </w:rPr>
              <w:t>Сфера образования</w:t>
            </w:r>
          </w:p>
        </w:tc>
        <w:tc>
          <w:tcPr>
            <w:tcW w:w="4939" w:type="dxa"/>
          </w:tcPr>
          <w:p w:rsidR="00D264ED" w:rsidRPr="00F979EB" w:rsidRDefault="00D264ED" w:rsidP="00792C1E">
            <w:pPr>
              <w:keepNext/>
              <w:rPr>
                <w:b/>
                <w:sz w:val="20"/>
              </w:rPr>
            </w:pPr>
            <w:r w:rsidRPr="00F979EB">
              <w:rPr>
                <w:b/>
                <w:sz w:val="20"/>
              </w:rPr>
              <w:t>код 2</w:t>
            </w:r>
          </w:p>
        </w:tc>
      </w:tr>
      <w:tr w:rsidR="00D264ED" w:rsidRPr="00F979EB" w:rsidTr="00792C1E">
        <w:trPr>
          <w:trHeight w:val="243"/>
          <w:jc w:val="center"/>
        </w:trPr>
        <w:tc>
          <w:tcPr>
            <w:tcW w:w="5103" w:type="dxa"/>
          </w:tcPr>
          <w:p w:rsidR="00D264ED" w:rsidRPr="00F979EB" w:rsidRDefault="00D264ED" w:rsidP="00792C1E">
            <w:pPr>
              <w:keepNext/>
              <w:rPr>
                <w:b/>
                <w:sz w:val="20"/>
              </w:rPr>
            </w:pPr>
            <w:r w:rsidRPr="00F979EB">
              <w:rPr>
                <w:b/>
                <w:sz w:val="20"/>
              </w:rPr>
              <w:t>Наименование муниципального образования / населенного пункта</w:t>
            </w:r>
          </w:p>
        </w:tc>
        <w:tc>
          <w:tcPr>
            <w:tcW w:w="4939" w:type="dxa"/>
          </w:tcPr>
          <w:p w:rsidR="00D264ED" w:rsidRPr="00F979EB" w:rsidRDefault="00D264ED" w:rsidP="00792C1E">
            <w:pPr>
              <w:keepNext/>
              <w:rPr>
                <w:b/>
                <w:sz w:val="20"/>
              </w:rPr>
            </w:pPr>
          </w:p>
        </w:tc>
      </w:tr>
      <w:tr w:rsidR="00D264ED" w:rsidRPr="00F979EB" w:rsidTr="00792C1E">
        <w:trPr>
          <w:trHeight w:val="243"/>
          <w:jc w:val="center"/>
        </w:trPr>
        <w:tc>
          <w:tcPr>
            <w:tcW w:w="5103" w:type="dxa"/>
          </w:tcPr>
          <w:p w:rsidR="00D264ED" w:rsidRPr="00F979EB" w:rsidRDefault="00D264ED" w:rsidP="00792C1E">
            <w:pPr>
              <w:keepNext/>
              <w:rPr>
                <w:b/>
                <w:sz w:val="20"/>
              </w:rPr>
            </w:pPr>
            <w:r w:rsidRPr="00F979EB">
              <w:rPr>
                <w:b/>
                <w:sz w:val="20"/>
              </w:rPr>
              <w:t xml:space="preserve">Наименование образовательной организации </w:t>
            </w:r>
          </w:p>
        </w:tc>
        <w:tc>
          <w:tcPr>
            <w:tcW w:w="4939" w:type="dxa"/>
          </w:tcPr>
          <w:p w:rsidR="00D264ED" w:rsidRPr="00F979EB" w:rsidRDefault="00D264ED" w:rsidP="00792C1E">
            <w:pPr>
              <w:keepNext/>
              <w:rPr>
                <w:b/>
                <w:sz w:val="20"/>
              </w:rPr>
            </w:pPr>
          </w:p>
        </w:tc>
      </w:tr>
      <w:tr w:rsidR="00D264ED" w:rsidRPr="00F979EB" w:rsidTr="00792C1E">
        <w:trPr>
          <w:trHeight w:val="243"/>
          <w:jc w:val="center"/>
        </w:trPr>
        <w:tc>
          <w:tcPr>
            <w:tcW w:w="5103" w:type="dxa"/>
          </w:tcPr>
          <w:p w:rsidR="00D264ED" w:rsidRPr="00F979EB" w:rsidRDefault="00D264ED" w:rsidP="00792C1E">
            <w:pPr>
              <w:keepNext/>
              <w:rPr>
                <w:b/>
                <w:sz w:val="20"/>
              </w:rPr>
            </w:pPr>
            <w:r w:rsidRPr="00F979EB">
              <w:rPr>
                <w:b/>
                <w:sz w:val="20"/>
              </w:rPr>
              <w:t>Метод опроса</w:t>
            </w:r>
          </w:p>
        </w:tc>
        <w:tc>
          <w:tcPr>
            <w:tcW w:w="4939" w:type="dxa"/>
          </w:tcPr>
          <w:p w:rsidR="00D264ED" w:rsidRPr="00F979EB" w:rsidRDefault="00D264ED" w:rsidP="00792C1E">
            <w:pPr>
              <w:keepNext/>
              <w:rPr>
                <w:b/>
                <w:sz w:val="18"/>
                <w:szCs w:val="18"/>
              </w:rPr>
            </w:pPr>
            <w:r w:rsidRPr="00F979EB">
              <w:rPr>
                <w:b/>
                <w:sz w:val="18"/>
                <w:szCs w:val="18"/>
              </w:rPr>
              <w:t>1- Опрос получателей услуг с помощью метода анкетирования / интервьюирования в организациях</w:t>
            </w:r>
          </w:p>
        </w:tc>
      </w:tr>
      <w:tr w:rsidR="00D264ED" w:rsidRPr="00F979EB" w:rsidTr="00792C1E">
        <w:trPr>
          <w:trHeight w:val="243"/>
          <w:jc w:val="center"/>
        </w:trPr>
        <w:tc>
          <w:tcPr>
            <w:tcW w:w="5103" w:type="dxa"/>
          </w:tcPr>
          <w:p w:rsidR="00D264ED" w:rsidRPr="00F979EB" w:rsidRDefault="00D264ED" w:rsidP="00792C1E">
            <w:pPr>
              <w:keepNext/>
              <w:rPr>
                <w:b/>
                <w:sz w:val="20"/>
              </w:rPr>
            </w:pPr>
            <w:r w:rsidRPr="00F979EB">
              <w:rPr>
                <w:b/>
                <w:sz w:val="20"/>
              </w:rPr>
              <w:t>Дата опроса</w:t>
            </w:r>
          </w:p>
        </w:tc>
        <w:tc>
          <w:tcPr>
            <w:tcW w:w="4939" w:type="dxa"/>
          </w:tcPr>
          <w:p w:rsidR="00D264ED" w:rsidRPr="00F979EB" w:rsidRDefault="00D264ED" w:rsidP="00792C1E">
            <w:pPr>
              <w:keepNext/>
              <w:rPr>
                <w:b/>
                <w:sz w:val="20"/>
              </w:rPr>
            </w:pPr>
          </w:p>
        </w:tc>
      </w:tr>
    </w:tbl>
    <w:p w:rsidR="00D264ED" w:rsidRDefault="00D264ED" w:rsidP="00A23D20">
      <w:pPr>
        <w:suppressAutoHyphens w:val="0"/>
        <w:autoSpaceDE w:val="0"/>
        <w:autoSpaceDN w:val="0"/>
        <w:adjustRightInd w:val="0"/>
        <w:jc w:val="center"/>
        <w:rPr>
          <w:b/>
          <w:sz w:val="28"/>
          <w:szCs w:val="28"/>
        </w:rPr>
      </w:pPr>
    </w:p>
    <w:p w:rsidR="00A23D20" w:rsidRPr="00F521A6" w:rsidRDefault="00A23D20" w:rsidP="00A23D20">
      <w:pPr>
        <w:suppressAutoHyphens w:val="0"/>
        <w:autoSpaceDE w:val="0"/>
        <w:autoSpaceDN w:val="0"/>
        <w:adjustRightInd w:val="0"/>
        <w:jc w:val="center"/>
        <w:rPr>
          <w:b/>
          <w:sz w:val="28"/>
          <w:szCs w:val="28"/>
        </w:rPr>
      </w:pPr>
      <w:r w:rsidRPr="00F521A6">
        <w:rPr>
          <w:b/>
          <w:sz w:val="28"/>
          <w:szCs w:val="28"/>
        </w:rPr>
        <w:t>АНКЕТА</w:t>
      </w:r>
    </w:p>
    <w:p w:rsidR="00A23D20" w:rsidRPr="00F521A6" w:rsidRDefault="00A23D20" w:rsidP="00A23D20">
      <w:pPr>
        <w:suppressAutoHyphens w:val="0"/>
        <w:autoSpaceDE w:val="0"/>
        <w:autoSpaceDN w:val="0"/>
        <w:adjustRightInd w:val="0"/>
        <w:jc w:val="center"/>
        <w:rPr>
          <w:b/>
          <w:sz w:val="28"/>
          <w:szCs w:val="28"/>
        </w:rPr>
      </w:pPr>
      <w:r w:rsidRPr="00F521A6">
        <w:rPr>
          <w:b/>
          <w:sz w:val="28"/>
          <w:szCs w:val="28"/>
        </w:rPr>
        <w:t>для оценки качества условий оказания услуг организациями в сфере о</w:t>
      </w:r>
      <w:r w:rsidRPr="00F521A6">
        <w:rPr>
          <w:b/>
          <w:sz w:val="28"/>
          <w:szCs w:val="28"/>
        </w:rPr>
        <w:t>б</w:t>
      </w:r>
      <w:r w:rsidRPr="00F521A6">
        <w:rPr>
          <w:b/>
          <w:sz w:val="28"/>
          <w:szCs w:val="28"/>
        </w:rPr>
        <w:t>разования (по месту оказания услуг)</w:t>
      </w:r>
    </w:p>
    <w:p w:rsidR="00C163BB" w:rsidRDefault="00C163BB">
      <w:pPr>
        <w:suppressAutoHyphens w:val="0"/>
        <w:rPr>
          <w:bCs/>
          <w:sz w:val="22"/>
          <w:szCs w:val="22"/>
          <w:lang w:eastAsia="ru-RU"/>
        </w:rPr>
      </w:pPr>
    </w:p>
    <w:p w:rsidR="00111B9F" w:rsidRPr="00AB71B2" w:rsidRDefault="00111B9F" w:rsidP="00111B9F">
      <w:pPr>
        <w:pStyle w:val="a8"/>
        <w:spacing w:after="0" w:line="228" w:lineRule="auto"/>
        <w:contextualSpacing/>
        <w:jc w:val="center"/>
        <w:rPr>
          <w:rStyle w:val="aff9"/>
          <w:b/>
          <w:i w:val="0"/>
          <w:color w:val="000000" w:themeColor="text1"/>
          <w:sz w:val="10"/>
          <w:szCs w:val="10"/>
        </w:rPr>
      </w:pPr>
    </w:p>
    <w:p w:rsidR="00111B9F" w:rsidRPr="00AB71B2" w:rsidRDefault="00111B9F" w:rsidP="00111B9F">
      <w:pPr>
        <w:pStyle w:val="a8"/>
        <w:spacing w:after="0" w:line="228" w:lineRule="auto"/>
        <w:contextualSpacing/>
        <w:jc w:val="center"/>
        <w:rPr>
          <w:b/>
          <w:i/>
          <w:color w:val="000000" w:themeColor="text1"/>
          <w:sz w:val="22"/>
          <w:szCs w:val="22"/>
        </w:rPr>
      </w:pPr>
      <w:r w:rsidRPr="00AB71B2">
        <w:rPr>
          <w:rStyle w:val="aff9"/>
          <w:b/>
          <w:color w:val="000000" w:themeColor="text1"/>
          <w:sz w:val="22"/>
          <w:szCs w:val="22"/>
        </w:rPr>
        <w:t>Уважаемый респондент!</w:t>
      </w:r>
    </w:p>
    <w:p w:rsidR="00111B9F" w:rsidRPr="00AB71B2" w:rsidRDefault="00111B9F" w:rsidP="00111B9F">
      <w:pPr>
        <w:pStyle w:val="a8"/>
        <w:spacing w:after="0" w:line="228" w:lineRule="auto"/>
        <w:contextualSpacing/>
        <w:jc w:val="both"/>
        <w:rPr>
          <w:rStyle w:val="aff9"/>
          <w:b/>
          <w:i w:val="0"/>
          <w:color w:val="000000" w:themeColor="text1"/>
          <w:sz w:val="22"/>
          <w:szCs w:val="22"/>
        </w:rPr>
      </w:pPr>
      <w:r w:rsidRPr="00AB71B2">
        <w:rPr>
          <w:rStyle w:val="aff9"/>
          <w:b/>
          <w:color w:val="000000" w:themeColor="text1"/>
          <w:sz w:val="22"/>
          <w:szCs w:val="22"/>
        </w:rPr>
        <w:t xml:space="preserve">Мы хотим узнать, как Вы оцениваете качество работы организаций образования, получателями услуг которых являетесь Вы (Ваши дети). Просим внимательно отнестись к анкетированию и ответить на все вопросы. </w:t>
      </w:r>
    </w:p>
    <w:p w:rsidR="00111B9F" w:rsidRPr="00AB71B2" w:rsidRDefault="00111B9F" w:rsidP="00111B9F">
      <w:pPr>
        <w:pStyle w:val="a8"/>
        <w:spacing w:after="0" w:line="228" w:lineRule="auto"/>
        <w:contextualSpacing/>
        <w:jc w:val="both"/>
        <w:rPr>
          <w:i/>
          <w:color w:val="000000" w:themeColor="text1"/>
          <w:sz w:val="8"/>
          <w:szCs w:val="10"/>
        </w:rPr>
      </w:pPr>
      <w:r w:rsidRPr="00AB71B2">
        <w:rPr>
          <w:rStyle w:val="aff9"/>
          <w:b/>
          <w:color w:val="000000" w:themeColor="text1"/>
          <w:sz w:val="22"/>
          <w:szCs w:val="22"/>
        </w:rPr>
        <w:t>Ваше мнение нам очень важно и будет учтено в дальнейшей работе организации образования.</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0"/>
          <w:szCs w:val="10"/>
          <w:lang w:val="ru-RU"/>
        </w:rPr>
      </w:pPr>
    </w:p>
    <w:p w:rsidR="00111B9F" w:rsidRPr="00AB71B2" w:rsidRDefault="00111B9F" w:rsidP="00111B9F">
      <w:pPr>
        <w:pStyle w:val="a8"/>
        <w:spacing w:after="0" w:line="228" w:lineRule="auto"/>
        <w:contextualSpacing/>
        <w:rPr>
          <w:sz w:val="14"/>
          <w:szCs w:val="16"/>
          <w:lang w:eastAsia="zh-CN" w:bidi="hi-IN"/>
        </w:rPr>
      </w:pP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w:t>
      </w:r>
      <w:r w:rsidR="00111B9F" w:rsidRPr="00AB71B2">
        <w:rPr>
          <w:rFonts w:ascii="Times New Roman" w:hAnsi="Times New Roman" w:cs="Times New Roman"/>
          <w:color w:val="000000" w:themeColor="text1"/>
          <w:sz w:val="22"/>
          <w:szCs w:val="22"/>
          <w:lang w:val="ru-RU"/>
        </w:rPr>
        <w:t xml:space="preserve">. К какой возрастной группе Вы относитесь? </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D264ED" w:rsidP="004800DF">
      <w:pPr>
        <w:pStyle w:val="a8"/>
        <w:numPr>
          <w:ilvl w:val="0"/>
          <w:numId w:val="91"/>
        </w:numPr>
        <w:suppressAutoHyphens w:val="0"/>
        <w:spacing w:after="0" w:line="228" w:lineRule="auto"/>
        <w:contextualSpacing/>
        <w:jc w:val="both"/>
        <w:rPr>
          <w:color w:val="000000" w:themeColor="text1"/>
          <w:sz w:val="22"/>
          <w:szCs w:val="22"/>
        </w:rPr>
      </w:pPr>
      <w:r>
        <w:rPr>
          <w:color w:val="000000" w:themeColor="text1"/>
          <w:sz w:val="22"/>
          <w:szCs w:val="22"/>
        </w:rPr>
        <w:t>13</w:t>
      </w:r>
      <w:r w:rsidR="00111B9F" w:rsidRPr="00AB71B2">
        <w:rPr>
          <w:color w:val="000000" w:themeColor="text1"/>
          <w:sz w:val="22"/>
          <w:szCs w:val="22"/>
        </w:rPr>
        <w:t xml:space="preserve"> лет и младше </w:t>
      </w:r>
      <w:r w:rsidR="00111B9F" w:rsidRPr="00AB71B2">
        <w:rPr>
          <w:i/>
          <w:color w:val="000000" w:themeColor="text1"/>
          <w:sz w:val="22"/>
          <w:szCs w:val="22"/>
        </w:rPr>
        <w:t>(Закончить)</w:t>
      </w:r>
    </w:p>
    <w:p w:rsidR="00111B9F" w:rsidRPr="00D264ED" w:rsidRDefault="00D264ED" w:rsidP="00111B9F">
      <w:pPr>
        <w:pStyle w:val="a8"/>
        <w:numPr>
          <w:ilvl w:val="0"/>
          <w:numId w:val="91"/>
        </w:numPr>
        <w:suppressAutoHyphens w:val="0"/>
        <w:spacing w:after="0" w:line="228" w:lineRule="auto"/>
        <w:contextualSpacing/>
        <w:jc w:val="both"/>
        <w:rPr>
          <w:color w:val="000000" w:themeColor="text1"/>
          <w:sz w:val="22"/>
          <w:szCs w:val="22"/>
        </w:rPr>
      </w:pPr>
      <w:r>
        <w:rPr>
          <w:color w:val="000000" w:themeColor="text1"/>
          <w:sz w:val="22"/>
          <w:szCs w:val="22"/>
        </w:rPr>
        <w:t>14</w:t>
      </w:r>
      <w:r w:rsidR="00111B9F" w:rsidRPr="00AB71B2">
        <w:rPr>
          <w:color w:val="000000" w:themeColor="text1"/>
          <w:sz w:val="22"/>
          <w:szCs w:val="22"/>
        </w:rPr>
        <w:t xml:space="preserve"> лет и старше</w:t>
      </w:r>
    </w:p>
    <w:p w:rsidR="00111B9F" w:rsidRPr="00AB71B2" w:rsidRDefault="00D264ED" w:rsidP="00111B9F">
      <w:pPr>
        <w:pStyle w:val="310"/>
        <w:spacing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2</w:t>
      </w:r>
      <w:r w:rsidR="00111B9F" w:rsidRPr="00AB71B2">
        <w:rPr>
          <w:rFonts w:ascii="Times New Roman" w:hAnsi="Times New Roman" w:cs="Times New Roman"/>
          <w:color w:val="000000" w:themeColor="text1"/>
          <w:sz w:val="22"/>
          <w:szCs w:val="22"/>
          <w:lang w:val="ru-RU"/>
        </w:rPr>
        <w:t>. При посещении организации обращались ли Вы к информации о ее деятельности, разм</w:t>
      </w:r>
      <w:r w:rsidR="00111B9F" w:rsidRPr="00AB71B2">
        <w:rPr>
          <w:rFonts w:ascii="Times New Roman" w:hAnsi="Times New Roman" w:cs="Times New Roman"/>
          <w:color w:val="000000" w:themeColor="text1"/>
          <w:sz w:val="22"/>
          <w:szCs w:val="22"/>
          <w:lang w:val="ru-RU"/>
        </w:rPr>
        <w:t>е</w:t>
      </w:r>
      <w:r w:rsidR="00111B9F" w:rsidRPr="00AB71B2">
        <w:rPr>
          <w:rFonts w:ascii="Times New Roman" w:hAnsi="Times New Roman" w:cs="Times New Roman"/>
          <w:color w:val="000000" w:themeColor="text1"/>
          <w:sz w:val="22"/>
          <w:szCs w:val="22"/>
          <w:lang w:val="ru-RU"/>
        </w:rPr>
        <w:t>щенной на информационных стендах в помещениях организации?</w:t>
      </w:r>
    </w:p>
    <w:p w:rsidR="00111B9F" w:rsidRPr="00AB71B2" w:rsidRDefault="00111B9F" w:rsidP="004800DF">
      <w:pPr>
        <w:pStyle w:val="310"/>
        <w:keepLines w:val="0"/>
        <w:widowControl w:val="0"/>
        <w:numPr>
          <w:ilvl w:val="0"/>
          <w:numId w:val="99"/>
        </w:numPr>
        <w:spacing w:before="140" w:after="12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Да </w:t>
      </w:r>
    </w:p>
    <w:p w:rsidR="00111B9F" w:rsidRPr="00AB71B2" w:rsidRDefault="00111B9F" w:rsidP="004800DF">
      <w:pPr>
        <w:pStyle w:val="310"/>
        <w:keepLines w:val="0"/>
        <w:widowControl w:val="0"/>
        <w:numPr>
          <w:ilvl w:val="0"/>
          <w:numId w:val="99"/>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Нет </w:t>
      </w:r>
      <w:r w:rsidR="00D264ED">
        <w:rPr>
          <w:rFonts w:ascii="Times New Roman" w:hAnsi="Times New Roman" w:cs="Times New Roman"/>
          <w:b w:val="0"/>
          <w:i/>
          <w:color w:val="000000" w:themeColor="text1"/>
          <w:sz w:val="22"/>
          <w:szCs w:val="22"/>
          <w:lang w:val="ru-RU"/>
        </w:rPr>
        <w:t>(переход к вопросу 4</w:t>
      </w:r>
      <w:r w:rsidRPr="00AB71B2">
        <w:rPr>
          <w:rFonts w:ascii="Times New Roman" w:hAnsi="Times New Roman" w:cs="Times New Roman"/>
          <w:b w:val="0"/>
          <w:i/>
          <w:color w:val="000000" w:themeColor="text1"/>
          <w:sz w:val="22"/>
          <w:szCs w:val="22"/>
          <w:lang w:val="ru-RU"/>
        </w:rPr>
        <w:t>)</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3</w:t>
      </w:r>
      <w:r w:rsidR="00111B9F" w:rsidRPr="00AB71B2">
        <w:rPr>
          <w:rFonts w:ascii="Times New Roman" w:hAnsi="Times New Roman" w:cs="Times New Roman"/>
          <w:color w:val="000000" w:themeColor="text1"/>
          <w:sz w:val="22"/>
          <w:szCs w:val="22"/>
          <w:lang w:val="ru-RU"/>
        </w:rPr>
        <w:t xml:space="preserve">. Удовлетворены </w:t>
      </w:r>
      <w:r>
        <w:rPr>
          <w:rFonts w:ascii="Times New Roman" w:hAnsi="Times New Roman" w:cs="Times New Roman"/>
          <w:color w:val="000000" w:themeColor="text1"/>
          <w:sz w:val="22"/>
          <w:szCs w:val="22"/>
          <w:lang w:val="ru-RU"/>
        </w:rPr>
        <w:t>ли Вы</w:t>
      </w:r>
      <w:r w:rsidR="00111B9F" w:rsidRPr="00AB71B2">
        <w:rPr>
          <w:rFonts w:ascii="Times New Roman" w:hAnsi="Times New Roman" w:cs="Times New Roman"/>
          <w:color w:val="000000" w:themeColor="text1"/>
          <w:sz w:val="22"/>
          <w:szCs w:val="22"/>
          <w:lang w:val="ru-RU"/>
        </w:rPr>
        <w:t xml:space="preserve"> открытостью, полнотой и доступностью информации о деятельн</w:t>
      </w:r>
      <w:r w:rsidR="00111B9F" w:rsidRPr="00AB71B2">
        <w:rPr>
          <w:rFonts w:ascii="Times New Roman" w:hAnsi="Times New Roman" w:cs="Times New Roman"/>
          <w:color w:val="000000" w:themeColor="text1"/>
          <w:sz w:val="22"/>
          <w:szCs w:val="22"/>
          <w:lang w:val="ru-RU"/>
        </w:rPr>
        <w:t>о</w:t>
      </w:r>
      <w:r w:rsidR="00111B9F" w:rsidRPr="00AB71B2">
        <w:rPr>
          <w:rFonts w:ascii="Times New Roman" w:hAnsi="Times New Roman" w:cs="Times New Roman"/>
          <w:color w:val="000000" w:themeColor="text1"/>
          <w:sz w:val="22"/>
          <w:szCs w:val="22"/>
          <w:lang w:val="ru-RU"/>
        </w:rPr>
        <w:t xml:space="preserve">сти организации образования, размещенной на информационных стендах? </w:t>
      </w:r>
      <w:r w:rsidR="00111B9F" w:rsidRPr="00AB71B2">
        <w:rPr>
          <w:rFonts w:ascii="Times New Roman" w:hAnsi="Times New Roman" w:cs="Times New Roman"/>
          <w:b w:val="0"/>
          <w:i/>
          <w:color w:val="000000" w:themeColor="text1"/>
          <w:sz w:val="22"/>
          <w:szCs w:val="22"/>
          <w:lang w:val="ru-RU"/>
        </w:rPr>
        <w:t>(Выберите 1 о</w:t>
      </w:r>
      <w:r w:rsidR="00111B9F" w:rsidRPr="00AB71B2">
        <w:rPr>
          <w:rFonts w:ascii="Times New Roman" w:hAnsi="Times New Roman" w:cs="Times New Roman"/>
          <w:b w:val="0"/>
          <w:i/>
          <w:color w:val="000000" w:themeColor="text1"/>
          <w:sz w:val="22"/>
          <w:szCs w:val="22"/>
          <w:lang w:val="ru-RU"/>
        </w:rPr>
        <w:t>т</w:t>
      </w:r>
      <w:r w:rsidR="00111B9F" w:rsidRPr="00AB71B2">
        <w:rPr>
          <w:rFonts w:ascii="Times New Roman" w:hAnsi="Times New Roman" w:cs="Times New Roman"/>
          <w:b w:val="0"/>
          <w:i/>
          <w:color w:val="000000" w:themeColor="text1"/>
          <w:sz w:val="22"/>
          <w:szCs w:val="22"/>
          <w:lang w:val="ru-RU"/>
        </w:rPr>
        <w:t>вет)</w:t>
      </w:r>
    </w:p>
    <w:p w:rsidR="00111B9F" w:rsidRPr="00AB71B2" w:rsidRDefault="00111B9F" w:rsidP="004800DF">
      <w:pPr>
        <w:pStyle w:val="a8"/>
        <w:numPr>
          <w:ilvl w:val="0"/>
          <w:numId w:val="90"/>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0"/>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4</w:t>
      </w:r>
      <w:r w:rsidR="00111B9F" w:rsidRPr="00AB71B2">
        <w:rPr>
          <w:rFonts w:ascii="Times New Roman" w:hAnsi="Times New Roman" w:cs="Times New Roman"/>
          <w:color w:val="000000" w:themeColor="text1"/>
          <w:sz w:val="22"/>
          <w:szCs w:val="22"/>
          <w:lang w:val="ru-RU"/>
        </w:rPr>
        <w:t>. Пользовались ли Вы официальным сайтом организации, чтобы получить информацию о ее деятельности?</w:t>
      </w:r>
    </w:p>
    <w:p w:rsidR="00111B9F" w:rsidRPr="00AB71B2" w:rsidRDefault="00111B9F" w:rsidP="004800DF">
      <w:pPr>
        <w:pStyle w:val="310"/>
        <w:keepLines w:val="0"/>
        <w:widowControl w:val="0"/>
        <w:numPr>
          <w:ilvl w:val="0"/>
          <w:numId w:val="100"/>
        </w:numPr>
        <w:spacing w:before="140" w:after="12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Да </w:t>
      </w:r>
    </w:p>
    <w:p w:rsidR="00111B9F" w:rsidRPr="00AB71B2" w:rsidRDefault="00111B9F" w:rsidP="004800DF">
      <w:pPr>
        <w:pStyle w:val="310"/>
        <w:keepLines w:val="0"/>
        <w:widowControl w:val="0"/>
        <w:numPr>
          <w:ilvl w:val="0"/>
          <w:numId w:val="100"/>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Нет </w:t>
      </w:r>
      <w:r w:rsidR="00D264ED">
        <w:rPr>
          <w:rFonts w:ascii="Times New Roman" w:hAnsi="Times New Roman" w:cs="Times New Roman"/>
          <w:b w:val="0"/>
          <w:i/>
          <w:color w:val="000000" w:themeColor="text1"/>
          <w:sz w:val="22"/>
          <w:szCs w:val="22"/>
          <w:lang w:val="ru-RU"/>
        </w:rPr>
        <w:t>(переход к вопросу 6</w:t>
      </w:r>
      <w:r w:rsidRPr="00AB71B2">
        <w:rPr>
          <w:rFonts w:ascii="Times New Roman" w:hAnsi="Times New Roman" w:cs="Times New Roman"/>
          <w:b w:val="0"/>
          <w:i/>
          <w:color w:val="000000" w:themeColor="text1"/>
          <w:sz w:val="22"/>
          <w:szCs w:val="22"/>
          <w:lang w:val="ru-RU"/>
        </w:rPr>
        <w:t>)</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5</w:t>
      </w:r>
      <w:r w:rsidR="00111B9F" w:rsidRPr="00AB71B2">
        <w:rPr>
          <w:rFonts w:ascii="Times New Roman" w:hAnsi="Times New Roman" w:cs="Times New Roman"/>
          <w:color w:val="000000" w:themeColor="text1"/>
          <w:sz w:val="22"/>
          <w:szCs w:val="22"/>
          <w:lang w:val="ru-RU"/>
        </w:rPr>
        <w:t xml:space="preserve">. Удовлетворены </w:t>
      </w:r>
      <w:r>
        <w:rPr>
          <w:rFonts w:ascii="Times New Roman" w:hAnsi="Times New Roman" w:cs="Times New Roman"/>
          <w:color w:val="000000" w:themeColor="text1"/>
          <w:sz w:val="22"/>
          <w:szCs w:val="22"/>
          <w:lang w:val="ru-RU"/>
        </w:rPr>
        <w:t xml:space="preserve">ли Вы </w:t>
      </w:r>
      <w:r w:rsidR="00111B9F" w:rsidRPr="00AB71B2">
        <w:rPr>
          <w:rFonts w:ascii="Times New Roman" w:hAnsi="Times New Roman" w:cs="Times New Roman"/>
          <w:color w:val="000000" w:themeColor="text1"/>
          <w:sz w:val="22"/>
          <w:szCs w:val="22"/>
          <w:lang w:val="ru-RU"/>
        </w:rPr>
        <w:t>открытостью, полнотой и доступностью информации о деятельн</w:t>
      </w:r>
      <w:r w:rsidR="00111B9F" w:rsidRPr="00AB71B2">
        <w:rPr>
          <w:rFonts w:ascii="Times New Roman" w:hAnsi="Times New Roman" w:cs="Times New Roman"/>
          <w:color w:val="000000" w:themeColor="text1"/>
          <w:sz w:val="22"/>
          <w:szCs w:val="22"/>
          <w:lang w:val="ru-RU"/>
        </w:rPr>
        <w:t>о</w:t>
      </w:r>
      <w:r w:rsidR="00111B9F" w:rsidRPr="00AB71B2">
        <w:rPr>
          <w:rFonts w:ascii="Times New Roman" w:hAnsi="Times New Roman" w:cs="Times New Roman"/>
          <w:color w:val="000000" w:themeColor="text1"/>
          <w:sz w:val="22"/>
          <w:szCs w:val="22"/>
          <w:lang w:val="ru-RU"/>
        </w:rPr>
        <w:t xml:space="preserve">сти организации образования, размещенной на сайте в информационно-коммуникационной сети «Интернет»? </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89"/>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89"/>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a8"/>
        <w:spacing w:after="0" w:line="228" w:lineRule="auto"/>
        <w:ind w:left="720"/>
        <w:contextualSpacing/>
        <w:jc w:val="both"/>
        <w:rPr>
          <w:color w:val="000000" w:themeColor="text1"/>
          <w:sz w:val="16"/>
          <w:szCs w:val="16"/>
        </w:rPr>
      </w:pP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6</w:t>
      </w:r>
      <w:r w:rsidR="00111B9F" w:rsidRPr="00AB71B2">
        <w:rPr>
          <w:rFonts w:ascii="Times New Roman" w:hAnsi="Times New Roman" w:cs="Times New Roman"/>
          <w:color w:val="000000" w:themeColor="text1"/>
          <w:sz w:val="22"/>
          <w:szCs w:val="22"/>
          <w:lang w:val="ru-RU"/>
        </w:rPr>
        <w:t>. Удовлетворены ли Вы комфортностью условий пред</w:t>
      </w:r>
      <w:r>
        <w:rPr>
          <w:rFonts w:ascii="Times New Roman" w:hAnsi="Times New Roman" w:cs="Times New Roman"/>
          <w:color w:val="000000" w:themeColor="text1"/>
          <w:sz w:val="22"/>
          <w:szCs w:val="22"/>
          <w:lang w:val="ru-RU"/>
        </w:rPr>
        <w:t>оставления услуг в организации:</w:t>
      </w: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1. </w:t>
      </w:r>
      <w:r w:rsidR="00111B9F" w:rsidRPr="00AB71B2">
        <w:rPr>
          <w:rFonts w:ascii="Times New Roman" w:hAnsi="Times New Roman" w:cs="Times New Roman"/>
          <w:color w:val="000000" w:themeColor="text1"/>
          <w:sz w:val="22"/>
          <w:szCs w:val="22"/>
          <w:lang w:val="ru-RU"/>
        </w:rPr>
        <w:t xml:space="preserve">наличие комфортной зоны отдыха (ожидания); </w:t>
      </w: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2. </w:t>
      </w:r>
      <w:r w:rsidR="00111B9F" w:rsidRPr="00AB71B2">
        <w:rPr>
          <w:rFonts w:ascii="Times New Roman" w:hAnsi="Times New Roman" w:cs="Times New Roman"/>
          <w:color w:val="000000" w:themeColor="text1"/>
          <w:sz w:val="22"/>
          <w:szCs w:val="22"/>
          <w:lang w:val="ru-RU"/>
        </w:rPr>
        <w:t xml:space="preserve">наличие и понятность навигации в помещении организации; </w:t>
      </w: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3. </w:t>
      </w:r>
      <w:r w:rsidR="00111B9F" w:rsidRPr="00AB71B2">
        <w:rPr>
          <w:rFonts w:ascii="Times New Roman" w:hAnsi="Times New Roman" w:cs="Times New Roman"/>
          <w:color w:val="000000" w:themeColor="text1"/>
          <w:sz w:val="22"/>
          <w:szCs w:val="22"/>
          <w:lang w:val="ru-RU"/>
        </w:rPr>
        <w:t xml:space="preserve">наличие и доступность питьевой воды в помещении организации; </w:t>
      </w: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4. </w:t>
      </w:r>
      <w:r w:rsidR="00111B9F" w:rsidRPr="00AB71B2">
        <w:rPr>
          <w:rFonts w:ascii="Times New Roman" w:hAnsi="Times New Roman" w:cs="Times New Roman"/>
          <w:color w:val="000000" w:themeColor="text1"/>
          <w:sz w:val="22"/>
          <w:szCs w:val="22"/>
          <w:lang w:val="ru-RU"/>
        </w:rPr>
        <w:t xml:space="preserve">наличие и доступность санитарно-гигиенических помещений в организации; </w:t>
      </w: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5. </w:t>
      </w:r>
      <w:r w:rsidR="00111B9F" w:rsidRPr="00AB71B2">
        <w:rPr>
          <w:rFonts w:ascii="Times New Roman" w:hAnsi="Times New Roman" w:cs="Times New Roman"/>
          <w:color w:val="000000" w:themeColor="text1"/>
          <w:sz w:val="22"/>
          <w:szCs w:val="22"/>
          <w:lang w:val="ru-RU"/>
        </w:rPr>
        <w:t xml:space="preserve">удовлетворительное санитарное состояние помещений организации; </w:t>
      </w:r>
    </w:p>
    <w:p w:rsidR="00D264ED"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6. </w:t>
      </w:r>
      <w:r w:rsidR="00111B9F" w:rsidRPr="00AB71B2">
        <w:rPr>
          <w:rFonts w:ascii="Times New Roman" w:hAnsi="Times New Roman" w:cs="Times New Roman"/>
          <w:color w:val="000000" w:themeColor="text1"/>
          <w:sz w:val="22"/>
          <w:szCs w:val="22"/>
          <w:lang w:val="ru-RU"/>
        </w:rPr>
        <w:t xml:space="preserve">транспортная доступность организации (наличие общественного транспорта, парковки); </w:t>
      </w: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 xml:space="preserve">7. </w:t>
      </w:r>
      <w:r w:rsidR="00111B9F" w:rsidRPr="00AB71B2">
        <w:rPr>
          <w:rFonts w:ascii="Times New Roman" w:hAnsi="Times New Roman" w:cs="Times New Roman"/>
          <w:color w:val="000000" w:themeColor="text1"/>
          <w:sz w:val="22"/>
          <w:szCs w:val="22"/>
          <w:lang w:val="ru-RU"/>
        </w:rPr>
        <w:t>доступность записи на получение услуги (по телефону, на официальном сайте организ</w:t>
      </w:r>
      <w:r w:rsidR="00111B9F" w:rsidRPr="00AB71B2">
        <w:rPr>
          <w:rFonts w:ascii="Times New Roman" w:hAnsi="Times New Roman" w:cs="Times New Roman"/>
          <w:color w:val="000000" w:themeColor="text1"/>
          <w:sz w:val="22"/>
          <w:szCs w:val="22"/>
          <w:lang w:val="ru-RU"/>
        </w:rPr>
        <w:t>а</w:t>
      </w:r>
      <w:r w:rsidR="00111B9F" w:rsidRPr="00AB71B2">
        <w:rPr>
          <w:rFonts w:ascii="Times New Roman" w:hAnsi="Times New Roman" w:cs="Times New Roman"/>
          <w:color w:val="000000" w:themeColor="text1"/>
          <w:sz w:val="22"/>
          <w:szCs w:val="22"/>
          <w:lang w:val="ru-RU"/>
        </w:rPr>
        <w:t xml:space="preserve">ции, посредством Единого портала государственных и муниципальных услуг, при личном посещении в регистратуре или у специалиста организации) </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92"/>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2"/>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widowControl w:val="0"/>
        <w:tabs>
          <w:tab w:val="left" w:pos="4824"/>
        </w:tabs>
        <w:spacing w:line="228" w:lineRule="auto"/>
        <w:contextualSpacing/>
        <w:jc w:val="both"/>
        <w:rPr>
          <w:b/>
          <w:sz w:val="22"/>
          <w:szCs w:val="22"/>
        </w:rPr>
      </w:pPr>
      <w:r>
        <w:rPr>
          <w:b/>
          <w:sz w:val="22"/>
          <w:szCs w:val="22"/>
        </w:rPr>
        <w:t>7</w:t>
      </w:r>
      <w:r w:rsidR="00111B9F" w:rsidRPr="00AB71B2">
        <w:rPr>
          <w:b/>
          <w:sz w:val="22"/>
          <w:szCs w:val="22"/>
        </w:rPr>
        <w:t xml:space="preserve">. Имеете ли Вы (или лицо, представителем которого Вы являетесь) установленную группу инвалидности? </w:t>
      </w:r>
      <w:r w:rsidR="00111B9F" w:rsidRPr="00AB71B2">
        <w:rPr>
          <w:i/>
          <w:sz w:val="22"/>
          <w:szCs w:val="22"/>
        </w:rPr>
        <w:t>(Выберите 1 ответ)</w:t>
      </w:r>
    </w:p>
    <w:p w:rsidR="00111B9F" w:rsidRPr="00AB71B2" w:rsidRDefault="00111B9F" w:rsidP="004800DF">
      <w:pPr>
        <w:pStyle w:val="310"/>
        <w:keepLines w:val="0"/>
        <w:widowControl w:val="0"/>
        <w:numPr>
          <w:ilvl w:val="0"/>
          <w:numId w:val="101"/>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Да </w:t>
      </w:r>
    </w:p>
    <w:p w:rsidR="00111B9F" w:rsidRPr="00AB71B2" w:rsidRDefault="00111B9F" w:rsidP="004800DF">
      <w:pPr>
        <w:pStyle w:val="310"/>
        <w:keepLines w:val="0"/>
        <w:widowControl w:val="0"/>
        <w:numPr>
          <w:ilvl w:val="0"/>
          <w:numId w:val="101"/>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Нет </w:t>
      </w:r>
      <w:r w:rsidR="00D264ED">
        <w:rPr>
          <w:rFonts w:ascii="Times New Roman" w:hAnsi="Times New Roman" w:cs="Times New Roman"/>
          <w:b w:val="0"/>
          <w:i/>
          <w:color w:val="000000" w:themeColor="text1"/>
          <w:sz w:val="22"/>
          <w:szCs w:val="22"/>
          <w:lang w:val="ru-RU"/>
        </w:rPr>
        <w:t>(переход к вопросу 9</w:t>
      </w:r>
      <w:r w:rsidRPr="00AB71B2">
        <w:rPr>
          <w:rFonts w:ascii="Times New Roman" w:hAnsi="Times New Roman" w:cs="Times New Roman"/>
          <w:b w:val="0"/>
          <w:i/>
          <w:color w:val="000000" w:themeColor="text1"/>
          <w:sz w:val="22"/>
          <w:szCs w:val="22"/>
          <w:lang w:val="ru-RU"/>
        </w:rPr>
        <w:t>)</w:t>
      </w:r>
    </w:p>
    <w:p w:rsidR="00111B9F" w:rsidRPr="00AB71B2" w:rsidRDefault="00111B9F" w:rsidP="00111B9F">
      <w:pPr>
        <w:widowControl w:val="0"/>
        <w:tabs>
          <w:tab w:val="left" w:pos="4824"/>
        </w:tabs>
        <w:spacing w:line="228" w:lineRule="auto"/>
        <w:contextualSpacing/>
        <w:jc w:val="both"/>
        <w:rPr>
          <w:i/>
          <w:sz w:val="16"/>
          <w:szCs w:val="16"/>
        </w:rPr>
      </w:pPr>
    </w:p>
    <w:p w:rsidR="00111B9F" w:rsidRPr="00AB71B2" w:rsidRDefault="00D264ED" w:rsidP="00111B9F">
      <w:pPr>
        <w:widowControl w:val="0"/>
        <w:tabs>
          <w:tab w:val="left" w:pos="4824"/>
        </w:tabs>
        <w:spacing w:line="228" w:lineRule="auto"/>
        <w:contextualSpacing/>
        <w:jc w:val="both"/>
        <w:rPr>
          <w:b/>
          <w:sz w:val="22"/>
          <w:szCs w:val="22"/>
        </w:rPr>
      </w:pPr>
      <w:r>
        <w:rPr>
          <w:b/>
          <w:color w:val="000000" w:themeColor="text1"/>
          <w:sz w:val="22"/>
          <w:szCs w:val="22"/>
        </w:rPr>
        <w:t>8</w:t>
      </w:r>
      <w:r w:rsidR="00111B9F" w:rsidRPr="00AB71B2">
        <w:rPr>
          <w:b/>
          <w:color w:val="000000" w:themeColor="text1"/>
          <w:sz w:val="22"/>
          <w:szCs w:val="22"/>
        </w:rPr>
        <w:t>. Удовлетворены ли Вы доступностью предоставления услуг для инвалидов в организации?</w:t>
      </w:r>
      <w:r w:rsidR="00111B9F" w:rsidRPr="00AB71B2">
        <w:rPr>
          <w:i/>
          <w:sz w:val="22"/>
          <w:szCs w:val="22"/>
        </w:rPr>
        <w:t>(Выберите 1 ответ)</w:t>
      </w:r>
    </w:p>
    <w:p w:rsidR="00111B9F" w:rsidRPr="00AB71B2" w:rsidRDefault="00111B9F" w:rsidP="004800DF">
      <w:pPr>
        <w:pStyle w:val="310"/>
        <w:keepLines w:val="0"/>
        <w:widowControl w:val="0"/>
        <w:numPr>
          <w:ilvl w:val="0"/>
          <w:numId w:val="102"/>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Да </w:t>
      </w:r>
    </w:p>
    <w:p w:rsidR="00111B9F" w:rsidRPr="00AB71B2" w:rsidRDefault="00111B9F" w:rsidP="004800DF">
      <w:pPr>
        <w:pStyle w:val="310"/>
        <w:keepLines w:val="0"/>
        <w:widowControl w:val="0"/>
        <w:numPr>
          <w:ilvl w:val="0"/>
          <w:numId w:val="102"/>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Нет </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9</w:t>
      </w:r>
      <w:r w:rsidR="00111B9F" w:rsidRPr="00AB71B2">
        <w:rPr>
          <w:rFonts w:ascii="Times New Roman" w:hAnsi="Times New Roman" w:cs="Times New Roman"/>
          <w:color w:val="000000" w:themeColor="text1"/>
          <w:sz w:val="22"/>
          <w:szCs w:val="22"/>
          <w:lang w:val="ru-RU"/>
        </w:rPr>
        <w:t xml:space="preserve">. Удовлетворены </w:t>
      </w:r>
      <w:r>
        <w:rPr>
          <w:rFonts w:ascii="Times New Roman" w:hAnsi="Times New Roman" w:cs="Times New Roman"/>
          <w:color w:val="000000" w:themeColor="text1"/>
          <w:sz w:val="22"/>
          <w:szCs w:val="22"/>
          <w:lang w:val="ru-RU"/>
        </w:rPr>
        <w:t xml:space="preserve">ли Вы </w:t>
      </w:r>
      <w:r w:rsidR="00111B9F" w:rsidRPr="00AB71B2">
        <w:rPr>
          <w:rFonts w:ascii="Times New Roman" w:hAnsi="Times New Roman" w:cs="Times New Roman"/>
          <w:color w:val="000000" w:themeColor="text1"/>
          <w:sz w:val="22"/>
          <w:szCs w:val="22"/>
          <w:lang w:val="ru-RU"/>
        </w:rPr>
        <w:t>доброжелательностью, вежливостью работников организации о</w:t>
      </w:r>
      <w:r w:rsidR="00111B9F" w:rsidRPr="00AB71B2">
        <w:rPr>
          <w:rFonts w:ascii="Times New Roman" w:hAnsi="Times New Roman" w:cs="Times New Roman"/>
          <w:color w:val="000000" w:themeColor="text1"/>
          <w:sz w:val="22"/>
          <w:szCs w:val="22"/>
          <w:lang w:val="ru-RU"/>
        </w:rPr>
        <w:t>б</w:t>
      </w:r>
      <w:r w:rsidR="00111B9F" w:rsidRPr="00AB71B2">
        <w:rPr>
          <w:rFonts w:ascii="Times New Roman" w:hAnsi="Times New Roman" w:cs="Times New Roman"/>
          <w:color w:val="000000" w:themeColor="text1"/>
          <w:sz w:val="22"/>
          <w:szCs w:val="22"/>
          <w:lang w:val="ru-RU"/>
        </w:rPr>
        <w:t>разования, обеспечивающих первичный контакт и информирование получателя услуги (р</w:t>
      </w:r>
      <w:r w:rsidR="00111B9F" w:rsidRPr="00AB71B2">
        <w:rPr>
          <w:rFonts w:ascii="Times New Roman" w:hAnsi="Times New Roman" w:cs="Times New Roman"/>
          <w:color w:val="000000" w:themeColor="text1"/>
          <w:sz w:val="22"/>
          <w:szCs w:val="22"/>
          <w:lang w:val="ru-RU"/>
        </w:rPr>
        <w:t>а</w:t>
      </w:r>
      <w:r w:rsidR="00111B9F" w:rsidRPr="00AB71B2">
        <w:rPr>
          <w:rFonts w:ascii="Times New Roman" w:hAnsi="Times New Roman" w:cs="Times New Roman"/>
          <w:color w:val="000000" w:themeColor="text1"/>
          <w:sz w:val="22"/>
          <w:szCs w:val="22"/>
          <w:lang w:val="ru-RU"/>
        </w:rPr>
        <w:t xml:space="preserve">ботники справочной, кассиры и прочее) при непосредственном обращении в организацию? </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93"/>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3"/>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10</w:t>
      </w:r>
      <w:r w:rsidR="00111B9F" w:rsidRPr="00AB71B2">
        <w:rPr>
          <w:rFonts w:ascii="Times New Roman" w:hAnsi="Times New Roman" w:cs="Times New Roman"/>
          <w:color w:val="000000" w:themeColor="text1"/>
          <w:sz w:val="22"/>
          <w:szCs w:val="22"/>
          <w:lang w:val="ru-RU"/>
        </w:rPr>
        <w:t xml:space="preserve">. Удовлетворены </w:t>
      </w:r>
      <w:r>
        <w:rPr>
          <w:rFonts w:ascii="Times New Roman" w:hAnsi="Times New Roman" w:cs="Times New Roman"/>
          <w:color w:val="000000" w:themeColor="text1"/>
          <w:sz w:val="22"/>
          <w:szCs w:val="22"/>
          <w:lang w:val="ru-RU"/>
        </w:rPr>
        <w:t>ли Вы</w:t>
      </w:r>
      <w:r w:rsidR="00111B9F" w:rsidRPr="00AB71B2">
        <w:rPr>
          <w:rFonts w:ascii="Times New Roman" w:hAnsi="Times New Roman" w:cs="Times New Roman"/>
          <w:color w:val="000000" w:themeColor="text1"/>
          <w:sz w:val="22"/>
          <w:szCs w:val="22"/>
          <w:lang w:val="ru-RU"/>
        </w:rPr>
        <w:t xml:space="preserve"> доброжелательностью, </w:t>
      </w:r>
      <w:r w:rsidR="00111B9F" w:rsidRPr="005D0D90">
        <w:rPr>
          <w:rFonts w:ascii="Times New Roman" w:hAnsi="Times New Roman" w:cs="Times New Roman"/>
          <w:color w:val="auto"/>
          <w:sz w:val="22"/>
          <w:szCs w:val="22"/>
          <w:lang w:val="ru-RU"/>
        </w:rPr>
        <w:t xml:space="preserve">вежливостью работников </w:t>
      </w:r>
      <w:r w:rsidR="00111B9F" w:rsidRPr="005D0D90">
        <w:rPr>
          <w:rFonts w:ascii="Times New Roman" w:hAnsi="Times New Roman" w:cs="Times New Roman"/>
          <w:color w:val="auto"/>
          <w:spacing w:val="-6"/>
          <w:sz w:val="22"/>
          <w:szCs w:val="22"/>
          <w:lang w:val="ru-RU"/>
        </w:rPr>
        <w:t xml:space="preserve">организации </w:t>
      </w:r>
      <w:r w:rsidR="00111B9F" w:rsidRPr="005D0D90">
        <w:rPr>
          <w:rFonts w:ascii="Times New Roman" w:hAnsi="Times New Roman" w:cs="Times New Roman"/>
          <w:color w:val="auto"/>
          <w:sz w:val="22"/>
          <w:szCs w:val="22"/>
          <w:lang w:val="ru-RU"/>
        </w:rPr>
        <w:t>о</w:t>
      </w:r>
      <w:r w:rsidR="00111B9F" w:rsidRPr="005D0D90">
        <w:rPr>
          <w:rFonts w:ascii="Times New Roman" w:hAnsi="Times New Roman" w:cs="Times New Roman"/>
          <w:color w:val="auto"/>
          <w:sz w:val="22"/>
          <w:szCs w:val="22"/>
          <w:lang w:val="ru-RU"/>
        </w:rPr>
        <w:t>б</w:t>
      </w:r>
      <w:r w:rsidR="00111B9F" w:rsidRPr="005D0D90">
        <w:rPr>
          <w:rFonts w:ascii="Times New Roman" w:hAnsi="Times New Roman" w:cs="Times New Roman"/>
          <w:color w:val="auto"/>
          <w:sz w:val="22"/>
          <w:szCs w:val="22"/>
          <w:lang w:val="ru-RU"/>
        </w:rPr>
        <w:t xml:space="preserve">разования, обеспечивающих непосредственное оказание услуги </w:t>
      </w:r>
      <w:r w:rsidR="00111B9F" w:rsidRPr="005D0D90">
        <w:rPr>
          <w:rFonts w:ascii="Times New Roman" w:hAnsi="Times New Roman"/>
          <w:color w:val="auto"/>
          <w:sz w:val="22"/>
          <w:szCs w:val="22"/>
          <w:lang w:val="ru-RU"/>
        </w:rPr>
        <w:t>при обращении в организ</w:t>
      </w:r>
      <w:r w:rsidR="00111B9F" w:rsidRPr="005D0D90">
        <w:rPr>
          <w:rFonts w:ascii="Times New Roman" w:hAnsi="Times New Roman"/>
          <w:color w:val="auto"/>
          <w:sz w:val="22"/>
          <w:szCs w:val="22"/>
          <w:lang w:val="ru-RU"/>
        </w:rPr>
        <w:t>а</w:t>
      </w:r>
      <w:r w:rsidR="00111B9F" w:rsidRPr="005D0D90">
        <w:rPr>
          <w:rFonts w:ascii="Times New Roman" w:hAnsi="Times New Roman"/>
          <w:color w:val="auto"/>
          <w:sz w:val="22"/>
          <w:szCs w:val="22"/>
          <w:lang w:val="ru-RU"/>
        </w:rPr>
        <w:t>цию (преподаватели, библиотекари и прочие работники)</w:t>
      </w:r>
      <w:r w:rsidR="00111B9F" w:rsidRPr="005D0D90">
        <w:rPr>
          <w:rFonts w:ascii="Times New Roman" w:hAnsi="Times New Roman" w:cs="Times New Roman"/>
          <w:color w:val="auto"/>
          <w:sz w:val="22"/>
          <w:szCs w:val="22"/>
          <w:lang w:val="ru-RU"/>
        </w:rPr>
        <w:t>?</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94"/>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4"/>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11</w:t>
      </w:r>
      <w:r w:rsidR="00111B9F" w:rsidRPr="00AB71B2">
        <w:rPr>
          <w:rFonts w:ascii="Times New Roman" w:hAnsi="Times New Roman" w:cs="Times New Roman"/>
          <w:color w:val="000000" w:themeColor="text1"/>
          <w:sz w:val="22"/>
          <w:szCs w:val="22"/>
          <w:lang w:val="ru-RU"/>
        </w:rPr>
        <w:t>. Пользовались ли Вы какими-либо дистанционными способами взаимодействия с орган</w:t>
      </w:r>
      <w:r w:rsidR="00111B9F" w:rsidRPr="00AB71B2">
        <w:rPr>
          <w:rFonts w:ascii="Times New Roman" w:hAnsi="Times New Roman" w:cs="Times New Roman"/>
          <w:color w:val="000000" w:themeColor="text1"/>
          <w:sz w:val="22"/>
          <w:szCs w:val="22"/>
          <w:lang w:val="ru-RU"/>
        </w:rPr>
        <w:t>и</w:t>
      </w:r>
      <w:r w:rsidR="00111B9F" w:rsidRPr="00AB71B2">
        <w:rPr>
          <w:rFonts w:ascii="Times New Roman" w:hAnsi="Times New Roman" w:cs="Times New Roman"/>
          <w:color w:val="000000" w:themeColor="text1"/>
          <w:sz w:val="22"/>
          <w:szCs w:val="22"/>
          <w:lang w:val="ru-RU"/>
        </w:rPr>
        <w:t>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111B9F" w:rsidRPr="00AB71B2" w:rsidRDefault="00111B9F" w:rsidP="004800DF">
      <w:pPr>
        <w:pStyle w:val="310"/>
        <w:keepLines w:val="0"/>
        <w:widowControl w:val="0"/>
        <w:numPr>
          <w:ilvl w:val="0"/>
          <w:numId w:val="103"/>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Да </w:t>
      </w:r>
    </w:p>
    <w:p w:rsidR="00111B9F" w:rsidRPr="00AB71B2" w:rsidRDefault="00111B9F" w:rsidP="004800DF">
      <w:pPr>
        <w:pStyle w:val="310"/>
        <w:keepLines w:val="0"/>
        <w:widowControl w:val="0"/>
        <w:numPr>
          <w:ilvl w:val="0"/>
          <w:numId w:val="103"/>
        </w:numPr>
        <w:spacing w:before="0" w:line="228" w:lineRule="auto"/>
        <w:contextualSpacing/>
        <w:jc w:val="both"/>
        <w:rPr>
          <w:rFonts w:ascii="Times New Roman" w:hAnsi="Times New Roman" w:cs="Times New Roman"/>
          <w:b w:val="0"/>
          <w:color w:val="000000" w:themeColor="text1"/>
          <w:sz w:val="22"/>
          <w:szCs w:val="22"/>
          <w:lang w:val="ru-RU"/>
        </w:rPr>
      </w:pPr>
      <w:r w:rsidRPr="00AB71B2">
        <w:rPr>
          <w:rFonts w:ascii="Times New Roman" w:hAnsi="Times New Roman" w:cs="Times New Roman"/>
          <w:b w:val="0"/>
          <w:color w:val="000000" w:themeColor="text1"/>
          <w:sz w:val="22"/>
          <w:szCs w:val="22"/>
          <w:lang w:val="ru-RU"/>
        </w:rPr>
        <w:t xml:space="preserve">Нет </w:t>
      </w:r>
      <w:r w:rsidR="00D264ED">
        <w:rPr>
          <w:rFonts w:ascii="Times New Roman" w:hAnsi="Times New Roman" w:cs="Times New Roman"/>
          <w:b w:val="0"/>
          <w:i/>
          <w:color w:val="000000" w:themeColor="text1"/>
          <w:sz w:val="22"/>
          <w:szCs w:val="22"/>
          <w:lang w:val="ru-RU"/>
        </w:rPr>
        <w:t>(переход к вопросу 13</w:t>
      </w:r>
      <w:r w:rsidRPr="00AB71B2">
        <w:rPr>
          <w:rFonts w:ascii="Times New Roman" w:hAnsi="Times New Roman" w:cs="Times New Roman"/>
          <w:b w:val="0"/>
          <w:i/>
          <w:color w:val="000000" w:themeColor="text1"/>
          <w:sz w:val="22"/>
          <w:szCs w:val="22"/>
          <w:lang w:val="ru-RU"/>
        </w:rPr>
        <w:t>)</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12</w:t>
      </w:r>
      <w:r w:rsidR="00111B9F" w:rsidRPr="00AB71B2">
        <w:rPr>
          <w:rFonts w:ascii="Times New Roman" w:hAnsi="Times New Roman" w:cs="Times New Roman"/>
          <w:color w:val="000000" w:themeColor="text1"/>
          <w:sz w:val="22"/>
          <w:szCs w:val="22"/>
          <w:lang w:val="ru-RU"/>
        </w:rPr>
        <w:t xml:space="preserve">. Удовлетворены </w:t>
      </w:r>
      <w:r>
        <w:rPr>
          <w:rFonts w:ascii="Times New Roman" w:hAnsi="Times New Roman" w:cs="Times New Roman"/>
          <w:color w:val="000000" w:themeColor="text1"/>
          <w:sz w:val="22"/>
          <w:szCs w:val="22"/>
          <w:lang w:val="ru-RU"/>
        </w:rPr>
        <w:t>ли Вы</w:t>
      </w:r>
      <w:r w:rsidR="00111B9F" w:rsidRPr="00AB71B2">
        <w:rPr>
          <w:rFonts w:ascii="Times New Roman" w:hAnsi="Times New Roman" w:cs="Times New Roman"/>
          <w:color w:val="000000" w:themeColor="text1"/>
          <w:sz w:val="22"/>
          <w:szCs w:val="22"/>
          <w:lang w:val="ru-RU"/>
        </w:rPr>
        <w:t xml:space="preserve">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w:t>
      </w:r>
      <w:r w:rsidR="00111B9F" w:rsidRPr="00AB71B2">
        <w:rPr>
          <w:rFonts w:ascii="Times New Roman" w:hAnsi="Times New Roman" w:cs="Times New Roman"/>
          <w:color w:val="000000" w:themeColor="text1"/>
          <w:sz w:val="22"/>
          <w:szCs w:val="22"/>
          <w:lang w:val="ru-RU"/>
        </w:rPr>
        <w:t>а</w:t>
      </w:r>
      <w:r w:rsidR="00111B9F" w:rsidRPr="00AB71B2">
        <w:rPr>
          <w:rFonts w:ascii="Times New Roman" w:hAnsi="Times New Roman" w:cs="Times New Roman"/>
          <w:color w:val="000000" w:themeColor="text1"/>
          <w:sz w:val="22"/>
          <w:szCs w:val="22"/>
          <w:lang w:val="ru-RU"/>
        </w:rPr>
        <w:t xml:space="preserve">писи на получение услуги, получение консультации и прочее))? </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95"/>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5"/>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13</w:t>
      </w:r>
      <w:r w:rsidR="00111B9F" w:rsidRPr="00AB71B2">
        <w:rPr>
          <w:rFonts w:ascii="Times New Roman" w:hAnsi="Times New Roman" w:cs="Times New Roman"/>
          <w:color w:val="000000" w:themeColor="text1"/>
          <w:sz w:val="22"/>
          <w:szCs w:val="22"/>
          <w:lang w:val="ru-RU"/>
        </w:rPr>
        <w:t xml:space="preserve">. </w:t>
      </w:r>
      <w:r w:rsidRPr="00D264ED">
        <w:rPr>
          <w:rFonts w:ascii="Times New Roman" w:hAnsi="Times New Roman" w:cs="Times New Roman"/>
          <w:color w:val="000000" w:themeColor="text1"/>
          <w:sz w:val="22"/>
          <w:szCs w:val="22"/>
          <w:lang w:val="ru-RU"/>
        </w:rPr>
        <w:t xml:space="preserve">Готовы ли Вы порекомендовать данное учреждение </w:t>
      </w:r>
      <w:r>
        <w:rPr>
          <w:rFonts w:ascii="Times New Roman" w:hAnsi="Times New Roman" w:cs="Times New Roman"/>
          <w:color w:val="000000" w:themeColor="text1"/>
          <w:sz w:val="22"/>
          <w:szCs w:val="22"/>
          <w:lang w:val="ru-RU"/>
        </w:rPr>
        <w:t>образования</w:t>
      </w:r>
      <w:r w:rsidRPr="00D264ED">
        <w:rPr>
          <w:rFonts w:ascii="Times New Roman" w:hAnsi="Times New Roman" w:cs="Times New Roman"/>
          <w:color w:val="000000" w:themeColor="text1"/>
          <w:sz w:val="22"/>
          <w:szCs w:val="22"/>
          <w:lang w:val="ru-RU"/>
        </w:rPr>
        <w:t xml:space="preserve"> своим родственникам и знакомым (могли бы ее рекомендовать, если бы была возможность выбора организ</w:t>
      </w:r>
      <w:r w:rsidRPr="00D264ED">
        <w:rPr>
          <w:rFonts w:ascii="Times New Roman" w:hAnsi="Times New Roman" w:cs="Times New Roman"/>
          <w:color w:val="000000" w:themeColor="text1"/>
          <w:sz w:val="22"/>
          <w:szCs w:val="22"/>
          <w:lang w:val="ru-RU"/>
        </w:rPr>
        <w:t>а</w:t>
      </w:r>
      <w:r w:rsidRPr="00D264ED">
        <w:rPr>
          <w:rFonts w:ascii="Times New Roman" w:hAnsi="Times New Roman" w:cs="Times New Roman"/>
          <w:color w:val="000000" w:themeColor="text1"/>
          <w:sz w:val="22"/>
          <w:szCs w:val="22"/>
          <w:lang w:val="ru-RU"/>
        </w:rPr>
        <w:t>ции)?</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88"/>
        </w:numPr>
        <w:suppressAutoHyphens w:val="0"/>
        <w:spacing w:after="0" w:line="228" w:lineRule="auto"/>
        <w:contextualSpacing/>
        <w:jc w:val="both"/>
        <w:rPr>
          <w:color w:val="000000" w:themeColor="text1"/>
          <w:sz w:val="22"/>
          <w:szCs w:val="22"/>
        </w:rPr>
      </w:pPr>
      <w:r w:rsidRPr="00AB71B2">
        <w:rPr>
          <w:color w:val="000000" w:themeColor="text1"/>
          <w:sz w:val="22"/>
          <w:szCs w:val="22"/>
        </w:rPr>
        <w:t>Да, готов(а)</w:t>
      </w:r>
    </w:p>
    <w:p w:rsidR="00111B9F" w:rsidRPr="00AB71B2" w:rsidRDefault="00111B9F" w:rsidP="004800DF">
      <w:pPr>
        <w:pStyle w:val="a8"/>
        <w:numPr>
          <w:ilvl w:val="0"/>
          <w:numId w:val="88"/>
        </w:numPr>
        <w:suppressAutoHyphens w:val="0"/>
        <w:spacing w:after="0" w:line="228" w:lineRule="auto"/>
        <w:contextualSpacing/>
        <w:jc w:val="both"/>
        <w:rPr>
          <w:color w:val="000000" w:themeColor="text1"/>
          <w:sz w:val="22"/>
          <w:szCs w:val="22"/>
        </w:rPr>
      </w:pPr>
      <w:r w:rsidRPr="00AB71B2">
        <w:rPr>
          <w:color w:val="000000" w:themeColor="text1"/>
          <w:sz w:val="22"/>
          <w:szCs w:val="22"/>
        </w:rPr>
        <w:t>Нет, не готов(а)</w:t>
      </w:r>
    </w:p>
    <w:p w:rsidR="00111B9F" w:rsidRPr="00AB71B2" w:rsidRDefault="00111B9F" w:rsidP="00111B9F">
      <w:pPr>
        <w:pStyle w:val="a8"/>
        <w:spacing w:after="0" w:line="228" w:lineRule="auto"/>
        <w:ind w:left="720"/>
        <w:contextualSpacing/>
        <w:jc w:val="both"/>
        <w:rPr>
          <w:color w:val="000000" w:themeColor="text1"/>
          <w:sz w:val="16"/>
          <w:szCs w:val="16"/>
        </w:rPr>
      </w:pPr>
    </w:p>
    <w:p w:rsidR="00111B9F" w:rsidRPr="00AB71B2" w:rsidRDefault="00D264ED" w:rsidP="00111B9F">
      <w:pPr>
        <w:pStyle w:val="310"/>
        <w:spacing w:before="0" w:line="228" w:lineRule="auto"/>
        <w:contextualSpacing/>
        <w:jc w:val="both"/>
        <w:rPr>
          <w:rFonts w:ascii="Times New Roman" w:hAnsi="Times New Roman" w:cs="Times New Roman"/>
          <w:b w:val="0"/>
          <w:i/>
          <w:color w:val="000000" w:themeColor="text1"/>
          <w:sz w:val="22"/>
          <w:szCs w:val="22"/>
          <w:lang w:val="ru-RU"/>
        </w:rPr>
      </w:pPr>
      <w:r>
        <w:rPr>
          <w:rFonts w:ascii="Times New Roman" w:hAnsi="Times New Roman" w:cs="Times New Roman"/>
          <w:color w:val="000000" w:themeColor="text1"/>
          <w:sz w:val="22"/>
          <w:szCs w:val="22"/>
          <w:lang w:val="ru-RU"/>
        </w:rPr>
        <w:t>14</w:t>
      </w:r>
      <w:r w:rsidR="00111B9F" w:rsidRPr="00AB71B2">
        <w:rPr>
          <w:rFonts w:ascii="Times New Roman" w:hAnsi="Times New Roman" w:cs="Times New Roman"/>
          <w:color w:val="000000" w:themeColor="text1"/>
          <w:sz w:val="22"/>
          <w:szCs w:val="22"/>
          <w:lang w:val="ru-RU"/>
        </w:rPr>
        <w:t xml:space="preserve">. Удовлетворены </w:t>
      </w:r>
      <w:r>
        <w:rPr>
          <w:rFonts w:ascii="Times New Roman" w:hAnsi="Times New Roman" w:cs="Times New Roman"/>
          <w:color w:val="000000" w:themeColor="text1"/>
          <w:sz w:val="22"/>
          <w:szCs w:val="22"/>
          <w:lang w:val="ru-RU"/>
        </w:rPr>
        <w:t xml:space="preserve">ли </w:t>
      </w:r>
      <w:r w:rsidR="00111B9F" w:rsidRPr="00AB71B2">
        <w:rPr>
          <w:rFonts w:ascii="Times New Roman" w:hAnsi="Times New Roman" w:cs="Times New Roman"/>
          <w:color w:val="000000" w:themeColor="text1"/>
          <w:sz w:val="22"/>
          <w:szCs w:val="22"/>
          <w:lang w:val="ru-RU"/>
        </w:rPr>
        <w:t xml:space="preserve">Вы графиком работы этой организации образования? </w:t>
      </w:r>
      <w:r w:rsidR="00111B9F" w:rsidRPr="00AB71B2">
        <w:rPr>
          <w:rFonts w:ascii="Times New Roman" w:hAnsi="Times New Roman" w:cs="Times New Roman"/>
          <w:b w:val="0"/>
          <w:i/>
          <w:color w:val="000000" w:themeColor="text1"/>
          <w:sz w:val="22"/>
          <w:szCs w:val="22"/>
          <w:lang w:val="ru-RU"/>
        </w:rPr>
        <w:t>(Выберите 1 о</w:t>
      </w:r>
      <w:r w:rsidR="00111B9F" w:rsidRPr="00AB71B2">
        <w:rPr>
          <w:rFonts w:ascii="Times New Roman" w:hAnsi="Times New Roman" w:cs="Times New Roman"/>
          <w:b w:val="0"/>
          <w:i/>
          <w:color w:val="000000" w:themeColor="text1"/>
          <w:sz w:val="22"/>
          <w:szCs w:val="22"/>
          <w:lang w:val="ru-RU"/>
        </w:rPr>
        <w:t>т</w:t>
      </w:r>
      <w:r w:rsidR="00111B9F" w:rsidRPr="00AB71B2">
        <w:rPr>
          <w:rFonts w:ascii="Times New Roman" w:hAnsi="Times New Roman" w:cs="Times New Roman"/>
          <w:b w:val="0"/>
          <w:i/>
          <w:color w:val="000000" w:themeColor="text1"/>
          <w:sz w:val="22"/>
          <w:szCs w:val="22"/>
          <w:lang w:val="ru-RU"/>
        </w:rPr>
        <w:t>вет)</w:t>
      </w:r>
    </w:p>
    <w:p w:rsidR="00111B9F" w:rsidRPr="00AB71B2" w:rsidRDefault="00111B9F" w:rsidP="004800DF">
      <w:pPr>
        <w:pStyle w:val="a8"/>
        <w:numPr>
          <w:ilvl w:val="0"/>
          <w:numId w:val="96"/>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6"/>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15</w:t>
      </w:r>
      <w:r w:rsidR="00111B9F" w:rsidRPr="00AB71B2">
        <w:rPr>
          <w:rFonts w:ascii="Times New Roman" w:hAnsi="Times New Roman" w:cs="Times New Roman"/>
          <w:color w:val="000000" w:themeColor="text1"/>
          <w:sz w:val="22"/>
          <w:szCs w:val="22"/>
          <w:lang w:val="ru-RU"/>
        </w:rPr>
        <w:t xml:space="preserve">. В целом, удовлетворены </w:t>
      </w:r>
      <w:r>
        <w:rPr>
          <w:rFonts w:ascii="Times New Roman" w:hAnsi="Times New Roman" w:cs="Times New Roman"/>
          <w:color w:val="000000" w:themeColor="text1"/>
          <w:sz w:val="22"/>
          <w:szCs w:val="22"/>
          <w:lang w:val="ru-RU"/>
        </w:rPr>
        <w:t xml:space="preserve">ли </w:t>
      </w:r>
      <w:r w:rsidR="00111B9F" w:rsidRPr="00AB71B2">
        <w:rPr>
          <w:rFonts w:ascii="Times New Roman" w:hAnsi="Times New Roman" w:cs="Times New Roman"/>
          <w:color w:val="000000" w:themeColor="text1"/>
          <w:sz w:val="22"/>
          <w:szCs w:val="22"/>
          <w:lang w:val="ru-RU"/>
        </w:rPr>
        <w:t>Вы условиями оказания услуг в этой организации образов</w:t>
      </w:r>
      <w:r w:rsidR="00111B9F" w:rsidRPr="00AB71B2">
        <w:rPr>
          <w:rFonts w:ascii="Times New Roman" w:hAnsi="Times New Roman" w:cs="Times New Roman"/>
          <w:color w:val="000000" w:themeColor="text1"/>
          <w:sz w:val="22"/>
          <w:szCs w:val="22"/>
          <w:lang w:val="ru-RU"/>
        </w:rPr>
        <w:t>а</w:t>
      </w:r>
      <w:r w:rsidR="00111B9F" w:rsidRPr="00AB71B2">
        <w:rPr>
          <w:rFonts w:ascii="Times New Roman" w:hAnsi="Times New Roman" w:cs="Times New Roman"/>
          <w:color w:val="000000" w:themeColor="text1"/>
          <w:sz w:val="22"/>
          <w:szCs w:val="22"/>
          <w:lang w:val="ru-RU"/>
        </w:rPr>
        <w:t xml:space="preserve">ния? </w:t>
      </w:r>
      <w:r w:rsidR="00111B9F" w:rsidRPr="00AB71B2">
        <w:rPr>
          <w:rFonts w:ascii="Times New Roman" w:hAnsi="Times New Roman" w:cs="Times New Roman"/>
          <w:b w:val="0"/>
          <w:i/>
          <w:color w:val="000000" w:themeColor="text1"/>
          <w:sz w:val="22"/>
          <w:szCs w:val="22"/>
          <w:lang w:val="ru-RU"/>
        </w:rPr>
        <w:t>(Выберите 1 ответ)</w:t>
      </w:r>
    </w:p>
    <w:p w:rsidR="00111B9F" w:rsidRPr="00AB71B2" w:rsidRDefault="00111B9F" w:rsidP="004800DF">
      <w:pPr>
        <w:pStyle w:val="a8"/>
        <w:numPr>
          <w:ilvl w:val="0"/>
          <w:numId w:val="97"/>
        </w:numPr>
        <w:suppressAutoHyphens w:val="0"/>
        <w:spacing w:after="0" w:line="228" w:lineRule="auto"/>
        <w:contextualSpacing/>
        <w:jc w:val="both"/>
        <w:rPr>
          <w:color w:val="000000" w:themeColor="text1"/>
          <w:sz w:val="22"/>
          <w:szCs w:val="22"/>
        </w:rPr>
      </w:pPr>
      <w:r w:rsidRPr="00AB71B2">
        <w:rPr>
          <w:color w:val="000000" w:themeColor="text1"/>
          <w:sz w:val="22"/>
          <w:szCs w:val="22"/>
        </w:rPr>
        <w:t>Удовлетворен(а)</w:t>
      </w:r>
    </w:p>
    <w:p w:rsidR="00111B9F" w:rsidRPr="00AB71B2" w:rsidRDefault="00111B9F" w:rsidP="004800DF">
      <w:pPr>
        <w:pStyle w:val="a8"/>
        <w:numPr>
          <w:ilvl w:val="0"/>
          <w:numId w:val="97"/>
        </w:numPr>
        <w:suppressAutoHyphens w:val="0"/>
        <w:spacing w:after="0" w:line="228" w:lineRule="auto"/>
        <w:contextualSpacing/>
        <w:jc w:val="both"/>
        <w:rPr>
          <w:color w:val="000000" w:themeColor="text1"/>
          <w:sz w:val="22"/>
          <w:szCs w:val="22"/>
        </w:rPr>
      </w:pPr>
      <w:r w:rsidRPr="00AB71B2">
        <w:rPr>
          <w:color w:val="000000" w:themeColor="text1"/>
          <w:sz w:val="22"/>
          <w:szCs w:val="22"/>
        </w:rPr>
        <w:t>Не удовлетворен(а)</w:t>
      </w:r>
    </w:p>
    <w:p w:rsidR="00111B9F" w:rsidRPr="00AB71B2" w:rsidRDefault="00111B9F" w:rsidP="00111B9F">
      <w:pPr>
        <w:pStyle w:val="310"/>
        <w:spacing w:before="0" w:line="228" w:lineRule="auto"/>
        <w:contextualSpacing/>
        <w:jc w:val="both"/>
        <w:rPr>
          <w:rFonts w:ascii="Times New Roman" w:hAnsi="Times New Roman" w:cs="Times New Roman"/>
          <w:color w:val="000000" w:themeColor="text1"/>
          <w:sz w:val="16"/>
          <w:szCs w:val="16"/>
          <w:lang w:val="ru-RU"/>
        </w:rPr>
      </w:pPr>
    </w:p>
    <w:p w:rsidR="00111B9F" w:rsidRPr="00AB71B2" w:rsidRDefault="00D264ED" w:rsidP="00111B9F">
      <w:pPr>
        <w:pStyle w:val="310"/>
        <w:spacing w:before="0" w:line="228" w:lineRule="auto"/>
        <w:contextualSpacing/>
        <w:jc w:val="both"/>
        <w:rPr>
          <w:rFonts w:ascii="Times New Roman" w:hAnsi="Times New Roman" w:cs="Times New Roman"/>
          <w:color w:val="000000" w:themeColor="text1"/>
          <w:sz w:val="22"/>
          <w:szCs w:val="22"/>
          <w:lang w:val="ru-RU"/>
        </w:rPr>
      </w:pPr>
      <w:r>
        <w:rPr>
          <w:rFonts w:ascii="Times New Roman" w:hAnsi="Times New Roman" w:cs="Times New Roman"/>
          <w:color w:val="000000" w:themeColor="text1"/>
          <w:sz w:val="22"/>
          <w:szCs w:val="22"/>
          <w:lang w:val="ru-RU"/>
        </w:rPr>
        <w:t>16</w:t>
      </w:r>
      <w:r w:rsidR="00111B9F" w:rsidRPr="00AB71B2">
        <w:rPr>
          <w:rFonts w:ascii="Times New Roman" w:hAnsi="Times New Roman" w:cs="Times New Roman"/>
          <w:color w:val="000000" w:themeColor="text1"/>
          <w:sz w:val="22"/>
          <w:szCs w:val="22"/>
          <w:lang w:val="ru-RU"/>
        </w:rPr>
        <w:t xml:space="preserve">. Ваши предложения, пожелания по улучшению условий оказания услуг в оцениваемой организации образования. </w:t>
      </w:r>
      <w:r w:rsidR="00111B9F" w:rsidRPr="00AB71B2">
        <w:rPr>
          <w:rFonts w:ascii="Times New Roman" w:hAnsi="Times New Roman" w:cs="Times New Roman"/>
          <w:b w:val="0"/>
          <w:i/>
          <w:color w:val="000000" w:themeColor="text1"/>
          <w:sz w:val="22"/>
          <w:szCs w:val="22"/>
          <w:lang w:val="ru-RU"/>
        </w:rPr>
        <w:t>(Напишите)</w:t>
      </w:r>
    </w:p>
    <w:p w:rsidR="00111B9F" w:rsidRPr="00AB71B2" w:rsidRDefault="00111B9F" w:rsidP="00111B9F">
      <w:pPr>
        <w:pStyle w:val="a8"/>
        <w:spacing w:after="0" w:line="228" w:lineRule="auto"/>
        <w:contextualSpacing/>
        <w:jc w:val="both"/>
        <w:rPr>
          <w:color w:val="000000" w:themeColor="text1"/>
          <w:sz w:val="22"/>
          <w:szCs w:val="22"/>
        </w:rPr>
      </w:pPr>
      <w:r w:rsidRPr="00AB71B2">
        <w:rPr>
          <w:color w:val="000000" w:themeColor="text1"/>
          <w:sz w:val="22"/>
          <w:szCs w:val="22"/>
        </w:rPr>
        <w:t>_____________________________________________________________________________________</w:t>
      </w:r>
    </w:p>
    <w:p w:rsidR="00111B9F" w:rsidRPr="00AB71B2" w:rsidRDefault="00111B9F" w:rsidP="00111B9F">
      <w:pPr>
        <w:pStyle w:val="a8"/>
        <w:spacing w:after="0" w:line="228" w:lineRule="auto"/>
        <w:contextualSpacing/>
        <w:jc w:val="both"/>
        <w:rPr>
          <w:color w:val="000000" w:themeColor="text1"/>
          <w:sz w:val="22"/>
          <w:szCs w:val="22"/>
        </w:rPr>
      </w:pPr>
      <w:r w:rsidRPr="00AB71B2">
        <w:rPr>
          <w:color w:val="000000" w:themeColor="text1"/>
          <w:sz w:val="22"/>
          <w:szCs w:val="22"/>
        </w:rPr>
        <w:t>_____________________________________________________________________________________</w:t>
      </w:r>
    </w:p>
    <w:p w:rsidR="00111B9F" w:rsidRDefault="00111B9F" w:rsidP="00111B9F">
      <w:pPr>
        <w:suppressAutoHyphens w:val="0"/>
        <w:autoSpaceDE w:val="0"/>
        <w:autoSpaceDN w:val="0"/>
        <w:adjustRightInd w:val="0"/>
        <w:jc w:val="center"/>
        <w:rPr>
          <w:b/>
          <w:szCs w:val="26"/>
          <w:lang w:eastAsia="ru-RU"/>
        </w:rPr>
      </w:pPr>
      <w:r>
        <w:rPr>
          <w:b/>
          <w:szCs w:val="26"/>
          <w:lang w:eastAsia="ru-RU"/>
        </w:rPr>
        <w:br w:type="page"/>
      </w:r>
    </w:p>
    <w:p w:rsidR="00111B9F" w:rsidRDefault="00111B9F" w:rsidP="00111B9F">
      <w:pPr>
        <w:suppressAutoHyphens w:val="0"/>
        <w:autoSpaceDE w:val="0"/>
        <w:autoSpaceDN w:val="0"/>
        <w:adjustRightInd w:val="0"/>
        <w:jc w:val="center"/>
        <w:rPr>
          <w:b/>
          <w:szCs w:val="26"/>
          <w:lang w:eastAsia="ru-RU"/>
        </w:rPr>
      </w:pPr>
      <w:r>
        <w:rPr>
          <w:b/>
          <w:szCs w:val="26"/>
          <w:lang w:eastAsia="ru-RU"/>
        </w:rPr>
        <w:lastRenderedPageBreak/>
        <w:t>Ссылка на анкету для</w:t>
      </w:r>
      <w:r w:rsidRPr="00F521A6">
        <w:rPr>
          <w:b/>
          <w:szCs w:val="26"/>
          <w:lang w:eastAsia="ru-RU"/>
        </w:rPr>
        <w:t xml:space="preserve"> интернет-опроса получателей услуг </w:t>
      </w:r>
    </w:p>
    <w:p w:rsidR="00111B9F" w:rsidRDefault="00111B9F" w:rsidP="00111B9F">
      <w:pPr>
        <w:suppressAutoHyphens w:val="0"/>
        <w:autoSpaceDE w:val="0"/>
        <w:autoSpaceDN w:val="0"/>
        <w:adjustRightInd w:val="0"/>
        <w:jc w:val="center"/>
        <w:rPr>
          <w:b/>
          <w:color w:val="000000" w:themeColor="text1"/>
          <w:sz w:val="26"/>
          <w:szCs w:val="26"/>
        </w:rPr>
      </w:pPr>
      <w:r w:rsidRPr="00F521A6">
        <w:rPr>
          <w:b/>
          <w:szCs w:val="26"/>
          <w:lang w:eastAsia="ru-RU"/>
        </w:rPr>
        <w:t xml:space="preserve">в организациях </w:t>
      </w:r>
      <w:r>
        <w:rPr>
          <w:b/>
          <w:szCs w:val="26"/>
          <w:lang w:eastAsia="ru-RU"/>
        </w:rPr>
        <w:t>образования</w:t>
      </w:r>
    </w:p>
    <w:p w:rsidR="00111B9F" w:rsidRPr="000658EF" w:rsidRDefault="00111B9F" w:rsidP="00111B9F">
      <w:pPr>
        <w:suppressAutoHyphens w:val="0"/>
        <w:autoSpaceDE w:val="0"/>
        <w:autoSpaceDN w:val="0"/>
        <w:adjustRightInd w:val="0"/>
        <w:jc w:val="center"/>
        <w:rPr>
          <w:b/>
          <w:color w:val="000000" w:themeColor="text1"/>
          <w:sz w:val="26"/>
          <w:szCs w:val="26"/>
        </w:rPr>
      </w:pPr>
    </w:p>
    <w:p w:rsidR="00111B9F" w:rsidRPr="000658EF" w:rsidRDefault="00111B9F" w:rsidP="00111B9F">
      <w:pPr>
        <w:widowControl w:val="0"/>
        <w:autoSpaceDE w:val="0"/>
        <w:spacing w:line="300" w:lineRule="auto"/>
        <w:ind w:firstLine="709"/>
      </w:pPr>
      <w:r w:rsidRPr="000658EF">
        <w:rPr>
          <w:sz w:val="26"/>
          <w:szCs w:val="26"/>
        </w:rPr>
        <w:t xml:space="preserve">1) </w:t>
      </w:r>
      <w:r w:rsidRPr="000658EF">
        <w:rPr>
          <w:bCs/>
          <w:sz w:val="26"/>
          <w:szCs w:val="26"/>
        </w:rPr>
        <w:t>Прямая ссылка</w:t>
      </w:r>
      <w:r w:rsidRPr="000658EF">
        <w:rPr>
          <w:sz w:val="26"/>
          <w:szCs w:val="26"/>
        </w:rPr>
        <w:t xml:space="preserve"> (ссылка для прямого распространения анкеты на других ресурсах, в социальных сетях): </w:t>
      </w:r>
    </w:p>
    <w:p w:rsidR="003B7D2F" w:rsidRDefault="00404AAC" w:rsidP="00111B9F">
      <w:pPr>
        <w:widowControl w:val="0"/>
        <w:autoSpaceDE w:val="0"/>
        <w:spacing w:line="300" w:lineRule="auto"/>
        <w:ind w:firstLine="709"/>
      </w:pPr>
      <w:hyperlink r:id="rId19" w:history="1">
        <w:r w:rsidR="003B7D2F" w:rsidRPr="0043344E">
          <w:rPr>
            <w:rStyle w:val="a4"/>
          </w:rPr>
          <w:t>https://anketolog.ru/education_murmansk_2021</w:t>
        </w:r>
      </w:hyperlink>
    </w:p>
    <w:p w:rsidR="00111B9F" w:rsidRPr="00A415A9" w:rsidRDefault="00111B9F" w:rsidP="00111B9F">
      <w:pPr>
        <w:widowControl w:val="0"/>
        <w:autoSpaceDE w:val="0"/>
        <w:spacing w:line="300" w:lineRule="auto"/>
        <w:ind w:firstLine="709"/>
        <w:rPr>
          <w:sz w:val="28"/>
          <w:szCs w:val="28"/>
        </w:rPr>
      </w:pPr>
      <w:r w:rsidRPr="00A415A9">
        <w:rPr>
          <w:sz w:val="28"/>
          <w:szCs w:val="28"/>
          <w:shd w:val="clear" w:color="auto" w:fill="FFFFFF"/>
        </w:rPr>
        <w:t xml:space="preserve">2) </w:t>
      </w:r>
      <w:r w:rsidRPr="00A415A9">
        <w:rPr>
          <w:bCs/>
          <w:sz w:val="28"/>
          <w:szCs w:val="28"/>
        </w:rPr>
        <w:t>HTML-код</w:t>
      </w:r>
      <w:r w:rsidRPr="00A415A9">
        <w:rPr>
          <w:sz w:val="28"/>
          <w:szCs w:val="28"/>
        </w:rPr>
        <w:t xml:space="preserve"> (ссылка для размещения на сайте организации, в блоге; по умолчанию ссылкой на анкету будет фраза «Заполните нашу анкету»)</w:t>
      </w:r>
      <w:r w:rsidRPr="00A415A9">
        <w:rPr>
          <w:bCs/>
          <w:sz w:val="28"/>
          <w:szCs w:val="28"/>
          <w:shd w:val="clear" w:color="auto" w:fill="FFFFFF"/>
        </w:rPr>
        <w:t xml:space="preserve">: </w:t>
      </w:r>
    </w:p>
    <w:p w:rsidR="00111B9F" w:rsidRDefault="00C01FA4" w:rsidP="00111B9F">
      <w:pPr>
        <w:widowControl w:val="0"/>
        <w:autoSpaceDE w:val="0"/>
        <w:spacing w:line="300" w:lineRule="auto"/>
        <w:ind w:firstLine="709"/>
        <w:rPr>
          <w:sz w:val="28"/>
          <w:szCs w:val="28"/>
          <w:shd w:val="clear" w:color="auto" w:fill="FFFFFF"/>
          <w:lang w:val="en-US"/>
        </w:rPr>
      </w:pPr>
      <w:r w:rsidRPr="00C01FA4">
        <w:rPr>
          <w:sz w:val="28"/>
          <w:szCs w:val="28"/>
          <w:shd w:val="clear" w:color="auto" w:fill="FFFFFF"/>
          <w:lang w:val="en-US"/>
        </w:rPr>
        <w:t>&lt;a target="_blank" href="https://anketolog.ru/s/555066/H3k8PhgV"&gt;Заполните нашу анкету&lt;/a&gt;</w:t>
      </w:r>
    </w:p>
    <w:p w:rsidR="00111B9F" w:rsidRPr="000658EF" w:rsidRDefault="00111B9F" w:rsidP="00111B9F">
      <w:pPr>
        <w:widowControl w:val="0"/>
        <w:autoSpaceDE w:val="0"/>
        <w:spacing w:line="300" w:lineRule="auto"/>
        <w:ind w:firstLine="709"/>
      </w:pPr>
      <w:r w:rsidRPr="000658EF">
        <w:rPr>
          <w:sz w:val="26"/>
          <w:szCs w:val="26"/>
          <w:shd w:val="clear" w:color="auto" w:fill="FFFFFF"/>
        </w:rPr>
        <w:t xml:space="preserve">3) </w:t>
      </w:r>
      <w:r w:rsidRPr="000658EF">
        <w:rPr>
          <w:bCs/>
          <w:sz w:val="26"/>
          <w:szCs w:val="26"/>
        </w:rPr>
        <w:t>QR-код</w:t>
      </w:r>
      <w:r w:rsidRPr="000658EF">
        <w:rPr>
          <w:sz w:val="26"/>
          <w:szCs w:val="26"/>
        </w:rPr>
        <w:t xml:space="preserve"> (матричныйноситель данных со ссылкой на анкету для iPhone, iPad, смартфона, планшета, различных программ и других считывающих устройств)</w:t>
      </w:r>
      <w:r w:rsidRPr="000658EF">
        <w:rPr>
          <w:bCs/>
          <w:color w:val="444444"/>
          <w:sz w:val="26"/>
          <w:szCs w:val="26"/>
          <w:shd w:val="clear" w:color="auto" w:fill="FFFFFF"/>
        </w:rPr>
        <w:t>:</w:t>
      </w:r>
    </w:p>
    <w:p w:rsidR="00111B9F" w:rsidRPr="00C01FA4" w:rsidRDefault="00C01FA4" w:rsidP="00C01FA4">
      <w:pPr>
        <w:widowControl w:val="0"/>
        <w:autoSpaceDE w:val="0"/>
        <w:spacing w:line="300" w:lineRule="auto"/>
        <w:ind w:firstLine="709"/>
        <w:rPr>
          <w:noProof/>
          <w:lang w:eastAsia="ru-RU"/>
        </w:rPr>
      </w:pPr>
      <w:r>
        <w:rPr>
          <w:noProof/>
          <w:lang w:eastAsia="ru-RU"/>
        </w:rPr>
        <w:drawing>
          <wp:inline distT="0" distB="0" distL="0" distR="0">
            <wp:extent cx="1013460" cy="1013460"/>
            <wp:effectExtent l="0" t="0" r="0" b="0"/>
            <wp:docPr id="4" name="Рисунок 4" descr="https://chart.googleapis.com/chart?chs=250x250&amp;cht=qr&amp;chl=https%3A%2F%2Fanketolog.ru%2Fs%2F555066%2FH3k8Ph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googleapis.com/chart?chs=250x250&amp;cht=qr&amp;chl=https%3A%2F%2Fanketolog.ru%2Fs%2F555066%2FH3k8PhgV"/>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rsidR="00111B9F" w:rsidRPr="000658EF" w:rsidRDefault="00111B9F" w:rsidP="00111B9F">
      <w:pPr>
        <w:widowControl w:val="0"/>
        <w:autoSpaceDE w:val="0"/>
        <w:spacing w:line="300" w:lineRule="auto"/>
        <w:ind w:firstLine="709"/>
        <w:rPr>
          <w:lang w:val="en-US"/>
        </w:rPr>
      </w:pPr>
      <w:r w:rsidRPr="000658EF">
        <w:rPr>
          <w:sz w:val="26"/>
          <w:szCs w:val="26"/>
          <w:shd w:val="clear" w:color="auto" w:fill="FFFFFF"/>
          <w:lang w:val="en-US"/>
        </w:rPr>
        <w:t xml:space="preserve">4) </w:t>
      </w:r>
      <w:r w:rsidRPr="000658EF">
        <w:rPr>
          <w:sz w:val="26"/>
          <w:szCs w:val="26"/>
          <w:shd w:val="clear" w:color="auto" w:fill="FFFFFF"/>
        </w:rPr>
        <w:t>Виджетдлясайта</w:t>
      </w:r>
      <w:r w:rsidRPr="000658EF">
        <w:rPr>
          <w:sz w:val="26"/>
          <w:szCs w:val="26"/>
          <w:shd w:val="clear" w:color="auto" w:fill="FFFFFF"/>
          <w:lang w:val="en-US"/>
        </w:rPr>
        <w:t>:</w:t>
      </w:r>
    </w:p>
    <w:p w:rsidR="00C01FA4" w:rsidRPr="00C01FA4" w:rsidRDefault="00C01FA4" w:rsidP="00C01FA4">
      <w:pPr>
        <w:widowControl w:val="0"/>
        <w:autoSpaceDE w:val="0"/>
        <w:spacing w:line="300" w:lineRule="auto"/>
        <w:ind w:firstLine="709"/>
        <w:rPr>
          <w:sz w:val="28"/>
          <w:szCs w:val="28"/>
          <w:shd w:val="clear" w:color="auto" w:fill="FFFFFF"/>
          <w:lang w:val="en-US"/>
        </w:rPr>
      </w:pPr>
      <w:r w:rsidRPr="00C01FA4">
        <w:rPr>
          <w:sz w:val="28"/>
          <w:szCs w:val="28"/>
          <w:shd w:val="clear" w:color="auto" w:fill="FFFFFF"/>
          <w:lang w:val="en-US"/>
        </w:rPr>
        <w:t>&lt;script type="text/javascript" src="https://anketolog.ru/api/v2/js/widget.js"&gt;&lt;/script&gt;</w:t>
      </w:r>
    </w:p>
    <w:p w:rsidR="00111B9F" w:rsidRDefault="00C01FA4" w:rsidP="00C01FA4">
      <w:pPr>
        <w:widowControl w:val="0"/>
        <w:autoSpaceDE w:val="0"/>
        <w:spacing w:line="300" w:lineRule="auto"/>
        <w:ind w:firstLine="709"/>
        <w:rPr>
          <w:sz w:val="28"/>
          <w:szCs w:val="28"/>
          <w:shd w:val="clear" w:color="auto" w:fill="FFFFFF"/>
          <w:lang w:val="en-US"/>
        </w:rPr>
      </w:pPr>
      <w:r w:rsidRPr="00C01FA4">
        <w:rPr>
          <w:sz w:val="28"/>
          <w:szCs w:val="28"/>
          <w:shd w:val="clear" w:color="auto" w:fill="FFFFFF"/>
          <w:lang w:val="en-US"/>
        </w:rPr>
        <w:t>&lt;script type="text/javascript"&gt;(function(){anketolog.widget({'id':103920,'token':'geyNKPl7'})})()&lt;/script&gt;</w:t>
      </w:r>
    </w:p>
    <w:p w:rsidR="00111B9F" w:rsidRPr="00C01FA4" w:rsidRDefault="00111B9F" w:rsidP="00111B9F">
      <w:pPr>
        <w:widowControl w:val="0"/>
        <w:autoSpaceDE w:val="0"/>
        <w:spacing w:line="300" w:lineRule="auto"/>
        <w:ind w:firstLine="709"/>
        <w:rPr>
          <w:sz w:val="28"/>
          <w:szCs w:val="28"/>
          <w:shd w:val="clear" w:color="auto" w:fill="FFFFFF"/>
        </w:rPr>
      </w:pPr>
      <w:r w:rsidRPr="000658EF">
        <w:rPr>
          <w:sz w:val="26"/>
          <w:szCs w:val="26"/>
          <w:shd w:val="clear" w:color="auto" w:fill="FFFFFF"/>
        </w:rPr>
        <w:t xml:space="preserve">5) Вставка анкеты на сайт (Вы можете встроить анкету на свой сайт. Участники опроса смогут заполнять ее прямо на Вашем сайте. Для этого просто скопируйте указанный HTML-код и вставьте его в нужное место на любой </w:t>
      </w:r>
      <w:r w:rsidRPr="00C01FA4">
        <w:rPr>
          <w:sz w:val="28"/>
          <w:szCs w:val="28"/>
          <w:shd w:val="clear" w:color="auto" w:fill="FFFFFF"/>
        </w:rPr>
        <w:t>странице Вашего сайта.)</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&lt;div id="anketolog-frame-555066"&gt;&lt;/div&gt;</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&lt;script type="text/javascript"&gt;</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(function(d)</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ab/>
        <w:t>var u = 'https://anketolog.ru/api/v2/frame/js/555066?token=Kgx5QR39';</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ab/>
        <w:t>var s = d.createElement('script'); s.type = 'text/javascript'; s.async = true; s.src = u;</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ab/>
        <w:t>d.body.appendChild(s);</w:t>
      </w:r>
    </w:p>
    <w:p w:rsidR="00C01FA4" w:rsidRPr="00C01FA4" w:rsidRDefault="00C01FA4" w:rsidP="00C01FA4">
      <w:pPr>
        <w:widowControl w:val="0"/>
        <w:autoSpaceDE w:val="0"/>
        <w:spacing w:line="300" w:lineRule="auto"/>
        <w:ind w:firstLine="709"/>
        <w:rPr>
          <w:sz w:val="28"/>
          <w:szCs w:val="28"/>
          <w:lang w:val="en-US" w:eastAsia="ru-RU"/>
        </w:rPr>
      </w:pPr>
      <w:r w:rsidRPr="00C01FA4">
        <w:rPr>
          <w:sz w:val="28"/>
          <w:szCs w:val="28"/>
          <w:lang w:val="en-US" w:eastAsia="ru-RU"/>
        </w:rPr>
        <w:t>})(document);</w:t>
      </w:r>
    </w:p>
    <w:p w:rsidR="00111B9F" w:rsidRPr="00A415A9" w:rsidRDefault="00C01FA4" w:rsidP="00C01FA4">
      <w:pPr>
        <w:widowControl w:val="0"/>
        <w:autoSpaceDE w:val="0"/>
        <w:spacing w:line="300" w:lineRule="auto"/>
        <w:ind w:firstLine="709"/>
        <w:rPr>
          <w:sz w:val="28"/>
          <w:szCs w:val="28"/>
        </w:rPr>
      </w:pPr>
      <w:r w:rsidRPr="00C01FA4">
        <w:rPr>
          <w:sz w:val="28"/>
          <w:szCs w:val="28"/>
          <w:lang w:eastAsia="ru-RU"/>
        </w:rPr>
        <w:t>&lt;/script&gt;</w:t>
      </w:r>
      <w:r w:rsidR="00111B9F">
        <w:rPr>
          <w:szCs w:val="26"/>
          <w:lang w:eastAsia="ru-RU"/>
        </w:rPr>
        <w:br w:type="page"/>
      </w:r>
    </w:p>
    <w:p w:rsidR="0060723A" w:rsidRPr="00F521A6" w:rsidRDefault="0060723A" w:rsidP="003C5BD2">
      <w:pPr>
        <w:suppressAutoHyphens w:val="0"/>
        <w:jc w:val="both"/>
        <w:outlineLvl w:val="5"/>
        <w:rPr>
          <w:b/>
        </w:rPr>
        <w:sectPr w:rsidR="0060723A" w:rsidRPr="00F521A6" w:rsidSect="00902C60">
          <w:pgSz w:w="11906" w:h="16838"/>
          <w:pgMar w:top="1134" w:right="850" w:bottom="709" w:left="1701" w:header="568" w:footer="412" w:gutter="0"/>
          <w:cols w:space="708"/>
          <w:titlePg/>
          <w:docGrid w:linePitch="360"/>
        </w:sectPr>
      </w:pPr>
    </w:p>
    <w:p w:rsidR="00F57F2E" w:rsidRPr="00F521A6" w:rsidRDefault="00F57F2E" w:rsidP="00B54B5A">
      <w:pPr>
        <w:pStyle w:val="1"/>
        <w:ind w:left="0" w:firstLine="0"/>
        <w:jc w:val="both"/>
      </w:pPr>
      <w:bookmarkStart w:id="31" w:name="_Toc10467648"/>
      <w:bookmarkStart w:id="32" w:name="_Toc83059900"/>
      <w:bookmarkStart w:id="33" w:name="_Toc483214588"/>
      <w:r w:rsidRPr="00F521A6">
        <w:lastRenderedPageBreak/>
        <w:t>2.4. Проект методических документов для проведения НОК качества условий оказания услуг в сфере социального обслуживания</w:t>
      </w:r>
      <w:bookmarkEnd w:id="31"/>
      <w:bookmarkEnd w:id="32"/>
    </w:p>
    <w:p w:rsidR="00F57F2E" w:rsidRPr="00F521A6" w:rsidRDefault="00F57F2E" w:rsidP="00B54B5A">
      <w:pPr>
        <w:pStyle w:val="3"/>
        <w:spacing w:before="0"/>
        <w:jc w:val="both"/>
        <w:rPr>
          <w:rFonts w:ascii="Times New Roman" w:hAnsi="Times New Roman"/>
          <w:color w:val="auto"/>
          <w:sz w:val="28"/>
          <w:szCs w:val="28"/>
        </w:rPr>
      </w:pPr>
      <w:bookmarkStart w:id="34" w:name="_Toc10467649"/>
      <w:bookmarkStart w:id="35" w:name="_Toc83059901"/>
      <w:r w:rsidRPr="00F521A6">
        <w:rPr>
          <w:rFonts w:ascii="Times New Roman" w:hAnsi="Times New Roman"/>
          <w:color w:val="auto"/>
          <w:sz w:val="28"/>
          <w:szCs w:val="28"/>
        </w:rPr>
        <w:t>2.4.1. Проект карточек анализа сайтов организаций в сфере социального обслуживания</w:t>
      </w:r>
      <w:bookmarkEnd w:id="34"/>
      <w:bookmarkEnd w:id="35"/>
    </w:p>
    <w:p w:rsidR="00F57F2E" w:rsidRPr="00F521A6" w:rsidRDefault="00F57F2E" w:rsidP="00F57F2E">
      <w:pPr>
        <w:rPr>
          <w:rFonts w:eastAsiaTheme="minorEastAsia"/>
          <w:lang w:eastAsia="ru-RU"/>
        </w:rPr>
      </w:pPr>
    </w:p>
    <w:p w:rsidR="00F57F2E" w:rsidRPr="00F521A6" w:rsidRDefault="00F57F2E" w:rsidP="00F57F2E">
      <w:pPr>
        <w:suppressAutoHyphens w:val="0"/>
        <w:jc w:val="center"/>
        <w:rPr>
          <w:b/>
          <w:sz w:val="28"/>
          <w:szCs w:val="28"/>
          <w:lang w:eastAsia="ru-RU"/>
        </w:rPr>
      </w:pPr>
      <w:r w:rsidRPr="00F521A6">
        <w:rPr>
          <w:b/>
          <w:sz w:val="28"/>
          <w:szCs w:val="28"/>
          <w:lang w:eastAsia="ru-RU"/>
        </w:rPr>
        <w:t>Карточка анализа официального интернет-сайта учреждения социал</w:t>
      </w:r>
      <w:r w:rsidRPr="00F521A6">
        <w:rPr>
          <w:b/>
          <w:sz w:val="28"/>
          <w:szCs w:val="28"/>
          <w:lang w:eastAsia="ru-RU"/>
        </w:rPr>
        <w:t>ь</w:t>
      </w:r>
      <w:r w:rsidRPr="00F521A6">
        <w:rPr>
          <w:b/>
          <w:sz w:val="28"/>
          <w:szCs w:val="28"/>
          <w:lang w:eastAsia="ru-RU"/>
        </w:rPr>
        <w:t>ного обслуживания</w:t>
      </w:r>
    </w:p>
    <w:p w:rsidR="00F57F2E" w:rsidRPr="00F521A6" w:rsidRDefault="00F57F2E" w:rsidP="00F57F2E">
      <w:pPr>
        <w:suppressAutoHyphens w:val="0"/>
        <w:jc w:val="center"/>
        <w:rPr>
          <w:b/>
          <w:szCs w:val="26"/>
          <w:lang w:eastAsia="ru-RU"/>
        </w:rPr>
      </w:pPr>
    </w:p>
    <w:tbl>
      <w:tblPr>
        <w:tblStyle w:val="19"/>
        <w:tblW w:w="10278" w:type="dxa"/>
        <w:tblLook w:val="00A0"/>
      </w:tblPr>
      <w:tblGrid>
        <w:gridCol w:w="4361"/>
        <w:gridCol w:w="5917"/>
      </w:tblGrid>
      <w:tr w:rsidR="00F57F2E" w:rsidRPr="003A2F48" w:rsidTr="003A2F48">
        <w:trPr>
          <w:trHeight w:val="243"/>
        </w:trPr>
        <w:tc>
          <w:tcPr>
            <w:tcW w:w="4361" w:type="dxa"/>
          </w:tcPr>
          <w:p w:rsidR="00F57F2E" w:rsidRPr="003A2F48" w:rsidRDefault="00F57F2E" w:rsidP="00F57F2E">
            <w:pPr>
              <w:keepNext/>
              <w:rPr>
                <w:rFonts w:ascii="Times New Roman" w:hAnsi="Times New Roman"/>
              </w:rPr>
            </w:pPr>
            <w:r w:rsidRPr="003A2F48">
              <w:rPr>
                <w:rFonts w:ascii="Times New Roman" w:hAnsi="Times New Roman"/>
              </w:rPr>
              <w:t>Наименование учреждения социального обслуживания</w:t>
            </w:r>
          </w:p>
        </w:tc>
        <w:tc>
          <w:tcPr>
            <w:tcW w:w="5917" w:type="dxa"/>
          </w:tcPr>
          <w:p w:rsidR="00F57F2E" w:rsidRPr="003A2F48" w:rsidRDefault="00F57F2E" w:rsidP="00F57F2E">
            <w:pPr>
              <w:keepNext/>
              <w:rPr>
                <w:rFonts w:ascii="Times New Roman" w:hAnsi="Times New Roman"/>
              </w:rPr>
            </w:pPr>
          </w:p>
        </w:tc>
      </w:tr>
      <w:tr w:rsidR="00F57F2E" w:rsidRPr="003A2F48" w:rsidTr="003A2F48">
        <w:trPr>
          <w:trHeight w:val="90"/>
        </w:trPr>
        <w:tc>
          <w:tcPr>
            <w:tcW w:w="4361" w:type="dxa"/>
            <w:hideMark/>
          </w:tcPr>
          <w:p w:rsidR="00F57F2E" w:rsidRPr="003A2F48" w:rsidRDefault="00F57F2E" w:rsidP="00F57F2E">
            <w:pPr>
              <w:keepNext/>
              <w:rPr>
                <w:rFonts w:ascii="Times New Roman" w:hAnsi="Times New Roman"/>
              </w:rPr>
            </w:pPr>
            <w:r w:rsidRPr="003A2F48">
              <w:rPr>
                <w:rFonts w:ascii="Times New Roman" w:hAnsi="Times New Roman"/>
              </w:rPr>
              <w:t>Ссылка на Интернет-сайт:</w:t>
            </w:r>
          </w:p>
        </w:tc>
        <w:tc>
          <w:tcPr>
            <w:tcW w:w="5917" w:type="dxa"/>
            <w:hideMark/>
          </w:tcPr>
          <w:p w:rsidR="00F57F2E" w:rsidRPr="003A2F48" w:rsidRDefault="00F57F2E" w:rsidP="00F57F2E">
            <w:pPr>
              <w:keepNext/>
              <w:rPr>
                <w:rFonts w:ascii="Times New Roman" w:hAnsi="Times New Roman"/>
              </w:rPr>
            </w:pPr>
          </w:p>
        </w:tc>
      </w:tr>
      <w:tr w:rsidR="00F57F2E" w:rsidRPr="003A2F48" w:rsidTr="003A2F48">
        <w:trPr>
          <w:trHeight w:val="243"/>
        </w:trPr>
        <w:tc>
          <w:tcPr>
            <w:tcW w:w="4361" w:type="dxa"/>
          </w:tcPr>
          <w:p w:rsidR="00F57F2E" w:rsidRPr="003A2F48" w:rsidRDefault="00F57F2E" w:rsidP="00F57F2E">
            <w:pPr>
              <w:keepNext/>
              <w:rPr>
                <w:rFonts w:ascii="Times New Roman" w:hAnsi="Times New Roman"/>
              </w:rPr>
            </w:pPr>
            <w:r w:rsidRPr="003A2F48">
              <w:rPr>
                <w:rFonts w:ascii="Times New Roman" w:hAnsi="Times New Roman"/>
              </w:rPr>
              <w:t>Дата анализа</w:t>
            </w:r>
          </w:p>
        </w:tc>
        <w:tc>
          <w:tcPr>
            <w:tcW w:w="5917" w:type="dxa"/>
          </w:tcPr>
          <w:p w:rsidR="00F57F2E" w:rsidRPr="003A2F48" w:rsidRDefault="00F57F2E" w:rsidP="00F57F2E">
            <w:pPr>
              <w:keepNext/>
              <w:rPr>
                <w:rFonts w:ascii="Times New Roman" w:hAnsi="Times New Roman"/>
              </w:rPr>
            </w:pPr>
          </w:p>
        </w:tc>
      </w:tr>
      <w:tr w:rsidR="00F57F2E" w:rsidRPr="003A2F48" w:rsidTr="003A2F48">
        <w:trPr>
          <w:trHeight w:val="243"/>
        </w:trPr>
        <w:tc>
          <w:tcPr>
            <w:tcW w:w="4361" w:type="dxa"/>
          </w:tcPr>
          <w:p w:rsidR="00F57F2E" w:rsidRPr="003A2F48" w:rsidRDefault="00F57F2E" w:rsidP="00F57F2E">
            <w:pPr>
              <w:keepNext/>
              <w:rPr>
                <w:rFonts w:ascii="Times New Roman" w:hAnsi="Times New Roman"/>
              </w:rPr>
            </w:pPr>
            <w:r w:rsidRPr="003A2F48">
              <w:rPr>
                <w:rFonts w:ascii="Times New Roman" w:hAnsi="Times New Roman"/>
              </w:rPr>
              <w:t>Населенный пункт (адрес учреждения)</w:t>
            </w:r>
          </w:p>
        </w:tc>
        <w:tc>
          <w:tcPr>
            <w:tcW w:w="5917" w:type="dxa"/>
          </w:tcPr>
          <w:p w:rsidR="00F57F2E" w:rsidRPr="003A2F48" w:rsidRDefault="00F57F2E" w:rsidP="00F57F2E">
            <w:pPr>
              <w:keepNext/>
              <w:rPr>
                <w:rFonts w:ascii="Times New Roman" w:hAnsi="Times New Roman"/>
              </w:rPr>
            </w:pPr>
          </w:p>
        </w:tc>
      </w:tr>
    </w:tbl>
    <w:p w:rsidR="00F57F2E" w:rsidRPr="00F521A6" w:rsidRDefault="00F57F2E" w:rsidP="00F57F2E">
      <w:pPr>
        <w:suppressAutoHyphens w:val="0"/>
        <w:autoSpaceDE w:val="0"/>
        <w:autoSpaceDN w:val="0"/>
        <w:adjustRightInd w:val="0"/>
        <w:jc w:val="both"/>
        <w:rPr>
          <w:szCs w:val="26"/>
          <w:lang w:eastAsia="ru-RU"/>
        </w:rPr>
      </w:pPr>
    </w:p>
    <w:p w:rsidR="00F57F2E" w:rsidRPr="00F521A6" w:rsidRDefault="00F57F2E" w:rsidP="004800DF">
      <w:pPr>
        <w:pStyle w:val="af9"/>
        <w:numPr>
          <w:ilvl w:val="0"/>
          <w:numId w:val="69"/>
        </w:numPr>
        <w:tabs>
          <w:tab w:val="left" w:pos="426"/>
        </w:tabs>
        <w:suppressAutoHyphens w:val="0"/>
        <w:autoSpaceDE w:val="0"/>
        <w:autoSpaceDN w:val="0"/>
        <w:adjustRightInd w:val="0"/>
        <w:ind w:left="0" w:firstLine="0"/>
        <w:jc w:val="both"/>
        <w:rPr>
          <w:b/>
          <w:szCs w:val="24"/>
          <w:lang w:eastAsia="ru-RU"/>
        </w:rPr>
      </w:pPr>
      <w:r w:rsidRPr="00F521A6">
        <w:rPr>
          <w:b/>
        </w:rPr>
        <w:t>Соответствие информации о деятельности организации (учреждения), разм</w:t>
      </w:r>
      <w:r w:rsidRPr="00F521A6">
        <w:rPr>
          <w:b/>
        </w:rPr>
        <w:t>е</w:t>
      </w:r>
      <w:r w:rsidRPr="00F521A6">
        <w:rPr>
          <w:b/>
        </w:rPr>
        <w:t>щенной на официальном сайте организации (учреждения) в информационно-телекоммуникационной сети «Интернет», ее содержанию и порядку (форме) разм</w:t>
      </w:r>
      <w:r w:rsidRPr="00F521A6">
        <w:rPr>
          <w:b/>
        </w:rPr>
        <w:t>е</w:t>
      </w:r>
      <w:r w:rsidRPr="00F521A6">
        <w:rPr>
          <w:b/>
        </w:rPr>
        <w:t xml:space="preserve">щения, установленным нормативными правовыми актами </w:t>
      </w:r>
      <w:r w:rsidRPr="00F521A6">
        <w:rPr>
          <w:b/>
          <w:szCs w:val="26"/>
          <w:lang w:eastAsia="ru-RU"/>
        </w:rPr>
        <w:t>(показатель 1.1.2):</w:t>
      </w:r>
    </w:p>
    <w:p w:rsidR="00F57F2E" w:rsidRPr="00F521A6" w:rsidRDefault="00F57F2E" w:rsidP="00F57F2E">
      <w:pPr>
        <w:pStyle w:val="af9"/>
        <w:tabs>
          <w:tab w:val="left" w:pos="426"/>
        </w:tabs>
        <w:suppressAutoHyphens w:val="0"/>
        <w:autoSpaceDE w:val="0"/>
        <w:autoSpaceDN w:val="0"/>
        <w:adjustRightInd w:val="0"/>
        <w:ind w:left="0"/>
        <w:jc w:val="both"/>
        <w:rPr>
          <w:b/>
          <w:szCs w:val="24"/>
          <w:lang w:eastAsia="ru-RU"/>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3"/>
        <w:gridCol w:w="2048"/>
      </w:tblGrid>
      <w:tr w:rsidR="00F57F2E" w:rsidRPr="00F521A6" w:rsidTr="00F57F2E">
        <w:trPr>
          <w:jc w:val="center"/>
        </w:trPr>
        <w:tc>
          <w:tcPr>
            <w:tcW w:w="7783" w:type="dxa"/>
            <w:vAlign w:val="center"/>
          </w:tcPr>
          <w:p w:rsidR="00F57F2E" w:rsidRPr="00F521A6" w:rsidRDefault="00F57F2E" w:rsidP="00F57F2E">
            <w:pPr>
              <w:pStyle w:val="af9"/>
              <w:tabs>
                <w:tab w:val="left" w:pos="420"/>
              </w:tabs>
              <w:suppressAutoHyphens w:val="0"/>
              <w:autoSpaceDE w:val="0"/>
              <w:autoSpaceDN w:val="0"/>
              <w:adjustRightInd w:val="0"/>
              <w:ind w:left="0"/>
              <w:jc w:val="center"/>
              <w:rPr>
                <w:b/>
                <w:sz w:val="22"/>
                <w:szCs w:val="22"/>
                <w:lang w:eastAsia="ru-RU"/>
              </w:rPr>
            </w:pPr>
            <w:r w:rsidRPr="00F521A6">
              <w:rPr>
                <w:b/>
                <w:sz w:val="22"/>
                <w:szCs w:val="22"/>
                <w:lang w:eastAsia="ru-RU"/>
              </w:rPr>
              <w:t>Перечень информации</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r w:rsidRPr="00F521A6">
              <w:rPr>
                <w:b/>
                <w:sz w:val="22"/>
                <w:szCs w:val="22"/>
                <w:lang w:eastAsia="ru-RU"/>
              </w:rPr>
              <w:t xml:space="preserve">Присутствует – 1, </w:t>
            </w:r>
          </w:p>
          <w:p w:rsidR="00F57F2E" w:rsidRPr="00F521A6" w:rsidRDefault="00F57F2E" w:rsidP="00F57F2E">
            <w:pPr>
              <w:pStyle w:val="af9"/>
              <w:suppressAutoHyphens w:val="0"/>
              <w:autoSpaceDE w:val="0"/>
              <w:autoSpaceDN w:val="0"/>
              <w:adjustRightInd w:val="0"/>
              <w:ind w:left="0"/>
              <w:jc w:val="center"/>
              <w:rPr>
                <w:b/>
                <w:sz w:val="22"/>
                <w:szCs w:val="22"/>
                <w:lang w:eastAsia="ru-RU"/>
              </w:rPr>
            </w:pPr>
            <w:r w:rsidRPr="00F521A6">
              <w:rPr>
                <w:b/>
                <w:sz w:val="22"/>
                <w:szCs w:val="22"/>
                <w:lang w:eastAsia="ru-RU"/>
              </w:rPr>
              <w:t>Отсутствует - 0</w:t>
            </w:r>
          </w:p>
        </w:tc>
      </w:tr>
      <w:tr w:rsidR="00F57F2E" w:rsidRPr="00F521A6" w:rsidTr="00F57F2E">
        <w:trPr>
          <w:jc w:val="center"/>
        </w:trPr>
        <w:tc>
          <w:tcPr>
            <w:tcW w:w="7783" w:type="dxa"/>
            <w:vAlign w:val="center"/>
          </w:tcPr>
          <w:p w:rsidR="00F57F2E" w:rsidRPr="00F521A6" w:rsidRDefault="00F57F2E" w:rsidP="00F57F2E">
            <w:pPr>
              <w:suppressAutoHyphens w:val="0"/>
              <w:rPr>
                <w:color w:val="000000"/>
                <w:sz w:val="22"/>
                <w:szCs w:val="22"/>
                <w:lang w:eastAsia="ru-RU"/>
              </w:rPr>
            </w:pPr>
            <w:r w:rsidRPr="00F521A6">
              <w:rPr>
                <w:sz w:val="22"/>
                <w:szCs w:val="22"/>
              </w:rPr>
              <w:t>1) о дате государственной регистрации организации социального обслуживания с указанием числа, месяца и года регистрации;</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3) о месте нахождения организации социального обслуживания, ее филиалах (при их наличии) с указанием адреса и схемы проезда;</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4) о режиме, графике работы с указанием дней и часов приема, перерыва на обед;</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 xml:space="preserve">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w:t>
            </w:r>
            <w:r w:rsidRPr="00F521A6">
              <w:rPr>
                <w:sz w:val="22"/>
                <w:szCs w:val="22"/>
              </w:rPr>
              <w:lastRenderedPageBreak/>
              <w:t>обслуживания и сети "Интернет");</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lastRenderedPageBreak/>
              <w:t>9) о форме социального обслуживания, в которой организация предоставляет социальные услуги (стационарной, полустационарной, на дому);</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10) о видах социальных услуг, предоставляемых организациейсоциального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16) о финансово-хозяйственной деятельности (с приложением электронного образа плана финансово-хозяйственной деятельности);</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tcBorders>
              <w:bottom w:val="single" w:sz="4" w:space="0" w:color="auto"/>
            </w:tcBorders>
            <w:vAlign w:val="center"/>
          </w:tcPr>
          <w:p w:rsidR="00F57F2E" w:rsidRPr="00F521A6" w:rsidRDefault="00F57F2E" w:rsidP="00F57F2E">
            <w:pPr>
              <w:rPr>
                <w:color w:val="000000"/>
                <w:sz w:val="22"/>
                <w:szCs w:val="22"/>
              </w:rPr>
            </w:pPr>
            <w:r w:rsidRPr="00F521A6">
              <w:rPr>
                <w:sz w:val="22"/>
                <w:szCs w:val="22"/>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r w:rsidR="00F57F2E" w:rsidRPr="00F521A6" w:rsidTr="00F57F2E">
        <w:trPr>
          <w:jc w:val="center"/>
        </w:trPr>
        <w:tc>
          <w:tcPr>
            <w:tcW w:w="7783" w:type="dxa"/>
            <w:vAlign w:val="center"/>
          </w:tcPr>
          <w:p w:rsidR="00F57F2E" w:rsidRPr="00F521A6" w:rsidRDefault="00F57F2E" w:rsidP="00F57F2E">
            <w:pPr>
              <w:rPr>
                <w:color w:val="000000"/>
                <w:sz w:val="22"/>
                <w:szCs w:val="22"/>
              </w:rPr>
            </w:pPr>
            <w:r w:rsidRPr="00F521A6">
              <w:rPr>
                <w:sz w:val="22"/>
                <w:szCs w:val="22"/>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2048" w:type="dxa"/>
          </w:tcPr>
          <w:p w:rsidR="00F57F2E" w:rsidRPr="00F521A6" w:rsidRDefault="00F57F2E" w:rsidP="00F57F2E">
            <w:pPr>
              <w:pStyle w:val="af9"/>
              <w:suppressAutoHyphens w:val="0"/>
              <w:autoSpaceDE w:val="0"/>
              <w:autoSpaceDN w:val="0"/>
              <w:adjustRightInd w:val="0"/>
              <w:ind w:left="0"/>
              <w:jc w:val="center"/>
              <w:rPr>
                <w:b/>
                <w:sz w:val="22"/>
                <w:szCs w:val="22"/>
                <w:lang w:eastAsia="ru-RU"/>
              </w:rPr>
            </w:pPr>
          </w:p>
        </w:tc>
      </w:tr>
    </w:tbl>
    <w:p w:rsidR="00F57F2E" w:rsidRPr="00F521A6" w:rsidRDefault="00F57F2E" w:rsidP="00F57F2E">
      <w:pPr>
        <w:suppressAutoHyphens w:val="0"/>
        <w:jc w:val="both"/>
        <w:rPr>
          <w:b/>
          <w:szCs w:val="26"/>
          <w:lang w:eastAsia="ru-RU"/>
        </w:rPr>
      </w:pPr>
    </w:p>
    <w:p w:rsidR="00F57F2E" w:rsidRPr="00F521A6" w:rsidRDefault="00F57F2E" w:rsidP="00F57F2E">
      <w:pPr>
        <w:suppressAutoHyphens w:val="0"/>
        <w:jc w:val="both"/>
        <w:rPr>
          <w:b/>
          <w:szCs w:val="26"/>
          <w:lang w:eastAsia="ru-RU"/>
        </w:rPr>
      </w:pPr>
    </w:p>
    <w:p w:rsidR="00F57F2E" w:rsidRPr="00F521A6" w:rsidRDefault="00F57F2E" w:rsidP="004800DF">
      <w:pPr>
        <w:pStyle w:val="af9"/>
        <w:numPr>
          <w:ilvl w:val="0"/>
          <w:numId w:val="69"/>
        </w:numPr>
        <w:tabs>
          <w:tab w:val="left" w:pos="426"/>
        </w:tabs>
        <w:suppressAutoHyphens w:val="0"/>
        <w:autoSpaceDE w:val="0"/>
        <w:autoSpaceDN w:val="0"/>
        <w:adjustRightInd w:val="0"/>
        <w:ind w:left="0" w:firstLine="0"/>
        <w:jc w:val="both"/>
        <w:rPr>
          <w:b/>
          <w:bCs/>
          <w:lang w:eastAsia="ru-RU"/>
        </w:rPr>
      </w:pPr>
      <w:r w:rsidRPr="00F521A6">
        <w:rPr>
          <w:b/>
        </w:rPr>
        <w:t>Наличие на официальном сайте организации (учреждения) информации о ди</w:t>
      </w:r>
      <w:r w:rsidRPr="00F521A6">
        <w:rPr>
          <w:b/>
        </w:rPr>
        <w:t>с</w:t>
      </w:r>
      <w:r w:rsidRPr="00F521A6">
        <w:rPr>
          <w:b/>
        </w:rPr>
        <w:t>танционных способах обратной связи и взаимодействия с получателями услуг и их функционирование</w:t>
      </w:r>
      <w:r w:rsidRPr="00F521A6">
        <w:rPr>
          <w:b/>
          <w:szCs w:val="26"/>
          <w:lang w:eastAsia="ru-RU"/>
        </w:rPr>
        <w:t>(показатель 1.2.1):</w:t>
      </w:r>
    </w:p>
    <w:p w:rsidR="00F57F2E" w:rsidRPr="00F521A6" w:rsidRDefault="00F57F2E" w:rsidP="00F57F2E">
      <w:pPr>
        <w:pStyle w:val="af9"/>
        <w:tabs>
          <w:tab w:val="left" w:pos="426"/>
        </w:tabs>
        <w:suppressAutoHyphens w:val="0"/>
        <w:autoSpaceDE w:val="0"/>
        <w:autoSpaceDN w:val="0"/>
        <w:adjustRightInd w:val="0"/>
        <w:ind w:left="0"/>
        <w:jc w:val="both"/>
        <w:rPr>
          <w:b/>
          <w:bCs/>
          <w:lang w:eastAsia="ru-RU"/>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9"/>
        <w:gridCol w:w="2410"/>
      </w:tblGrid>
      <w:tr w:rsidR="00F57F2E" w:rsidRPr="00F521A6" w:rsidTr="00F57F2E">
        <w:tc>
          <w:tcPr>
            <w:tcW w:w="7059" w:type="dxa"/>
            <w:vAlign w:val="center"/>
          </w:tcPr>
          <w:p w:rsidR="00F57F2E" w:rsidRPr="00F521A6" w:rsidRDefault="00F57F2E" w:rsidP="00F57F2E">
            <w:pPr>
              <w:pStyle w:val="af9"/>
              <w:suppressAutoHyphens w:val="0"/>
              <w:ind w:left="0"/>
              <w:jc w:val="center"/>
              <w:rPr>
                <w:b/>
                <w:szCs w:val="24"/>
                <w:lang w:eastAsia="ru-RU"/>
              </w:rPr>
            </w:pPr>
            <w:r w:rsidRPr="00F521A6">
              <w:rPr>
                <w:b/>
                <w:szCs w:val="24"/>
                <w:lang w:eastAsia="ru-RU"/>
              </w:rPr>
              <w:t>Параметры показателя оценки качества, подлежащие оценке</w:t>
            </w:r>
          </w:p>
        </w:tc>
        <w:tc>
          <w:tcPr>
            <w:tcW w:w="2410" w:type="dxa"/>
          </w:tcPr>
          <w:p w:rsidR="00F57F2E" w:rsidRPr="00F521A6" w:rsidRDefault="00F57F2E" w:rsidP="00F57F2E">
            <w:pPr>
              <w:pStyle w:val="af9"/>
              <w:suppressAutoHyphens w:val="0"/>
              <w:autoSpaceDE w:val="0"/>
              <w:autoSpaceDN w:val="0"/>
              <w:adjustRightInd w:val="0"/>
              <w:ind w:left="0"/>
              <w:jc w:val="center"/>
              <w:rPr>
                <w:b/>
                <w:szCs w:val="24"/>
                <w:lang w:eastAsia="ru-RU"/>
              </w:rPr>
            </w:pPr>
            <w:r w:rsidRPr="00F521A6">
              <w:rPr>
                <w:b/>
                <w:szCs w:val="24"/>
                <w:lang w:eastAsia="ru-RU"/>
              </w:rPr>
              <w:t>Присутствует, функционирует – 1,</w:t>
            </w:r>
          </w:p>
          <w:p w:rsidR="00F57F2E" w:rsidRPr="00F521A6" w:rsidRDefault="00F57F2E" w:rsidP="00F57F2E">
            <w:pPr>
              <w:pStyle w:val="af9"/>
              <w:suppressAutoHyphens w:val="0"/>
              <w:autoSpaceDE w:val="0"/>
              <w:autoSpaceDN w:val="0"/>
              <w:adjustRightInd w:val="0"/>
              <w:ind w:left="0"/>
              <w:jc w:val="center"/>
              <w:rPr>
                <w:b/>
                <w:szCs w:val="24"/>
                <w:lang w:eastAsia="ru-RU"/>
              </w:rPr>
            </w:pPr>
            <w:r w:rsidRPr="00F521A6">
              <w:rPr>
                <w:b/>
                <w:szCs w:val="24"/>
                <w:lang w:eastAsia="ru-RU"/>
              </w:rPr>
              <w:t>Отсутствует - 0</w:t>
            </w:r>
          </w:p>
          <w:p w:rsidR="00F57F2E" w:rsidRPr="00F521A6" w:rsidRDefault="00F57F2E" w:rsidP="00F57F2E">
            <w:pPr>
              <w:pStyle w:val="af9"/>
              <w:suppressAutoHyphens w:val="0"/>
              <w:autoSpaceDE w:val="0"/>
              <w:autoSpaceDN w:val="0"/>
              <w:adjustRightInd w:val="0"/>
              <w:ind w:left="0"/>
              <w:jc w:val="center"/>
              <w:rPr>
                <w:b/>
                <w:szCs w:val="24"/>
                <w:lang w:eastAsia="ru-RU"/>
              </w:rPr>
            </w:pPr>
            <w:r w:rsidRPr="00F521A6">
              <w:rPr>
                <w:b/>
                <w:szCs w:val="24"/>
                <w:lang w:eastAsia="ru-RU"/>
              </w:rPr>
              <w:t>Присутствует, но не функционирует - 0</w:t>
            </w:r>
          </w:p>
        </w:tc>
      </w:tr>
      <w:tr w:rsidR="00F57F2E" w:rsidRPr="00F521A6" w:rsidTr="00F57F2E">
        <w:tc>
          <w:tcPr>
            <w:tcW w:w="7059" w:type="dxa"/>
          </w:tcPr>
          <w:p w:rsidR="00F57F2E" w:rsidRPr="00F521A6" w:rsidRDefault="00F57F2E" w:rsidP="004800DF">
            <w:pPr>
              <w:pStyle w:val="af9"/>
              <w:numPr>
                <w:ilvl w:val="0"/>
                <w:numId w:val="70"/>
              </w:numPr>
              <w:tabs>
                <w:tab w:val="left" w:pos="400"/>
              </w:tabs>
              <w:ind w:left="0" w:firstLine="0"/>
              <w:jc w:val="both"/>
              <w:rPr>
                <w:sz w:val="22"/>
                <w:szCs w:val="22"/>
              </w:rPr>
            </w:pPr>
            <w:r w:rsidRPr="00F521A6">
              <w:rPr>
                <w:sz w:val="22"/>
                <w:szCs w:val="22"/>
              </w:rPr>
              <w:t>телефона (по указанному номеру отвечает сотрудник организации и предоставляет ответы на вопросы получателя услуг);</w:t>
            </w:r>
          </w:p>
        </w:tc>
        <w:tc>
          <w:tcPr>
            <w:tcW w:w="2410"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c>
          <w:tcPr>
            <w:tcW w:w="7059" w:type="dxa"/>
          </w:tcPr>
          <w:p w:rsidR="00F57F2E" w:rsidRPr="00F521A6" w:rsidRDefault="00F57F2E" w:rsidP="004800DF">
            <w:pPr>
              <w:pStyle w:val="af9"/>
              <w:numPr>
                <w:ilvl w:val="0"/>
                <w:numId w:val="70"/>
              </w:numPr>
              <w:tabs>
                <w:tab w:val="left" w:pos="400"/>
              </w:tabs>
              <w:ind w:left="0" w:firstLine="0"/>
              <w:jc w:val="both"/>
              <w:rPr>
                <w:sz w:val="22"/>
                <w:szCs w:val="22"/>
              </w:rPr>
            </w:pPr>
            <w:r w:rsidRPr="00F521A6">
              <w:rPr>
                <w:sz w:val="22"/>
                <w:szCs w:val="22"/>
              </w:rPr>
              <w:t>почты (можно отправить сообщение и получить информацию о его прочтении и ответе)</w:t>
            </w:r>
          </w:p>
        </w:tc>
        <w:tc>
          <w:tcPr>
            <w:tcW w:w="2410"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c>
          <w:tcPr>
            <w:tcW w:w="7059" w:type="dxa"/>
          </w:tcPr>
          <w:p w:rsidR="00F57F2E" w:rsidRPr="00F521A6" w:rsidRDefault="00F57F2E" w:rsidP="004800DF">
            <w:pPr>
              <w:pStyle w:val="af9"/>
              <w:numPr>
                <w:ilvl w:val="0"/>
                <w:numId w:val="70"/>
              </w:numPr>
              <w:tabs>
                <w:tab w:val="left" w:pos="400"/>
              </w:tabs>
              <w:ind w:left="0" w:firstLine="0"/>
              <w:jc w:val="both"/>
              <w:rPr>
                <w:sz w:val="22"/>
                <w:szCs w:val="22"/>
              </w:rPr>
            </w:pPr>
            <w:r w:rsidRPr="00F521A6">
              <w:rPr>
                <w:sz w:val="22"/>
                <w:szCs w:val="22"/>
              </w:rPr>
              <w:t>электронных сервисов (форма для подачи электронного обращения (жалобы, предложения), получения консультации по оказываемым услугам и иных.)</w:t>
            </w:r>
          </w:p>
        </w:tc>
        <w:tc>
          <w:tcPr>
            <w:tcW w:w="2410"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c>
          <w:tcPr>
            <w:tcW w:w="7059" w:type="dxa"/>
          </w:tcPr>
          <w:p w:rsidR="00F57F2E" w:rsidRPr="00F521A6" w:rsidRDefault="00F57F2E" w:rsidP="004800DF">
            <w:pPr>
              <w:pStyle w:val="af9"/>
              <w:numPr>
                <w:ilvl w:val="0"/>
                <w:numId w:val="70"/>
              </w:numPr>
              <w:tabs>
                <w:tab w:val="left" w:pos="400"/>
              </w:tabs>
              <w:ind w:left="0" w:firstLine="0"/>
              <w:jc w:val="both"/>
              <w:rPr>
                <w:sz w:val="22"/>
                <w:szCs w:val="22"/>
              </w:rPr>
            </w:pPr>
            <w:r w:rsidRPr="00F521A6">
              <w:rPr>
                <w:sz w:val="22"/>
                <w:szCs w:val="22"/>
              </w:rPr>
              <w:t>раздела «Часто задаваемые вопросы»</w:t>
            </w:r>
          </w:p>
        </w:tc>
        <w:tc>
          <w:tcPr>
            <w:tcW w:w="2410"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c>
          <w:tcPr>
            <w:tcW w:w="7059" w:type="dxa"/>
          </w:tcPr>
          <w:p w:rsidR="00F57F2E" w:rsidRPr="00F521A6" w:rsidRDefault="00F57F2E" w:rsidP="004800DF">
            <w:pPr>
              <w:pStyle w:val="af9"/>
              <w:numPr>
                <w:ilvl w:val="0"/>
                <w:numId w:val="70"/>
              </w:numPr>
              <w:tabs>
                <w:tab w:val="left" w:pos="400"/>
              </w:tabs>
              <w:ind w:left="0" w:firstLine="0"/>
              <w:jc w:val="both"/>
              <w:rPr>
                <w:sz w:val="22"/>
                <w:szCs w:val="22"/>
              </w:rPr>
            </w:pPr>
            <w:r w:rsidRPr="00F521A6">
              <w:rPr>
                <w:sz w:val="22"/>
                <w:szCs w:val="22"/>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c>
          <w:tcPr>
            <w:tcW w:w="2410"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bl>
    <w:p w:rsidR="00F57F2E" w:rsidRPr="00F521A6" w:rsidRDefault="00F57F2E" w:rsidP="00F57F2E">
      <w:pPr>
        <w:pStyle w:val="af9"/>
        <w:suppressAutoHyphens w:val="0"/>
        <w:jc w:val="both"/>
        <w:rPr>
          <w:b/>
          <w:szCs w:val="26"/>
          <w:lang w:eastAsia="ru-RU"/>
        </w:rPr>
      </w:pPr>
    </w:p>
    <w:p w:rsidR="00F57F2E" w:rsidRPr="00F521A6" w:rsidRDefault="00F57F2E" w:rsidP="004800DF">
      <w:pPr>
        <w:pStyle w:val="af9"/>
        <w:numPr>
          <w:ilvl w:val="0"/>
          <w:numId w:val="69"/>
        </w:numPr>
        <w:suppressAutoHyphens w:val="0"/>
        <w:autoSpaceDE w:val="0"/>
        <w:autoSpaceDN w:val="0"/>
        <w:adjustRightInd w:val="0"/>
        <w:ind w:left="0" w:firstLine="0"/>
        <w:jc w:val="both"/>
        <w:rPr>
          <w:b/>
          <w:szCs w:val="26"/>
          <w:lang w:eastAsia="ru-RU"/>
        </w:rPr>
      </w:pPr>
      <w:r w:rsidRPr="00F521A6">
        <w:rPr>
          <w:b/>
          <w:szCs w:val="26"/>
          <w:lang w:eastAsia="ru-RU"/>
        </w:rPr>
        <w:t xml:space="preserve">Наличие альтернативной версии официального сайта организации </w:t>
      </w:r>
      <w:r w:rsidR="002979EE" w:rsidRPr="00F521A6">
        <w:rPr>
          <w:b/>
          <w:szCs w:val="26"/>
          <w:lang w:eastAsia="ru-RU"/>
        </w:rPr>
        <w:t>(учрежд</w:t>
      </w:r>
      <w:r w:rsidR="002979EE" w:rsidRPr="00F521A6">
        <w:rPr>
          <w:b/>
          <w:szCs w:val="26"/>
          <w:lang w:eastAsia="ru-RU"/>
        </w:rPr>
        <w:t>е</w:t>
      </w:r>
      <w:r w:rsidR="002979EE" w:rsidRPr="00F521A6">
        <w:rPr>
          <w:b/>
          <w:szCs w:val="26"/>
          <w:lang w:eastAsia="ru-RU"/>
        </w:rPr>
        <w:t xml:space="preserve">ния) </w:t>
      </w:r>
      <w:r w:rsidRPr="00F521A6">
        <w:rPr>
          <w:b/>
          <w:szCs w:val="26"/>
          <w:lang w:eastAsia="ru-RU"/>
        </w:rPr>
        <w:t>в сети «Интернет» для инвалидов по зрению (показатель 3.2.1):</w:t>
      </w:r>
    </w:p>
    <w:p w:rsidR="00F57F2E" w:rsidRPr="00F521A6" w:rsidRDefault="00F57F2E" w:rsidP="004800DF">
      <w:pPr>
        <w:pStyle w:val="af9"/>
        <w:numPr>
          <w:ilvl w:val="0"/>
          <w:numId w:val="71"/>
        </w:numPr>
        <w:suppressAutoHyphens w:val="0"/>
        <w:autoSpaceDE w:val="0"/>
        <w:autoSpaceDN w:val="0"/>
        <w:adjustRightInd w:val="0"/>
        <w:ind w:left="0" w:firstLine="0"/>
        <w:jc w:val="both"/>
        <w:rPr>
          <w:szCs w:val="26"/>
          <w:lang w:eastAsia="ru-RU"/>
        </w:rPr>
      </w:pPr>
      <w:r w:rsidRPr="00F521A6">
        <w:rPr>
          <w:szCs w:val="26"/>
          <w:lang w:eastAsia="ru-RU"/>
        </w:rPr>
        <w:t>Присутствует</w:t>
      </w:r>
    </w:p>
    <w:p w:rsidR="00F57F2E" w:rsidRPr="00F521A6" w:rsidRDefault="002979EE" w:rsidP="004800DF">
      <w:pPr>
        <w:pStyle w:val="af9"/>
        <w:numPr>
          <w:ilvl w:val="0"/>
          <w:numId w:val="71"/>
        </w:numPr>
        <w:suppressAutoHyphens w:val="0"/>
        <w:autoSpaceDE w:val="0"/>
        <w:autoSpaceDN w:val="0"/>
        <w:adjustRightInd w:val="0"/>
        <w:ind w:left="0" w:firstLine="0"/>
        <w:jc w:val="both"/>
        <w:rPr>
          <w:szCs w:val="26"/>
          <w:lang w:eastAsia="ru-RU"/>
        </w:rPr>
      </w:pPr>
      <w:r w:rsidRPr="00F521A6">
        <w:rPr>
          <w:szCs w:val="26"/>
          <w:lang w:eastAsia="ru-RU"/>
        </w:rPr>
        <w:t>Отсутствует</w:t>
      </w:r>
    </w:p>
    <w:p w:rsidR="00F57F2E" w:rsidRPr="00F521A6" w:rsidRDefault="00F57F2E" w:rsidP="00F57F2E">
      <w:pPr>
        <w:suppressAutoHyphens w:val="0"/>
        <w:rPr>
          <w:rFonts w:eastAsiaTheme="minorEastAsia"/>
          <w:lang w:eastAsia="ru-RU"/>
        </w:rPr>
      </w:pPr>
      <w:r w:rsidRPr="00F521A6">
        <w:rPr>
          <w:rFonts w:eastAsiaTheme="minorEastAsia"/>
          <w:lang w:eastAsia="ru-RU"/>
        </w:rPr>
        <w:br w:type="page"/>
      </w:r>
    </w:p>
    <w:p w:rsidR="00F57F2E" w:rsidRPr="00F521A6" w:rsidRDefault="00F57F2E" w:rsidP="008F01E9">
      <w:pPr>
        <w:pStyle w:val="3"/>
        <w:rPr>
          <w:rFonts w:ascii="Times New Roman" w:hAnsi="Times New Roman"/>
          <w:color w:val="auto"/>
          <w:sz w:val="28"/>
          <w:szCs w:val="28"/>
        </w:rPr>
      </w:pPr>
      <w:bookmarkStart w:id="36" w:name="_Toc10467650"/>
      <w:bookmarkStart w:id="37" w:name="_Toc83059902"/>
      <w:r w:rsidRPr="00F521A6">
        <w:rPr>
          <w:rFonts w:ascii="Times New Roman" w:hAnsi="Times New Roman"/>
          <w:color w:val="auto"/>
          <w:sz w:val="28"/>
          <w:szCs w:val="28"/>
        </w:rPr>
        <w:lastRenderedPageBreak/>
        <w:t>2.4.2. Проект карточек наблюдения условий оказания услуг организациями в сфере социального обслуживания</w:t>
      </w:r>
      <w:bookmarkEnd w:id="36"/>
      <w:bookmarkEnd w:id="37"/>
    </w:p>
    <w:p w:rsidR="00F57F2E" w:rsidRPr="00F521A6" w:rsidRDefault="00F57F2E" w:rsidP="00F57F2E">
      <w:pPr>
        <w:rPr>
          <w:rFonts w:eastAsiaTheme="minorEastAsia"/>
          <w:lang w:eastAsia="ru-RU"/>
        </w:rPr>
      </w:pPr>
    </w:p>
    <w:p w:rsidR="00F57F2E" w:rsidRPr="00F521A6" w:rsidRDefault="00F57F2E" w:rsidP="00F57F2E">
      <w:pPr>
        <w:suppressAutoHyphens w:val="0"/>
        <w:autoSpaceDE w:val="0"/>
        <w:autoSpaceDN w:val="0"/>
        <w:adjustRightInd w:val="0"/>
        <w:jc w:val="center"/>
        <w:rPr>
          <w:b/>
          <w:sz w:val="28"/>
          <w:szCs w:val="28"/>
        </w:rPr>
      </w:pPr>
      <w:r w:rsidRPr="00F521A6">
        <w:rPr>
          <w:b/>
          <w:sz w:val="28"/>
          <w:szCs w:val="28"/>
        </w:rPr>
        <w:t>Карточка наблюдения условий оказания услуг организациями в сфере социального обслуживания</w:t>
      </w:r>
    </w:p>
    <w:p w:rsidR="00F57F2E" w:rsidRPr="00F521A6" w:rsidRDefault="00F57F2E" w:rsidP="00F57F2E">
      <w:pPr>
        <w:suppressAutoHyphens w:val="0"/>
        <w:autoSpaceDE w:val="0"/>
        <w:autoSpaceDN w:val="0"/>
        <w:adjustRightInd w:val="0"/>
        <w:jc w:val="center"/>
        <w:rPr>
          <w:b/>
          <w:sz w:val="28"/>
          <w:szCs w:val="28"/>
        </w:rPr>
      </w:pPr>
    </w:p>
    <w:tbl>
      <w:tblPr>
        <w:tblStyle w:val="19"/>
        <w:tblW w:w="10042" w:type="dxa"/>
        <w:tblLook w:val="00A0"/>
      </w:tblPr>
      <w:tblGrid>
        <w:gridCol w:w="4361"/>
        <w:gridCol w:w="5681"/>
      </w:tblGrid>
      <w:tr w:rsidR="00F57F2E" w:rsidRPr="00F521A6" w:rsidTr="003A2F48">
        <w:trPr>
          <w:trHeight w:val="243"/>
        </w:trPr>
        <w:tc>
          <w:tcPr>
            <w:tcW w:w="4361" w:type="dxa"/>
          </w:tcPr>
          <w:p w:rsidR="00F57F2E" w:rsidRPr="003A2F48" w:rsidRDefault="00F57F2E" w:rsidP="00F57F2E">
            <w:pPr>
              <w:keepNext/>
              <w:rPr>
                <w:rFonts w:ascii="Times New Roman" w:hAnsi="Times New Roman"/>
              </w:rPr>
            </w:pPr>
            <w:r w:rsidRPr="003A2F48">
              <w:rPr>
                <w:rFonts w:ascii="Times New Roman" w:hAnsi="Times New Roman"/>
              </w:rPr>
              <w:t>Наименование организации в сфере социального обслуживания</w:t>
            </w:r>
          </w:p>
        </w:tc>
        <w:tc>
          <w:tcPr>
            <w:tcW w:w="5681" w:type="dxa"/>
          </w:tcPr>
          <w:p w:rsidR="00F57F2E" w:rsidRPr="003A2F48" w:rsidRDefault="00F57F2E" w:rsidP="00F57F2E">
            <w:pPr>
              <w:keepNext/>
              <w:rPr>
                <w:rFonts w:ascii="Times New Roman" w:hAnsi="Times New Roman"/>
              </w:rPr>
            </w:pPr>
          </w:p>
        </w:tc>
      </w:tr>
      <w:tr w:rsidR="003A2F48" w:rsidRPr="00F521A6" w:rsidTr="00792C1E">
        <w:trPr>
          <w:trHeight w:val="243"/>
        </w:trPr>
        <w:tc>
          <w:tcPr>
            <w:tcW w:w="4361" w:type="dxa"/>
            <w:vAlign w:val="center"/>
          </w:tcPr>
          <w:p w:rsidR="003A2F48" w:rsidRPr="003A2F48" w:rsidRDefault="003A2F48" w:rsidP="003A2F48">
            <w:pPr>
              <w:keepNext/>
            </w:pPr>
            <w:r>
              <w:rPr>
                <w:rFonts w:ascii="Times New Roman" w:hAnsi="Times New Roman"/>
                <w:sz w:val="22"/>
                <w:szCs w:val="22"/>
              </w:rPr>
              <w:t>ФИО, подпись эксперта (представитель организации оператора НОК)</w:t>
            </w:r>
          </w:p>
        </w:tc>
        <w:tc>
          <w:tcPr>
            <w:tcW w:w="5681" w:type="dxa"/>
          </w:tcPr>
          <w:p w:rsidR="003A2F48" w:rsidRPr="003A2F48" w:rsidRDefault="003A2F48" w:rsidP="003A2F48">
            <w:pPr>
              <w:keepNext/>
            </w:pPr>
          </w:p>
        </w:tc>
      </w:tr>
      <w:tr w:rsidR="003A2F48" w:rsidRPr="00F521A6" w:rsidTr="00792C1E">
        <w:trPr>
          <w:trHeight w:val="243"/>
        </w:trPr>
        <w:tc>
          <w:tcPr>
            <w:tcW w:w="4361" w:type="dxa"/>
            <w:vAlign w:val="center"/>
          </w:tcPr>
          <w:p w:rsidR="003A2F48" w:rsidRPr="003A2F48" w:rsidRDefault="003A2F48" w:rsidP="003A2F48">
            <w:pPr>
              <w:keepNext/>
            </w:pPr>
            <w:r>
              <w:rPr>
                <w:rFonts w:ascii="Times New Roman" w:hAnsi="Times New Roman"/>
                <w:sz w:val="22"/>
                <w:szCs w:val="22"/>
              </w:rPr>
              <w:t>ФИО, подпись представителя организации</w:t>
            </w:r>
          </w:p>
        </w:tc>
        <w:tc>
          <w:tcPr>
            <w:tcW w:w="5681" w:type="dxa"/>
          </w:tcPr>
          <w:p w:rsidR="003A2F48" w:rsidRPr="003A2F48" w:rsidRDefault="003A2F48" w:rsidP="003A2F48">
            <w:pPr>
              <w:keepNext/>
            </w:pPr>
          </w:p>
        </w:tc>
      </w:tr>
      <w:tr w:rsidR="00F57F2E" w:rsidRPr="00F521A6" w:rsidTr="003A2F48">
        <w:trPr>
          <w:trHeight w:val="243"/>
        </w:trPr>
        <w:tc>
          <w:tcPr>
            <w:tcW w:w="4361" w:type="dxa"/>
          </w:tcPr>
          <w:p w:rsidR="00F57F2E" w:rsidRPr="003A2F48" w:rsidRDefault="00F57F2E" w:rsidP="00F57F2E">
            <w:pPr>
              <w:keepNext/>
              <w:rPr>
                <w:rFonts w:ascii="Times New Roman" w:hAnsi="Times New Roman"/>
              </w:rPr>
            </w:pPr>
            <w:r w:rsidRPr="003A2F48">
              <w:rPr>
                <w:rFonts w:ascii="Times New Roman" w:hAnsi="Times New Roman"/>
              </w:rPr>
              <w:t>Дата посещения организации в сфере социального обслуживания</w:t>
            </w:r>
          </w:p>
        </w:tc>
        <w:tc>
          <w:tcPr>
            <w:tcW w:w="5681" w:type="dxa"/>
          </w:tcPr>
          <w:p w:rsidR="00F57F2E" w:rsidRPr="003A2F48" w:rsidRDefault="00F57F2E" w:rsidP="00F57F2E">
            <w:pPr>
              <w:keepNext/>
              <w:rPr>
                <w:rFonts w:ascii="Times New Roman" w:hAnsi="Times New Roman"/>
              </w:rPr>
            </w:pPr>
          </w:p>
        </w:tc>
      </w:tr>
      <w:tr w:rsidR="00F57F2E" w:rsidRPr="00F521A6" w:rsidTr="003A2F48">
        <w:trPr>
          <w:trHeight w:val="243"/>
        </w:trPr>
        <w:tc>
          <w:tcPr>
            <w:tcW w:w="4361" w:type="dxa"/>
          </w:tcPr>
          <w:p w:rsidR="00F57F2E" w:rsidRPr="003A2F48" w:rsidRDefault="00F57F2E" w:rsidP="00F57F2E">
            <w:pPr>
              <w:keepNext/>
              <w:rPr>
                <w:rFonts w:ascii="Times New Roman" w:hAnsi="Times New Roman"/>
              </w:rPr>
            </w:pPr>
            <w:r w:rsidRPr="003A2F48">
              <w:rPr>
                <w:rFonts w:ascii="Times New Roman" w:hAnsi="Times New Roman"/>
              </w:rPr>
              <w:t>Населенный пункт (адрес организации)</w:t>
            </w:r>
          </w:p>
        </w:tc>
        <w:tc>
          <w:tcPr>
            <w:tcW w:w="5681" w:type="dxa"/>
          </w:tcPr>
          <w:p w:rsidR="00F57F2E" w:rsidRPr="003A2F48" w:rsidRDefault="00F57F2E" w:rsidP="00F57F2E">
            <w:pPr>
              <w:keepNext/>
              <w:rPr>
                <w:rFonts w:ascii="Times New Roman" w:hAnsi="Times New Roman"/>
              </w:rPr>
            </w:pPr>
          </w:p>
        </w:tc>
      </w:tr>
    </w:tbl>
    <w:p w:rsidR="00F57F2E" w:rsidRPr="00F521A6" w:rsidRDefault="00F57F2E" w:rsidP="00F57F2E">
      <w:pPr>
        <w:suppressAutoHyphens w:val="0"/>
        <w:autoSpaceDE w:val="0"/>
        <w:autoSpaceDN w:val="0"/>
        <w:adjustRightInd w:val="0"/>
        <w:jc w:val="center"/>
        <w:rPr>
          <w:b/>
          <w:sz w:val="28"/>
          <w:szCs w:val="28"/>
        </w:rPr>
      </w:pPr>
    </w:p>
    <w:p w:rsidR="002979EE" w:rsidRPr="003A2F48" w:rsidRDefault="003A2F48" w:rsidP="002979EE">
      <w:pPr>
        <w:pStyle w:val="af9"/>
        <w:suppressAutoHyphens w:val="0"/>
        <w:autoSpaceDE w:val="0"/>
        <w:autoSpaceDN w:val="0"/>
        <w:adjustRightInd w:val="0"/>
        <w:ind w:left="0"/>
        <w:jc w:val="both"/>
        <w:rPr>
          <w:b/>
          <w:szCs w:val="26"/>
          <w:lang w:eastAsia="ru-RU"/>
        </w:rPr>
      </w:pPr>
      <w:r>
        <w:rPr>
          <w:b/>
          <w:szCs w:val="26"/>
          <w:lang w:eastAsia="ru-RU"/>
        </w:rPr>
        <w:t xml:space="preserve">Открытость и доступность </w:t>
      </w:r>
      <w:r w:rsidR="00730C0B">
        <w:rPr>
          <w:b/>
          <w:szCs w:val="26"/>
          <w:lang w:eastAsia="ru-RU"/>
        </w:rPr>
        <w:t>информации</w:t>
      </w:r>
    </w:p>
    <w:p w:rsidR="003A2F48" w:rsidRPr="00F521A6" w:rsidRDefault="003A2F48" w:rsidP="002979EE">
      <w:pPr>
        <w:pStyle w:val="af9"/>
        <w:suppressAutoHyphens w:val="0"/>
        <w:autoSpaceDE w:val="0"/>
        <w:autoSpaceDN w:val="0"/>
        <w:adjustRightInd w:val="0"/>
        <w:ind w:left="0"/>
        <w:jc w:val="both"/>
        <w:rPr>
          <w:b/>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2979EE" w:rsidRPr="00F521A6" w:rsidTr="002979EE">
        <w:tc>
          <w:tcPr>
            <w:tcW w:w="7338" w:type="dxa"/>
            <w:vAlign w:val="center"/>
          </w:tcPr>
          <w:p w:rsidR="002979EE" w:rsidRPr="00F521A6" w:rsidRDefault="002979EE" w:rsidP="004020DD">
            <w:pPr>
              <w:widowControl w:val="0"/>
              <w:jc w:val="center"/>
              <w:rPr>
                <w:b/>
                <w:bCs/>
                <w:color w:val="000000"/>
                <w:sz w:val="22"/>
                <w:lang w:eastAsia="ru-RU"/>
              </w:rPr>
            </w:pPr>
            <w:r w:rsidRPr="00F521A6">
              <w:rPr>
                <w:b/>
                <w:color w:val="000000"/>
                <w:sz w:val="22"/>
                <w:lang w:eastAsia="ru-RU"/>
              </w:rPr>
              <w:t>Перечень информации</w:t>
            </w:r>
          </w:p>
        </w:tc>
        <w:tc>
          <w:tcPr>
            <w:tcW w:w="2126" w:type="dxa"/>
          </w:tcPr>
          <w:p w:rsidR="002979EE" w:rsidRPr="00F521A6" w:rsidRDefault="002979EE" w:rsidP="002979EE">
            <w:pPr>
              <w:autoSpaceDE w:val="0"/>
              <w:autoSpaceDN w:val="0"/>
              <w:jc w:val="center"/>
              <w:rPr>
                <w:b/>
                <w:bCs/>
                <w:sz w:val="22"/>
                <w:szCs w:val="22"/>
              </w:rPr>
            </w:pPr>
            <w:r w:rsidRPr="00F521A6">
              <w:rPr>
                <w:b/>
                <w:bCs/>
                <w:sz w:val="22"/>
                <w:szCs w:val="22"/>
              </w:rPr>
              <w:t>Присутствует</w:t>
            </w:r>
            <w:r w:rsidRPr="00F521A6">
              <w:rPr>
                <w:b/>
                <w:bCs/>
                <w:sz w:val="22"/>
                <w:szCs w:val="22"/>
                <w:lang w:val="en-US"/>
              </w:rPr>
              <w:t xml:space="preserve"> – </w:t>
            </w:r>
            <w:r w:rsidRPr="00F521A6">
              <w:rPr>
                <w:b/>
                <w:bCs/>
                <w:sz w:val="22"/>
                <w:szCs w:val="22"/>
              </w:rPr>
              <w:t xml:space="preserve">1, </w:t>
            </w:r>
          </w:p>
          <w:p w:rsidR="002979EE" w:rsidRPr="00F521A6" w:rsidRDefault="002979EE" w:rsidP="002979EE">
            <w:pPr>
              <w:widowControl w:val="0"/>
              <w:ind w:left="-108" w:right="-108"/>
              <w:jc w:val="center"/>
              <w:rPr>
                <w:bCs/>
                <w:color w:val="000000"/>
                <w:sz w:val="22"/>
                <w:lang w:eastAsia="ru-RU"/>
              </w:rPr>
            </w:pPr>
            <w:r w:rsidRPr="00F521A6">
              <w:rPr>
                <w:b/>
                <w:bCs/>
                <w:sz w:val="22"/>
                <w:szCs w:val="22"/>
              </w:rPr>
              <w:t>Отсутствует - 0</w:t>
            </w: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1) о дате государственной регистрации организации социального о</w:t>
            </w:r>
            <w:r w:rsidRPr="00F521A6">
              <w:rPr>
                <w:rFonts w:ascii="Times New Roman" w:hAnsi="Times New Roman"/>
                <w:sz w:val="24"/>
                <w:szCs w:val="24"/>
              </w:rPr>
              <w:t>б</w:t>
            </w:r>
            <w:r w:rsidRPr="00F521A6">
              <w:rPr>
                <w:rFonts w:ascii="Times New Roman" w:hAnsi="Times New Roman"/>
                <w:sz w:val="24"/>
                <w:szCs w:val="24"/>
              </w:rPr>
              <w:t>служивания с указанием числа, месяца и года регистрации;</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2) об учредителе (учредителях) организации социального обслуж</w:t>
            </w:r>
            <w:r w:rsidRPr="00F521A6">
              <w:rPr>
                <w:rFonts w:ascii="Times New Roman" w:hAnsi="Times New Roman"/>
                <w:sz w:val="24"/>
                <w:szCs w:val="24"/>
              </w:rPr>
              <w:t>и</w:t>
            </w:r>
            <w:r w:rsidRPr="00F521A6">
              <w:rPr>
                <w:rFonts w:ascii="Times New Roman" w:hAnsi="Times New Roman"/>
                <w:sz w:val="24"/>
                <w:szCs w:val="24"/>
              </w:rPr>
              <w:t>вания с указанием наименования, места его (их) нахождения, ко</w:t>
            </w:r>
            <w:r w:rsidRPr="00F521A6">
              <w:rPr>
                <w:rFonts w:ascii="Times New Roman" w:hAnsi="Times New Roman"/>
                <w:sz w:val="24"/>
                <w:szCs w:val="24"/>
              </w:rPr>
              <w:t>н</w:t>
            </w:r>
            <w:r w:rsidRPr="00F521A6">
              <w:rPr>
                <w:rFonts w:ascii="Times New Roman" w:hAnsi="Times New Roman"/>
                <w:sz w:val="24"/>
                <w:szCs w:val="24"/>
              </w:rPr>
              <w:t>тактных телефонов и адресов электронной почты;</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3) о месте нахождения организации социального обслуживания, ее филиалах (при их наличии) с указанием адреса и схемы проезда;</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4) о режиме, графике работы с указанием дней и часов приема, пер</w:t>
            </w:r>
            <w:r w:rsidRPr="00F521A6">
              <w:rPr>
                <w:rFonts w:ascii="Times New Roman" w:hAnsi="Times New Roman"/>
                <w:sz w:val="24"/>
                <w:szCs w:val="24"/>
              </w:rPr>
              <w:t>е</w:t>
            </w:r>
            <w:r w:rsidRPr="00F521A6">
              <w:rPr>
                <w:rFonts w:ascii="Times New Roman" w:hAnsi="Times New Roman"/>
                <w:sz w:val="24"/>
                <w:szCs w:val="24"/>
              </w:rPr>
              <w:t>рыва на обед;</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6) о руководителе, его заместителях, руководителях филиалов (при их наличии у поставщика социальных услуг) с указанием контак</w:t>
            </w:r>
            <w:r w:rsidRPr="00F521A6">
              <w:rPr>
                <w:rFonts w:ascii="Times New Roman" w:hAnsi="Times New Roman"/>
                <w:sz w:val="24"/>
                <w:szCs w:val="24"/>
              </w:rPr>
              <w:t>т</w:t>
            </w:r>
            <w:r w:rsidRPr="00F521A6">
              <w:rPr>
                <w:rFonts w:ascii="Times New Roman" w:hAnsi="Times New Roman"/>
                <w:sz w:val="24"/>
                <w:szCs w:val="24"/>
              </w:rPr>
              <w:t>ных телефонов и адресов электронной почты;</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2979EE">
            <w:pPr>
              <w:pStyle w:val="ConsPlusNormal"/>
              <w:jc w:val="both"/>
              <w:rPr>
                <w:rFonts w:ascii="Times New Roman" w:hAnsi="Times New Roman"/>
                <w:sz w:val="24"/>
                <w:szCs w:val="24"/>
              </w:rPr>
            </w:pPr>
            <w:r w:rsidRPr="00F521A6">
              <w:rPr>
                <w:rFonts w:ascii="Times New Roman" w:hAnsi="Times New Roman"/>
                <w:sz w:val="24"/>
                <w:szCs w:val="24"/>
              </w:rPr>
              <w:t>7) о материально-техническом обеспечении предоставления соц</w:t>
            </w:r>
            <w:r w:rsidRPr="00F521A6">
              <w:rPr>
                <w:rFonts w:ascii="Times New Roman" w:hAnsi="Times New Roman"/>
                <w:sz w:val="24"/>
                <w:szCs w:val="24"/>
              </w:rPr>
              <w:t>и</w:t>
            </w:r>
            <w:r w:rsidRPr="00F521A6">
              <w:rPr>
                <w:rFonts w:ascii="Times New Roman" w:hAnsi="Times New Roman"/>
                <w:sz w:val="24"/>
                <w:szCs w:val="24"/>
              </w:rPr>
              <w:t>альных услуг (наличии оборудованных помещений для предоста</w:t>
            </w:r>
            <w:r w:rsidRPr="00F521A6">
              <w:rPr>
                <w:rFonts w:ascii="Times New Roman" w:hAnsi="Times New Roman"/>
                <w:sz w:val="24"/>
                <w:szCs w:val="24"/>
              </w:rPr>
              <w:t>в</w:t>
            </w:r>
            <w:r w:rsidRPr="00F521A6">
              <w:rPr>
                <w:rFonts w:ascii="Times New Roman" w:hAnsi="Times New Roman"/>
                <w:sz w:val="24"/>
                <w:szCs w:val="24"/>
              </w:rPr>
              <w:t>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w:t>
            </w:r>
            <w:r w:rsidRPr="00F521A6">
              <w:rPr>
                <w:rFonts w:ascii="Times New Roman" w:hAnsi="Times New Roman"/>
                <w:sz w:val="24"/>
                <w:szCs w:val="24"/>
              </w:rPr>
              <w:t>р</w:t>
            </w:r>
            <w:r w:rsidRPr="00F521A6">
              <w:rPr>
                <w:rFonts w:ascii="Times New Roman" w:hAnsi="Times New Roman"/>
                <w:sz w:val="24"/>
                <w:szCs w:val="24"/>
              </w:rPr>
              <w:t>мационным системам в сфере социального обслуживания и сети «Интернет»);</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8) о количестве свободных мест для приема получателей социал</w:t>
            </w:r>
            <w:r w:rsidRPr="00F521A6">
              <w:rPr>
                <w:rFonts w:ascii="Times New Roman" w:hAnsi="Times New Roman"/>
                <w:sz w:val="24"/>
                <w:szCs w:val="24"/>
              </w:rPr>
              <w:t>ь</w:t>
            </w:r>
            <w:r w:rsidRPr="00F521A6">
              <w:rPr>
                <w:rFonts w:ascii="Times New Roman" w:hAnsi="Times New Roman"/>
                <w:sz w:val="24"/>
                <w:szCs w:val="24"/>
              </w:rPr>
              <w:t>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w:t>
            </w:r>
            <w:r w:rsidRPr="00F521A6">
              <w:rPr>
                <w:rFonts w:ascii="Times New Roman" w:hAnsi="Times New Roman"/>
                <w:sz w:val="24"/>
                <w:szCs w:val="24"/>
              </w:rPr>
              <w:t>о</w:t>
            </w:r>
            <w:r w:rsidRPr="00F521A6">
              <w:rPr>
                <w:rFonts w:ascii="Times New Roman" w:hAnsi="Times New Roman"/>
                <w:sz w:val="24"/>
                <w:szCs w:val="24"/>
              </w:rPr>
              <w:t>циальных услуг за счет средств физических лиц и (или) юридич</w:t>
            </w:r>
            <w:r w:rsidRPr="00F521A6">
              <w:rPr>
                <w:rFonts w:ascii="Times New Roman" w:hAnsi="Times New Roman"/>
                <w:sz w:val="24"/>
                <w:szCs w:val="24"/>
              </w:rPr>
              <w:t>е</w:t>
            </w:r>
            <w:r w:rsidRPr="00F521A6">
              <w:rPr>
                <w:rFonts w:ascii="Times New Roman" w:hAnsi="Times New Roman"/>
                <w:sz w:val="24"/>
                <w:szCs w:val="24"/>
              </w:rPr>
              <w:t>ских лиц;</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9) об объеме предоставляемых социальных услуг за счет бюджетных ассигнований бюджетов субъектов Российской Федерации и за пл</w:t>
            </w:r>
            <w:r w:rsidRPr="00F521A6">
              <w:rPr>
                <w:rFonts w:ascii="Times New Roman" w:hAnsi="Times New Roman"/>
                <w:sz w:val="24"/>
                <w:szCs w:val="24"/>
              </w:rPr>
              <w:t>а</w:t>
            </w:r>
            <w:r w:rsidRPr="00F521A6">
              <w:rPr>
                <w:rFonts w:ascii="Times New Roman" w:hAnsi="Times New Roman"/>
                <w:sz w:val="24"/>
                <w:szCs w:val="24"/>
              </w:rPr>
              <w:lastRenderedPageBreak/>
              <w:t>ту, частичную плату в соответствии с договорами о предоставлении социальных услуг за счет средств физических лиц и (или) юридич</w:t>
            </w:r>
            <w:r w:rsidRPr="00F521A6">
              <w:rPr>
                <w:rFonts w:ascii="Times New Roman" w:hAnsi="Times New Roman"/>
                <w:sz w:val="24"/>
                <w:szCs w:val="24"/>
              </w:rPr>
              <w:t>е</w:t>
            </w:r>
            <w:r w:rsidRPr="00F521A6">
              <w:rPr>
                <w:rFonts w:ascii="Times New Roman" w:hAnsi="Times New Roman"/>
                <w:sz w:val="24"/>
                <w:szCs w:val="24"/>
              </w:rPr>
              <w:t>ских лиц;</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2979EE">
            <w:pPr>
              <w:pStyle w:val="ConsPlusNormal"/>
              <w:jc w:val="both"/>
              <w:rPr>
                <w:rFonts w:ascii="Times New Roman" w:hAnsi="Times New Roman"/>
                <w:sz w:val="24"/>
                <w:szCs w:val="24"/>
              </w:rPr>
            </w:pPr>
            <w:r w:rsidRPr="00F521A6">
              <w:rPr>
                <w:rFonts w:ascii="Times New Roman" w:hAnsi="Times New Roman"/>
                <w:sz w:val="24"/>
                <w:szCs w:val="24"/>
              </w:rPr>
              <w:lastRenderedPageBreak/>
              <w:t>10) о наличии лицензий на осуществление деятельности, подлеж</w:t>
            </w:r>
            <w:r w:rsidRPr="00F521A6">
              <w:rPr>
                <w:rFonts w:ascii="Times New Roman" w:hAnsi="Times New Roman"/>
                <w:sz w:val="24"/>
                <w:szCs w:val="24"/>
              </w:rPr>
              <w:t>а</w:t>
            </w:r>
            <w:r w:rsidRPr="00F521A6">
              <w:rPr>
                <w:rFonts w:ascii="Times New Roman" w:hAnsi="Times New Roman"/>
                <w:sz w:val="24"/>
                <w:szCs w:val="24"/>
              </w:rPr>
              <w:t>щей лицензированию в соответствии с законодательством Росси</w:t>
            </w:r>
            <w:r w:rsidRPr="00F521A6">
              <w:rPr>
                <w:rFonts w:ascii="Times New Roman" w:hAnsi="Times New Roman"/>
                <w:sz w:val="24"/>
                <w:szCs w:val="24"/>
              </w:rPr>
              <w:t>й</w:t>
            </w:r>
            <w:r w:rsidRPr="00F521A6">
              <w:rPr>
                <w:rFonts w:ascii="Times New Roman" w:hAnsi="Times New Roman"/>
                <w:sz w:val="24"/>
                <w:szCs w:val="24"/>
              </w:rPr>
              <w:t>ской Федерации (с приложением электронного образа документов);</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11) о финансово-хозяйственной деятельности (с приложением эле</w:t>
            </w:r>
            <w:r w:rsidRPr="00F521A6">
              <w:rPr>
                <w:rFonts w:ascii="Times New Roman" w:hAnsi="Times New Roman"/>
                <w:sz w:val="24"/>
                <w:szCs w:val="24"/>
              </w:rPr>
              <w:t>к</w:t>
            </w:r>
            <w:r w:rsidRPr="00F521A6">
              <w:rPr>
                <w:rFonts w:ascii="Times New Roman" w:hAnsi="Times New Roman"/>
                <w:sz w:val="24"/>
                <w:szCs w:val="24"/>
              </w:rPr>
              <w:t>тронного образа плана финансово-хозяйственной деятельности);</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12)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13) о наличии предписаний органов, осуществляющих государс</w:t>
            </w:r>
            <w:r w:rsidRPr="00F521A6">
              <w:rPr>
                <w:rFonts w:ascii="Times New Roman" w:hAnsi="Times New Roman"/>
                <w:sz w:val="24"/>
                <w:szCs w:val="24"/>
              </w:rPr>
              <w:t>т</w:t>
            </w:r>
            <w:r w:rsidRPr="00F521A6">
              <w:rPr>
                <w:rFonts w:ascii="Times New Roman" w:hAnsi="Times New Roman"/>
                <w:sz w:val="24"/>
                <w:szCs w:val="24"/>
              </w:rPr>
              <w:t>венный контроль в сфере социального обслуживания, и отчетов об исполнении указанных предписаний;</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 xml:space="preserve">14)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r w:rsidR="002979EE" w:rsidRPr="00F521A6" w:rsidTr="002979EE">
        <w:tc>
          <w:tcPr>
            <w:tcW w:w="7338" w:type="dxa"/>
          </w:tcPr>
          <w:p w:rsidR="002979EE" w:rsidRPr="00F521A6" w:rsidRDefault="002979EE" w:rsidP="004020DD">
            <w:pPr>
              <w:pStyle w:val="ConsPlusNormal"/>
              <w:jc w:val="both"/>
              <w:rPr>
                <w:rFonts w:ascii="Times New Roman" w:hAnsi="Times New Roman"/>
                <w:sz w:val="24"/>
                <w:szCs w:val="24"/>
              </w:rPr>
            </w:pPr>
            <w:r w:rsidRPr="00F521A6">
              <w:rPr>
                <w:rFonts w:ascii="Times New Roman" w:hAnsi="Times New Roman"/>
                <w:sz w:val="24"/>
                <w:szCs w:val="24"/>
              </w:rPr>
              <w:t>15) об иной информации, которая размещается, опубликовывается по решению организации социального обслуживания и (или) разм</w:t>
            </w:r>
            <w:r w:rsidRPr="00F521A6">
              <w:rPr>
                <w:rFonts w:ascii="Times New Roman" w:hAnsi="Times New Roman"/>
                <w:sz w:val="24"/>
                <w:szCs w:val="24"/>
              </w:rPr>
              <w:t>е</w:t>
            </w:r>
            <w:r w:rsidRPr="00F521A6">
              <w:rPr>
                <w:rFonts w:ascii="Times New Roman" w:hAnsi="Times New Roman"/>
                <w:sz w:val="24"/>
                <w:szCs w:val="24"/>
              </w:rPr>
              <w:t>щение, опубликование которой является обязательным в соответс</w:t>
            </w:r>
            <w:r w:rsidRPr="00F521A6">
              <w:rPr>
                <w:rFonts w:ascii="Times New Roman" w:hAnsi="Times New Roman"/>
                <w:sz w:val="24"/>
                <w:szCs w:val="24"/>
              </w:rPr>
              <w:t>т</w:t>
            </w:r>
            <w:r w:rsidRPr="00F521A6">
              <w:rPr>
                <w:rFonts w:ascii="Times New Roman" w:hAnsi="Times New Roman"/>
                <w:sz w:val="24"/>
                <w:szCs w:val="24"/>
              </w:rPr>
              <w:t>вии с законодательством Российской Федерации</w:t>
            </w:r>
          </w:p>
        </w:tc>
        <w:tc>
          <w:tcPr>
            <w:tcW w:w="2126" w:type="dxa"/>
          </w:tcPr>
          <w:p w:rsidR="002979EE" w:rsidRPr="00F521A6" w:rsidRDefault="002979EE" w:rsidP="002979EE">
            <w:pPr>
              <w:widowControl w:val="0"/>
              <w:suppressAutoHyphens w:val="0"/>
              <w:ind w:left="360"/>
              <w:contextualSpacing/>
              <w:jc w:val="center"/>
              <w:rPr>
                <w:b/>
                <w:bCs/>
                <w:color w:val="000000"/>
                <w:sz w:val="22"/>
                <w:lang w:eastAsia="ru-RU"/>
              </w:rPr>
            </w:pPr>
          </w:p>
        </w:tc>
      </w:tr>
    </w:tbl>
    <w:p w:rsidR="00F57F2E" w:rsidRPr="00F521A6" w:rsidRDefault="00F57F2E" w:rsidP="00F57F2E">
      <w:pPr>
        <w:pStyle w:val="af9"/>
        <w:suppressAutoHyphens w:val="0"/>
        <w:autoSpaceDE w:val="0"/>
        <w:autoSpaceDN w:val="0"/>
        <w:adjustRightInd w:val="0"/>
        <w:jc w:val="both"/>
        <w:rPr>
          <w:b/>
          <w:szCs w:val="26"/>
          <w:lang w:eastAsia="ru-RU"/>
        </w:rPr>
      </w:pPr>
    </w:p>
    <w:p w:rsidR="00F57F2E" w:rsidRPr="00F521A6" w:rsidRDefault="003A2F48" w:rsidP="003A2F48">
      <w:pPr>
        <w:pStyle w:val="af9"/>
        <w:tabs>
          <w:tab w:val="left" w:pos="426"/>
        </w:tabs>
        <w:suppressAutoHyphens w:val="0"/>
        <w:autoSpaceDE w:val="0"/>
        <w:autoSpaceDN w:val="0"/>
        <w:adjustRightInd w:val="0"/>
        <w:ind w:left="0"/>
        <w:jc w:val="both"/>
        <w:rPr>
          <w:b/>
          <w:lang w:eastAsia="ru-RU"/>
        </w:rPr>
      </w:pPr>
      <w:r>
        <w:rPr>
          <w:b/>
          <w:lang w:eastAsia="ru-RU"/>
        </w:rPr>
        <w:t>Комфортность предоставления услуг</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4"/>
        <w:gridCol w:w="2166"/>
      </w:tblGrid>
      <w:tr w:rsidR="00F57F2E" w:rsidRPr="00F521A6" w:rsidTr="00F57F2E">
        <w:trPr>
          <w:jc w:val="center"/>
        </w:trPr>
        <w:tc>
          <w:tcPr>
            <w:tcW w:w="7264" w:type="dxa"/>
            <w:vAlign w:val="center"/>
          </w:tcPr>
          <w:p w:rsidR="00F57F2E" w:rsidRPr="00F521A6" w:rsidRDefault="00F57F2E" w:rsidP="00F57F2E">
            <w:pPr>
              <w:pStyle w:val="af9"/>
              <w:suppressAutoHyphens w:val="0"/>
              <w:autoSpaceDE w:val="0"/>
              <w:autoSpaceDN w:val="0"/>
              <w:adjustRightInd w:val="0"/>
              <w:ind w:left="0"/>
              <w:jc w:val="center"/>
              <w:rPr>
                <w:szCs w:val="24"/>
                <w:lang w:eastAsia="ru-RU"/>
              </w:rPr>
            </w:pPr>
            <w:r w:rsidRPr="00F521A6">
              <w:rPr>
                <w:b/>
                <w:szCs w:val="24"/>
                <w:lang w:eastAsia="ru-RU"/>
              </w:rPr>
              <w:t>Параметры показателя оценки качества, подлежащие оценке</w:t>
            </w:r>
          </w:p>
        </w:tc>
        <w:tc>
          <w:tcPr>
            <w:tcW w:w="2166" w:type="dxa"/>
          </w:tcPr>
          <w:p w:rsidR="00F57F2E" w:rsidRPr="00F521A6" w:rsidRDefault="00F57F2E" w:rsidP="00F57F2E">
            <w:pPr>
              <w:autoSpaceDE w:val="0"/>
              <w:autoSpaceDN w:val="0"/>
              <w:jc w:val="center"/>
              <w:rPr>
                <w:b/>
                <w:bCs/>
              </w:rPr>
            </w:pPr>
            <w:r w:rsidRPr="00F521A6">
              <w:rPr>
                <w:b/>
                <w:bCs/>
              </w:rPr>
              <w:t>Присутствует</w:t>
            </w:r>
            <w:r w:rsidRPr="00F521A6">
              <w:rPr>
                <w:b/>
                <w:bCs/>
                <w:lang w:val="en-US"/>
              </w:rPr>
              <w:t xml:space="preserve"> – </w:t>
            </w:r>
            <w:r w:rsidRPr="00F521A6">
              <w:rPr>
                <w:b/>
                <w:bCs/>
              </w:rPr>
              <w:t xml:space="preserve">1, </w:t>
            </w:r>
          </w:p>
          <w:p w:rsidR="00F57F2E" w:rsidRPr="00F521A6" w:rsidRDefault="00F57F2E" w:rsidP="00F57F2E">
            <w:pPr>
              <w:pStyle w:val="af9"/>
              <w:suppressAutoHyphens w:val="0"/>
              <w:autoSpaceDE w:val="0"/>
              <w:autoSpaceDN w:val="0"/>
              <w:adjustRightInd w:val="0"/>
              <w:ind w:left="0"/>
              <w:jc w:val="center"/>
              <w:rPr>
                <w:b/>
                <w:szCs w:val="24"/>
                <w:lang w:eastAsia="ru-RU"/>
              </w:rPr>
            </w:pPr>
            <w:r w:rsidRPr="00F521A6">
              <w:rPr>
                <w:b/>
                <w:bCs/>
              </w:rPr>
              <w:t>Отсутствует - 0</w:t>
            </w: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1) наличие комфортной зоны отдыха (ожидания) оборудованной соответствующей мебелью</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2) наличие и понятность навигации внутри организации</w:t>
            </w:r>
            <w:r w:rsidR="002979EE" w:rsidRPr="00F521A6">
              <w:rPr>
                <w:sz w:val="22"/>
                <w:szCs w:val="22"/>
              </w:rPr>
              <w:t xml:space="preserve"> (учреждении)</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3) наличие и доступность питьевой воды</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4) наличие и доступность санитарно-гигиенических помещений</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5) санитарное состояние помещений организации социальной сферы</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6) транспортная доступность (возможность доехать до организации</w:t>
            </w:r>
            <w:r w:rsidR="002979EE" w:rsidRPr="00F521A6">
              <w:rPr>
                <w:sz w:val="22"/>
                <w:szCs w:val="22"/>
              </w:rPr>
              <w:t xml:space="preserve"> (учреждении)</w:t>
            </w:r>
            <w:r w:rsidRPr="00F521A6">
              <w:rPr>
                <w:sz w:val="22"/>
                <w:szCs w:val="22"/>
              </w:rPr>
              <w:t xml:space="preserve"> на общественном транспорте, наличие парковки)</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r w:rsidR="00F57F2E" w:rsidRPr="00F521A6" w:rsidTr="00F57F2E">
        <w:trPr>
          <w:jc w:val="center"/>
        </w:trPr>
        <w:tc>
          <w:tcPr>
            <w:tcW w:w="7264" w:type="dxa"/>
          </w:tcPr>
          <w:p w:rsidR="00F57F2E" w:rsidRPr="00F521A6" w:rsidRDefault="00F57F2E" w:rsidP="00F57F2E">
            <w:pPr>
              <w:autoSpaceDE w:val="0"/>
              <w:autoSpaceDN w:val="0"/>
              <w:adjustRightInd w:val="0"/>
              <w:ind w:left="-65"/>
              <w:rPr>
                <w:sz w:val="22"/>
                <w:szCs w:val="22"/>
              </w:rPr>
            </w:pPr>
            <w:r w:rsidRPr="00F521A6">
              <w:rPr>
                <w:sz w:val="22"/>
                <w:szCs w:val="22"/>
              </w:rPr>
              <w:t xml:space="preserve">7) доступность записи на получение услуги (по телефону, на официальном сайте организации </w:t>
            </w:r>
            <w:r w:rsidR="002979EE" w:rsidRPr="00F521A6">
              <w:rPr>
                <w:sz w:val="22"/>
                <w:szCs w:val="22"/>
              </w:rPr>
              <w:t xml:space="preserve">(учреждении) </w:t>
            </w:r>
            <w:r w:rsidRPr="00F521A6">
              <w:rPr>
                <w:sz w:val="22"/>
                <w:szCs w:val="22"/>
              </w:rPr>
              <w:t xml:space="preserve">в сети «Интернет», посредством Единого портала государственных и муниципальных услуг, при личном посещении в регистратуре или у специалиста организации </w:t>
            </w:r>
            <w:r w:rsidR="002979EE" w:rsidRPr="00F521A6">
              <w:rPr>
                <w:sz w:val="22"/>
                <w:szCs w:val="22"/>
              </w:rPr>
              <w:t xml:space="preserve">(учреждении) </w:t>
            </w:r>
          </w:p>
        </w:tc>
        <w:tc>
          <w:tcPr>
            <w:tcW w:w="2166" w:type="dxa"/>
          </w:tcPr>
          <w:p w:rsidR="00F57F2E" w:rsidRPr="00F521A6" w:rsidRDefault="00F57F2E" w:rsidP="00F57F2E">
            <w:pPr>
              <w:pStyle w:val="af9"/>
              <w:suppressAutoHyphens w:val="0"/>
              <w:autoSpaceDE w:val="0"/>
              <w:autoSpaceDN w:val="0"/>
              <w:adjustRightInd w:val="0"/>
              <w:ind w:left="0"/>
              <w:jc w:val="center"/>
              <w:rPr>
                <w:szCs w:val="24"/>
              </w:rPr>
            </w:pPr>
          </w:p>
        </w:tc>
      </w:tr>
    </w:tbl>
    <w:p w:rsidR="003A2F48" w:rsidRDefault="003A2F48" w:rsidP="003A2F48">
      <w:pPr>
        <w:pStyle w:val="af9"/>
        <w:tabs>
          <w:tab w:val="left" w:pos="426"/>
        </w:tabs>
        <w:suppressAutoHyphens w:val="0"/>
        <w:autoSpaceDE w:val="0"/>
        <w:autoSpaceDN w:val="0"/>
        <w:adjustRightInd w:val="0"/>
        <w:ind w:left="0"/>
        <w:rPr>
          <w:szCs w:val="26"/>
          <w:lang w:eastAsia="ru-RU"/>
        </w:rPr>
      </w:pPr>
    </w:p>
    <w:p w:rsidR="00F57F2E" w:rsidRPr="00F521A6" w:rsidRDefault="00F57F2E" w:rsidP="003A2F48">
      <w:pPr>
        <w:pStyle w:val="af9"/>
        <w:tabs>
          <w:tab w:val="left" w:pos="426"/>
        </w:tabs>
        <w:suppressAutoHyphens w:val="0"/>
        <w:autoSpaceDE w:val="0"/>
        <w:autoSpaceDN w:val="0"/>
        <w:adjustRightInd w:val="0"/>
        <w:ind w:left="0"/>
        <w:rPr>
          <w:b/>
          <w:szCs w:val="26"/>
          <w:lang w:eastAsia="ru-RU"/>
        </w:rPr>
      </w:pPr>
      <w:r w:rsidRPr="00F521A6">
        <w:rPr>
          <w:b/>
          <w:szCs w:val="26"/>
          <w:lang w:eastAsia="ru-RU"/>
        </w:rPr>
        <w:t xml:space="preserve">Оборудование помещений организации (учреждения) и прилегающей к </w:t>
      </w:r>
      <w:r w:rsidR="002979EE" w:rsidRPr="00F521A6">
        <w:rPr>
          <w:b/>
          <w:szCs w:val="26"/>
          <w:lang w:eastAsia="ru-RU"/>
        </w:rPr>
        <w:t>организации (учреждению)</w:t>
      </w:r>
      <w:r w:rsidRPr="00F521A6">
        <w:rPr>
          <w:b/>
          <w:szCs w:val="26"/>
          <w:lang w:eastAsia="ru-RU"/>
        </w:rPr>
        <w:t xml:space="preserve"> территории с уч</w:t>
      </w:r>
      <w:r w:rsidR="003A2F48">
        <w:rPr>
          <w:b/>
          <w:szCs w:val="26"/>
          <w:lang w:eastAsia="ru-RU"/>
        </w:rPr>
        <w:t>етом доступности для инвалидов</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7"/>
        <w:gridCol w:w="2175"/>
      </w:tblGrid>
      <w:tr w:rsidR="00F57F2E" w:rsidRPr="00F521A6" w:rsidTr="00F57F2E">
        <w:trPr>
          <w:jc w:val="center"/>
        </w:trPr>
        <w:tc>
          <w:tcPr>
            <w:tcW w:w="7637" w:type="dxa"/>
            <w:vAlign w:val="center"/>
          </w:tcPr>
          <w:p w:rsidR="00F57F2E" w:rsidRPr="00F521A6" w:rsidRDefault="00F57F2E" w:rsidP="00F57F2E">
            <w:pPr>
              <w:pStyle w:val="af9"/>
              <w:suppressAutoHyphens w:val="0"/>
              <w:autoSpaceDE w:val="0"/>
              <w:autoSpaceDN w:val="0"/>
              <w:adjustRightInd w:val="0"/>
              <w:ind w:left="0"/>
              <w:jc w:val="center"/>
              <w:rPr>
                <w:szCs w:val="24"/>
                <w:lang w:eastAsia="ru-RU"/>
              </w:rPr>
            </w:pPr>
            <w:r w:rsidRPr="00F521A6">
              <w:rPr>
                <w:b/>
                <w:szCs w:val="24"/>
                <w:lang w:eastAsia="ru-RU"/>
              </w:rPr>
              <w:t>Параметры показателя оценки качества, подлежащие оценке</w:t>
            </w:r>
          </w:p>
        </w:tc>
        <w:tc>
          <w:tcPr>
            <w:tcW w:w="2175" w:type="dxa"/>
          </w:tcPr>
          <w:p w:rsidR="00F57F2E" w:rsidRPr="00F521A6" w:rsidRDefault="00F57F2E" w:rsidP="00F57F2E">
            <w:pPr>
              <w:autoSpaceDE w:val="0"/>
              <w:autoSpaceDN w:val="0"/>
              <w:jc w:val="center"/>
              <w:rPr>
                <w:b/>
                <w:bCs/>
              </w:rPr>
            </w:pPr>
            <w:r w:rsidRPr="00F521A6">
              <w:rPr>
                <w:b/>
                <w:bCs/>
              </w:rPr>
              <w:t>Присутствует</w:t>
            </w:r>
            <w:r w:rsidRPr="00F521A6">
              <w:rPr>
                <w:b/>
                <w:bCs/>
                <w:lang w:val="en-US"/>
              </w:rPr>
              <w:t xml:space="preserve"> – </w:t>
            </w:r>
            <w:r w:rsidRPr="00F521A6">
              <w:rPr>
                <w:b/>
                <w:bCs/>
              </w:rPr>
              <w:t xml:space="preserve">1, </w:t>
            </w:r>
          </w:p>
          <w:p w:rsidR="00F57F2E" w:rsidRPr="00F521A6" w:rsidRDefault="00F57F2E" w:rsidP="00F57F2E">
            <w:pPr>
              <w:pStyle w:val="af9"/>
              <w:suppressAutoHyphens w:val="0"/>
              <w:autoSpaceDE w:val="0"/>
              <w:autoSpaceDN w:val="0"/>
              <w:adjustRightInd w:val="0"/>
              <w:ind w:left="0"/>
              <w:jc w:val="center"/>
              <w:rPr>
                <w:b/>
                <w:szCs w:val="24"/>
                <w:lang w:eastAsia="ru-RU"/>
              </w:rPr>
            </w:pPr>
            <w:r w:rsidRPr="00F521A6">
              <w:rPr>
                <w:b/>
                <w:bCs/>
                <w:szCs w:val="24"/>
              </w:rPr>
              <w:t>Отсутствует - 0</w:t>
            </w:r>
          </w:p>
        </w:tc>
      </w:tr>
      <w:tr w:rsidR="00F57F2E" w:rsidRPr="00F521A6" w:rsidTr="00F57F2E">
        <w:trPr>
          <w:jc w:val="center"/>
        </w:trPr>
        <w:tc>
          <w:tcPr>
            <w:tcW w:w="7637" w:type="dxa"/>
          </w:tcPr>
          <w:p w:rsidR="00F57F2E" w:rsidRPr="00F521A6" w:rsidRDefault="00F57F2E" w:rsidP="004800DF">
            <w:pPr>
              <w:pStyle w:val="2e"/>
              <w:numPr>
                <w:ilvl w:val="0"/>
                <w:numId w:val="73"/>
              </w:numPr>
              <w:tabs>
                <w:tab w:val="left" w:pos="460"/>
                <w:tab w:val="left" w:pos="1154"/>
              </w:tabs>
              <w:spacing w:line="276" w:lineRule="auto"/>
              <w:ind w:left="20" w:firstLine="0"/>
              <w:jc w:val="left"/>
              <w:rPr>
                <w:rFonts w:ascii="Times New Roman" w:hAnsi="Times New Roman"/>
                <w:szCs w:val="22"/>
              </w:rPr>
            </w:pPr>
            <w:r w:rsidRPr="00F521A6">
              <w:rPr>
                <w:rFonts w:ascii="Times New Roman" w:hAnsi="Times New Roman"/>
                <w:szCs w:val="22"/>
              </w:rPr>
              <w:t>оборудованных входных групп пандусами (подъемными платформами);</w:t>
            </w:r>
          </w:p>
        </w:tc>
        <w:tc>
          <w:tcPr>
            <w:tcW w:w="2175"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rPr>
          <w:jc w:val="center"/>
        </w:trPr>
        <w:tc>
          <w:tcPr>
            <w:tcW w:w="7637" w:type="dxa"/>
          </w:tcPr>
          <w:p w:rsidR="00F57F2E" w:rsidRPr="00F521A6" w:rsidRDefault="00F57F2E" w:rsidP="004800DF">
            <w:pPr>
              <w:pStyle w:val="2e"/>
              <w:numPr>
                <w:ilvl w:val="0"/>
                <w:numId w:val="73"/>
              </w:numPr>
              <w:tabs>
                <w:tab w:val="left" w:pos="460"/>
                <w:tab w:val="left" w:pos="1154"/>
              </w:tabs>
              <w:spacing w:line="276" w:lineRule="auto"/>
              <w:ind w:left="20" w:firstLine="0"/>
              <w:jc w:val="left"/>
              <w:rPr>
                <w:rFonts w:ascii="Times New Roman" w:hAnsi="Times New Roman"/>
                <w:szCs w:val="22"/>
              </w:rPr>
            </w:pPr>
            <w:r w:rsidRPr="00F521A6">
              <w:rPr>
                <w:rFonts w:ascii="Times New Roman" w:hAnsi="Times New Roman"/>
                <w:szCs w:val="22"/>
              </w:rPr>
              <w:t>наличие выделенных стоянок для автотранспортных средств инвалидов;</w:t>
            </w:r>
          </w:p>
        </w:tc>
        <w:tc>
          <w:tcPr>
            <w:tcW w:w="2175"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rPr>
          <w:jc w:val="center"/>
        </w:trPr>
        <w:tc>
          <w:tcPr>
            <w:tcW w:w="7637" w:type="dxa"/>
          </w:tcPr>
          <w:p w:rsidR="00F57F2E" w:rsidRPr="00F521A6" w:rsidRDefault="00F57F2E" w:rsidP="004800DF">
            <w:pPr>
              <w:pStyle w:val="2e"/>
              <w:numPr>
                <w:ilvl w:val="0"/>
                <w:numId w:val="73"/>
              </w:numPr>
              <w:tabs>
                <w:tab w:val="left" w:pos="460"/>
                <w:tab w:val="left" w:pos="1154"/>
              </w:tabs>
              <w:spacing w:line="276" w:lineRule="auto"/>
              <w:ind w:left="20" w:firstLine="0"/>
              <w:jc w:val="left"/>
              <w:rPr>
                <w:rFonts w:ascii="Times New Roman" w:hAnsi="Times New Roman"/>
                <w:szCs w:val="22"/>
              </w:rPr>
            </w:pPr>
            <w:r w:rsidRPr="00F521A6">
              <w:rPr>
                <w:rFonts w:ascii="Times New Roman" w:hAnsi="Times New Roman"/>
                <w:szCs w:val="22"/>
              </w:rPr>
              <w:t>наличие адаптированных лифтов, поручней, расширенных дверных пр</w:t>
            </w:r>
            <w:r w:rsidRPr="00F521A6">
              <w:rPr>
                <w:rFonts w:ascii="Times New Roman" w:hAnsi="Times New Roman"/>
                <w:szCs w:val="22"/>
              </w:rPr>
              <w:t>о</w:t>
            </w:r>
            <w:r w:rsidRPr="00F521A6">
              <w:rPr>
                <w:rFonts w:ascii="Times New Roman" w:hAnsi="Times New Roman"/>
                <w:szCs w:val="22"/>
              </w:rPr>
              <w:t>емов;</w:t>
            </w:r>
          </w:p>
        </w:tc>
        <w:tc>
          <w:tcPr>
            <w:tcW w:w="2175"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rPr>
          <w:jc w:val="center"/>
        </w:trPr>
        <w:tc>
          <w:tcPr>
            <w:tcW w:w="7637" w:type="dxa"/>
          </w:tcPr>
          <w:p w:rsidR="00F57F2E" w:rsidRPr="00F521A6" w:rsidRDefault="00F57F2E" w:rsidP="004800DF">
            <w:pPr>
              <w:pStyle w:val="2e"/>
              <w:numPr>
                <w:ilvl w:val="0"/>
                <w:numId w:val="73"/>
              </w:numPr>
              <w:tabs>
                <w:tab w:val="left" w:pos="460"/>
                <w:tab w:val="left" w:pos="1154"/>
              </w:tabs>
              <w:spacing w:line="276" w:lineRule="auto"/>
              <w:ind w:left="20" w:firstLine="0"/>
              <w:jc w:val="left"/>
              <w:rPr>
                <w:rFonts w:ascii="Times New Roman" w:hAnsi="Times New Roman"/>
                <w:szCs w:val="22"/>
              </w:rPr>
            </w:pPr>
            <w:r w:rsidRPr="00F521A6">
              <w:rPr>
                <w:rFonts w:ascii="Times New Roman" w:hAnsi="Times New Roman"/>
                <w:szCs w:val="22"/>
              </w:rPr>
              <w:t>наличие сменных кресел-колясок;</w:t>
            </w:r>
          </w:p>
        </w:tc>
        <w:tc>
          <w:tcPr>
            <w:tcW w:w="2175"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r w:rsidR="00F57F2E" w:rsidRPr="00F521A6" w:rsidTr="00F57F2E">
        <w:trPr>
          <w:jc w:val="center"/>
        </w:trPr>
        <w:tc>
          <w:tcPr>
            <w:tcW w:w="7637" w:type="dxa"/>
          </w:tcPr>
          <w:p w:rsidR="00F57F2E" w:rsidRPr="00F521A6" w:rsidRDefault="00F57F2E" w:rsidP="004800DF">
            <w:pPr>
              <w:pStyle w:val="af9"/>
              <w:numPr>
                <w:ilvl w:val="0"/>
                <w:numId w:val="73"/>
              </w:numPr>
              <w:tabs>
                <w:tab w:val="left" w:pos="460"/>
                <w:tab w:val="left" w:pos="1154"/>
              </w:tabs>
              <w:ind w:left="20" w:firstLine="0"/>
              <w:rPr>
                <w:sz w:val="22"/>
                <w:szCs w:val="22"/>
              </w:rPr>
            </w:pPr>
            <w:r w:rsidRPr="00F521A6">
              <w:rPr>
                <w:sz w:val="22"/>
                <w:szCs w:val="22"/>
              </w:rPr>
              <w:t>наличие специально оборудованных санитарно-гигиенических помещений в организации.</w:t>
            </w:r>
          </w:p>
        </w:tc>
        <w:tc>
          <w:tcPr>
            <w:tcW w:w="2175" w:type="dxa"/>
          </w:tcPr>
          <w:p w:rsidR="00F57F2E" w:rsidRPr="00F521A6" w:rsidRDefault="00F57F2E" w:rsidP="00F57F2E">
            <w:pPr>
              <w:pStyle w:val="af9"/>
              <w:suppressAutoHyphens w:val="0"/>
              <w:autoSpaceDE w:val="0"/>
              <w:autoSpaceDN w:val="0"/>
              <w:adjustRightInd w:val="0"/>
              <w:ind w:left="0"/>
              <w:jc w:val="center"/>
              <w:rPr>
                <w:b/>
                <w:szCs w:val="24"/>
                <w:lang w:eastAsia="ru-RU"/>
              </w:rPr>
            </w:pPr>
          </w:p>
        </w:tc>
      </w:tr>
    </w:tbl>
    <w:p w:rsidR="00F57F2E" w:rsidRDefault="00F57F2E" w:rsidP="00F57F2E">
      <w:pPr>
        <w:pStyle w:val="af9"/>
        <w:suppressAutoHyphens w:val="0"/>
        <w:autoSpaceDE w:val="0"/>
        <w:autoSpaceDN w:val="0"/>
        <w:adjustRightInd w:val="0"/>
        <w:rPr>
          <w:i/>
          <w:szCs w:val="26"/>
          <w:lang w:eastAsia="ru-RU"/>
        </w:rPr>
      </w:pPr>
    </w:p>
    <w:p w:rsidR="003A2F48" w:rsidRPr="00F521A6" w:rsidRDefault="003A2F48" w:rsidP="00F57F2E">
      <w:pPr>
        <w:pStyle w:val="af9"/>
        <w:suppressAutoHyphens w:val="0"/>
        <w:autoSpaceDE w:val="0"/>
        <w:autoSpaceDN w:val="0"/>
        <w:adjustRightInd w:val="0"/>
        <w:rPr>
          <w:i/>
          <w:szCs w:val="26"/>
          <w:lang w:eastAsia="ru-RU"/>
        </w:rPr>
      </w:pPr>
    </w:p>
    <w:p w:rsidR="00F57F2E" w:rsidRPr="00F521A6" w:rsidRDefault="00F57F2E" w:rsidP="003A2F48">
      <w:pPr>
        <w:pStyle w:val="af9"/>
        <w:tabs>
          <w:tab w:val="left" w:pos="426"/>
        </w:tabs>
        <w:suppressAutoHyphens w:val="0"/>
        <w:autoSpaceDE w:val="0"/>
        <w:autoSpaceDN w:val="0"/>
        <w:adjustRightInd w:val="0"/>
        <w:ind w:left="0"/>
        <w:jc w:val="both"/>
        <w:rPr>
          <w:b/>
          <w:szCs w:val="26"/>
          <w:lang w:eastAsia="ru-RU"/>
        </w:rPr>
      </w:pPr>
      <w:r w:rsidRPr="00F521A6">
        <w:rPr>
          <w:b/>
          <w:szCs w:val="26"/>
          <w:lang w:eastAsia="ru-RU"/>
        </w:rPr>
        <w:lastRenderedPageBreak/>
        <w:t>Обеспечение в организации (учреждения) условий доступности, позволяющих инв</w:t>
      </w:r>
      <w:r w:rsidRPr="00F521A6">
        <w:rPr>
          <w:b/>
          <w:szCs w:val="26"/>
          <w:lang w:eastAsia="ru-RU"/>
        </w:rPr>
        <w:t>а</w:t>
      </w:r>
      <w:r w:rsidRPr="00F521A6">
        <w:rPr>
          <w:b/>
          <w:szCs w:val="26"/>
          <w:lang w:eastAsia="ru-RU"/>
        </w:rPr>
        <w:t>лидам пол</w:t>
      </w:r>
      <w:r w:rsidR="003A2F48">
        <w:rPr>
          <w:b/>
          <w:szCs w:val="26"/>
          <w:lang w:eastAsia="ru-RU"/>
        </w:rPr>
        <w:t>учать услуги наравне с другими</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4"/>
        <w:gridCol w:w="2312"/>
      </w:tblGrid>
      <w:tr w:rsidR="00F57F2E" w:rsidRPr="00F521A6" w:rsidTr="00F57F2E">
        <w:trPr>
          <w:jc w:val="center"/>
        </w:trPr>
        <w:tc>
          <w:tcPr>
            <w:tcW w:w="7444" w:type="dxa"/>
            <w:vAlign w:val="center"/>
          </w:tcPr>
          <w:p w:rsidR="00F57F2E" w:rsidRPr="00F521A6" w:rsidRDefault="00F57F2E" w:rsidP="00F57F2E">
            <w:pPr>
              <w:pStyle w:val="af9"/>
              <w:suppressAutoHyphens w:val="0"/>
              <w:autoSpaceDE w:val="0"/>
              <w:autoSpaceDN w:val="0"/>
              <w:adjustRightInd w:val="0"/>
              <w:ind w:left="0"/>
              <w:jc w:val="center"/>
              <w:rPr>
                <w:b/>
                <w:szCs w:val="26"/>
                <w:lang w:eastAsia="ru-RU"/>
              </w:rPr>
            </w:pPr>
            <w:r w:rsidRPr="00F521A6">
              <w:rPr>
                <w:b/>
                <w:szCs w:val="24"/>
                <w:lang w:eastAsia="ru-RU"/>
              </w:rPr>
              <w:t>Параметры показателя оценки качества, подлежащие оценке</w:t>
            </w:r>
          </w:p>
        </w:tc>
        <w:tc>
          <w:tcPr>
            <w:tcW w:w="2312" w:type="dxa"/>
          </w:tcPr>
          <w:p w:rsidR="00F57F2E" w:rsidRPr="00F521A6" w:rsidRDefault="00F57F2E" w:rsidP="00F57F2E">
            <w:pPr>
              <w:autoSpaceDE w:val="0"/>
              <w:autoSpaceDN w:val="0"/>
              <w:jc w:val="center"/>
              <w:rPr>
                <w:b/>
                <w:bCs/>
              </w:rPr>
            </w:pPr>
            <w:r w:rsidRPr="00F521A6">
              <w:rPr>
                <w:b/>
                <w:bCs/>
              </w:rPr>
              <w:t>Присутствует</w:t>
            </w:r>
            <w:r w:rsidRPr="00F521A6">
              <w:rPr>
                <w:b/>
                <w:bCs/>
                <w:lang w:val="en-US"/>
              </w:rPr>
              <w:t xml:space="preserve"> – </w:t>
            </w:r>
            <w:r w:rsidRPr="00F521A6">
              <w:rPr>
                <w:b/>
                <w:bCs/>
              </w:rPr>
              <w:t xml:space="preserve">1, </w:t>
            </w:r>
          </w:p>
          <w:p w:rsidR="00F57F2E" w:rsidRPr="00F521A6" w:rsidRDefault="00F57F2E" w:rsidP="00F57F2E">
            <w:pPr>
              <w:pStyle w:val="af9"/>
              <w:suppressAutoHyphens w:val="0"/>
              <w:autoSpaceDE w:val="0"/>
              <w:autoSpaceDN w:val="0"/>
              <w:adjustRightInd w:val="0"/>
              <w:ind w:left="0"/>
              <w:jc w:val="center"/>
              <w:rPr>
                <w:b/>
                <w:szCs w:val="26"/>
                <w:lang w:eastAsia="ru-RU"/>
              </w:rPr>
            </w:pPr>
            <w:r w:rsidRPr="00F521A6">
              <w:rPr>
                <w:b/>
                <w:bCs/>
                <w:szCs w:val="24"/>
              </w:rPr>
              <w:t>Отсутствует - 0</w:t>
            </w:r>
          </w:p>
        </w:tc>
      </w:tr>
      <w:tr w:rsidR="00F57F2E" w:rsidRPr="00F521A6" w:rsidTr="00F57F2E">
        <w:trPr>
          <w:jc w:val="center"/>
        </w:trPr>
        <w:tc>
          <w:tcPr>
            <w:tcW w:w="7444" w:type="dxa"/>
          </w:tcPr>
          <w:p w:rsidR="00F57F2E" w:rsidRPr="00F521A6" w:rsidRDefault="00F57F2E" w:rsidP="004800DF">
            <w:pPr>
              <w:pStyle w:val="af9"/>
              <w:numPr>
                <w:ilvl w:val="0"/>
                <w:numId w:val="74"/>
              </w:numPr>
              <w:tabs>
                <w:tab w:val="left" w:pos="440"/>
              </w:tabs>
              <w:autoSpaceDE w:val="0"/>
              <w:autoSpaceDN w:val="0"/>
              <w:adjustRightInd w:val="0"/>
              <w:ind w:left="0" w:firstLine="0"/>
              <w:rPr>
                <w:sz w:val="22"/>
                <w:szCs w:val="22"/>
              </w:rPr>
            </w:pPr>
            <w:r w:rsidRPr="00F521A6">
              <w:rPr>
                <w:sz w:val="22"/>
                <w:szCs w:val="22"/>
              </w:rPr>
              <w:t>дублирование для инвалидов по слуху и зрению звуковой и зрительной информации;</w:t>
            </w:r>
          </w:p>
        </w:tc>
        <w:tc>
          <w:tcPr>
            <w:tcW w:w="2312" w:type="dxa"/>
          </w:tcPr>
          <w:p w:rsidR="00F57F2E" w:rsidRPr="00F521A6" w:rsidRDefault="00F57F2E" w:rsidP="00F57F2E">
            <w:pPr>
              <w:pStyle w:val="af9"/>
              <w:suppressAutoHyphens w:val="0"/>
              <w:autoSpaceDE w:val="0"/>
              <w:autoSpaceDN w:val="0"/>
              <w:adjustRightInd w:val="0"/>
              <w:ind w:left="0"/>
              <w:jc w:val="center"/>
              <w:rPr>
                <w:szCs w:val="26"/>
                <w:lang w:eastAsia="ru-RU"/>
              </w:rPr>
            </w:pPr>
          </w:p>
        </w:tc>
      </w:tr>
      <w:tr w:rsidR="00F57F2E" w:rsidRPr="00F521A6" w:rsidTr="00F57F2E">
        <w:trPr>
          <w:jc w:val="center"/>
        </w:trPr>
        <w:tc>
          <w:tcPr>
            <w:tcW w:w="7444" w:type="dxa"/>
          </w:tcPr>
          <w:p w:rsidR="00F57F2E" w:rsidRPr="00F521A6" w:rsidRDefault="00F57F2E" w:rsidP="004800DF">
            <w:pPr>
              <w:pStyle w:val="af9"/>
              <w:numPr>
                <w:ilvl w:val="0"/>
                <w:numId w:val="74"/>
              </w:numPr>
              <w:tabs>
                <w:tab w:val="left" w:pos="440"/>
              </w:tabs>
              <w:autoSpaceDE w:val="0"/>
              <w:autoSpaceDN w:val="0"/>
              <w:adjustRightInd w:val="0"/>
              <w:ind w:left="0" w:firstLine="0"/>
              <w:rPr>
                <w:sz w:val="22"/>
                <w:szCs w:val="22"/>
              </w:rPr>
            </w:pPr>
            <w:r w:rsidRPr="00F521A6">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2312" w:type="dxa"/>
          </w:tcPr>
          <w:p w:rsidR="00F57F2E" w:rsidRPr="00F521A6" w:rsidRDefault="00F57F2E" w:rsidP="00F57F2E">
            <w:pPr>
              <w:pStyle w:val="af9"/>
              <w:suppressAutoHyphens w:val="0"/>
              <w:autoSpaceDE w:val="0"/>
              <w:autoSpaceDN w:val="0"/>
              <w:adjustRightInd w:val="0"/>
              <w:ind w:left="0"/>
              <w:jc w:val="center"/>
              <w:rPr>
                <w:szCs w:val="26"/>
                <w:lang w:eastAsia="ru-RU"/>
              </w:rPr>
            </w:pPr>
          </w:p>
        </w:tc>
      </w:tr>
      <w:tr w:rsidR="00F57F2E" w:rsidRPr="00F521A6" w:rsidTr="00F57F2E">
        <w:trPr>
          <w:jc w:val="center"/>
        </w:trPr>
        <w:tc>
          <w:tcPr>
            <w:tcW w:w="7444" w:type="dxa"/>
          </w:tcPr>
          <w:p w:rsidR="00F57F2E" w:rsidRPr="00F521A6" w:rsidRDefault="00F57F2E" w:rsidP="004800DF">
            <w:pPr>
              <w:pStyle w:val="af9"/>
              <w:numPr>
                <w:ilvl w:val="0"/>
                <w:numId w:val="74"/>
              </w:numPr>
              <w:tabs>
                <w:tab w:val="left" w:pos="440"/>
              </w:tabs>
              <w:autoSpaceDE w:val="0"/>
              <w:autoSpaceDN w:val="0"/>
              <w:adjustRightInd w:val="0"/>
              <w:ind w:left="0" w:firstLine="0"/>
              <w:rPr>
                <w:sz w:val="22"/>
                <w:szCs w:val="22"/>
              </w:rPr>
            </w:pPr>
            <w:r w:rsidRPr="00F521A6">
              <w:rPr>
                <w:sz w:val="22"/>
                <w:szCs w:val="22"/>
              </w:rPr>
              <w:t>возможность предоставления инвалидам по слуху (слуху и зрению) услуг сурдопереводчика (тифлосурдопереводчика);</w:t>
            </w:r>
          </w:p>
        </w:tc>
        <w:tc>
          <w:tcPr>
            <w:tcW w:w="2312" w:type="dxa"/>
          </w:tcPr>
          <w:p w:rsidR="00F57F2E" w:rsidRPr="00F521A6" w:rsidRDefault="00F57F2E" w:rsidP="00F57F2E">
            <w:pPr>
              <w:pStyle w:val="af9"/>
              <w:suppressAutoHyphens w:val="0"/>
              <w:autoSpaceDE w:val="0"/>
              <w:autoSpaceDN w:val="0"/>
              <w:adjustRightInd w:val="0"/>
              <w:ind w:left="0"/>
              <w:jc w:val="center"/>
              <w:rPr>
                <w:szCs w:val="26"/>
                <w:lang w:eastAsia="ru-RU"/>
              </w:rPr>
            </w:pPr>
          </w:p>
        </w:tc>
      </w:tr>
      <w:tr w:rsidR="00F57F2E" w:rsidRPr="00F521A6" w:rsidTr="00F57F2E">
        <w:trPr>
          <w:jc w:val="center"/>
        </w:trPr>
        <w:tc>
          <w:tcPr>
            <w:tcW w:w="7444" w:type="dxa"/>
          </w:tcPr>
          <w:p w:rsidR="00F57F2E" w:rsidRPr="00F521A6" w:rsidRDefault="00F57F2E" w:rsidP="004800DF">
            <w:pPr>
              <w:pStyle w:val="af9"/>
              <w:numPr>
                <w:ilvl w:val="0"/>
                <w:numId w:val="74"/>
              </w:numPr>
              <w:tabs>
                <w:tab w:val="left" w:pos="440"/>
              </w:tabs>
              <w:autoSpaceDE w:val="0"/>
              <w:autoSpaceDN w:val="0"/>
              <w:adjustRightInd w:val="0"/>
              <w:ind w:left="0" w:firstLine="0"/>
              <w:rPr>
                <w:sz w:val="22"/>
                <w:szCs w:val="22"/>
              </w:rPr>
            </w:pPr>
            <w:r w:rsidRPr="00F521A6">
              <w:rPr>
                <w:sz w:val="22"/>
                <w:szCs w:val="22"/>
              </w:rPr>
              <w:t>помощь, оказываемая работниками организации</w:t>
            </w:r>
            <w:r w:rsidR="002979EE" w:rsidRPr="00F521A6">
              <w:rPr>
                <w:sz w:val="22"/>
                <w:szCs w:val="22"/>
              </w:rPr>
              <w:t xml:space="preserve"> (учреждения)</w:t>
            </w:r>
            <w:r w:rsidRPr="00F521A6">
              <w:rPr>
                <w:sz w:val="22"/>
                <w:szCs w:val="22"/>
              </w:rPr>
              <w:t xml:space="preserve">, прошедшими необходимое обучение (инструктирование) по сопровождению инвалидов в помещениях организации </w:t>
            </w:r>
            <w:r w:rsidR="002979EE" w:rsidRPr="00F521A6">
              <w:rPr>
                <w:sz w:val="22"/>
                <w:szCs w:val="22"/>
              </w:rPr>
              <w:t xml:space="preserve">(учреждении) </w:t>
            </w:r>
            <w:r w:rsidRPr="00F521A6">
              <w:rPr>
                <w:sz w:val="22"/>
                <w:szCs w:val="22"/>
              </w:rPr>
              <w:t>и на прилегающей территории;</w:t>
            </w:r>
          </w:p>
        </w:tc>
        <w:tc>
          <w:tcPr>
            <w:tcW w:w="2312" w:type="dxa"/>
          </w:tcPr>
          <w:p w:rsidR="00F57F2E" w:rsidRPr="00F521A6" w:rsidRDefault="00F57F2E" w:rsidP="00F57F2E">
            <w:pPr>
              <w:pStyle w:val="af9"/>
              <w:suppressAutoHyphens w:val="0"/>
              <w:autoSpaceDE w:val="0"/>
              <w:autoSpaceDN w:val="0"/>
              <w:adjustRightInd w:val="0"/>
              <w:ind w:left="0"/>
              <w:jc w:val="center"/>
              <w:rPr>
                <w:szCs w:val="26"/>
                <w:lang w:eastAsia="ru-RU"/>
              </w:rPr>
            </w:pPr>
          </w:p>
        </w:tc>
      </w:tr>
      <w:tr w:rsidR="00F57F2E" w:rsidRPr="00F521A6" w:rsidTr="00F57F2E">
        <w:trPr>
          <w:jc w:val="center"/>
        </w:trPr>
        <w:tc>
          <w:tcPr>
            <w:tcW w:w="7444" w:type="dxa"/>
          </w:tcPr>
          <w:p w:rsidR="00F57F2E" w:rsidRPr="00F521A6" w:rsidRDefault="00F57F2E" w:rsidP="004800DF">
            <w:pPr>
              <w:pStyle w:val="af9"/>
              <w:numPr>
                <w:ilvl w:val="0"/>
                <w:numId w:val="74"/>
              </w:numPr>
              <w:tabs>
                <w:tab w:val="left" w:pos="440"/>
              </w:tabs>
              <w:autoSpaceDE w:val="0"/>
              <w:autoSpaceDN w:val="0"/>
              <w:adjustRightInd w:val="0"/>
              <w:ind w:left="0" w:firstLine="0"/>
              <w:rPr>
                <w:sz w:val="22"/>
                <w:szCs w:val="22"/>
              </w:rPr>
            </w:pPr>
            <w:r w:rsidRPr="00F521A6">
              <w:rPr>
                <w:sz w:val="22"/>
                <w:szCs w:val="22"/>
              </w:rPr>
              <w:t>наличие возможности предоставления услуги в д</w:t>
            </w:r>
            <w:r w:rsidR="008A13B8" w:rsidRPr="00F521A6">
              <w:rPr>
                <w:sz w:val="22"/>
                <w:szCs w:val="22"/>
              </w:rPr>
              <w:t>истанционном режиме или на дому</w:t>
            </w:r>
          </w:p>
        </w:tc>
        <w:tc>
          <w:tcPr>
            <w:tcW w:w="2312" w:type="dxa"/>
          </w:tcPr>
          <w:p w:rsidR="00F57F2E" w:rsidRPr="00F521A6" w:rsidRDefault="00F57F2E" w:rsidP="00F57F2E">
            <w:pPr>
              <w:pStyle w:val="af9"/>
              <w:suppressAutoHyphens w:val="0"/>
              <w:autoSpaceDE w:val="0"/>
              <w:autoSpaceDN w:val="0"/>
              <w:adjustRightInd w:val="0"/>
              <w:ind w:left="0"/>
              <w:jc w:val="center"/>
              <w:rPr>
                <w:szCs w:val="26"/>
                <w:lang w:eastAsia="ru-RU"/>
              </w:rPr>
            </w:pPr>
          </w:p>
        </w:tc>
      </w:tr>
    </w:tbl>
    <w:p w:rsidR="00F57F2E" w:rsidRPr="00F521A6" w:rsidRDefault="00F57F2E" w:rsidP="00F57F2E">
      <w:pPr>
        <w:pStyle w:val="af9"/>
        <w:suppressAutoHyphens w:val="0"/>
        <w:autoSpaceDE w:val="0"/>
        <w:autoSpaceDN w:val="0"/>
        <w:adjustRightInd w:val="0"/>
        <w:jc w:val="both"/>
        <w:rPr>
          <w:i/>
          <w:szCs w:val="26"/>
          <w:lang w:eastAsia="ru-RU"/>
        </w:rPr>
      </w:pPr>
      <w:r w:rsidRPr="00F521A6">
        <w:rPr>
          <w:i/>
          <w:szCs w:val="26"/>
          <w:lang w:eastAsia="ru-RU"/>
        </w:rPr>
        <w:br w:type="page"/>
      </w:r>
    </w:p>
    <w:p w:rsidR="00F57F2E" w:rsidRPr="00F521A6" w:rsidRDefault="00F57F2E" w:rsidP="008F01E9">
      <w:pPr>
        <w:pStyle w:val="3"/>
        <w:rPr>
          <w:rFonts w:ascii="Times New Roman" w:hAnsi="Times New Roman"/>
          <w:color w:val="auto"/>
          <w:sz w:val="28"/>
          <w:szCs w:val="28"/>
        </w:rPr>
      </w:pPr>
      <w:bookmarkStart w:id="38" w:name="_Toc10467651"/>
      <w:bookmarkStart w:id="39" w:name="_Toc83059903"/>
      <w:r w:rsidRPr="00F521A6">
        <w:rPr>
          <w:rFonts w:ascii="Times New Roman" w:hAnsi="Times New Roman"/>
          <w:color w:val="auto"/>
          <w:sz w:val="28"/>
          <w:szCs w:val="28"/>
        </w:rPr>
        <w:lastRenderedPageBreak/>
        <w:t>2.4.3. Проект анкет / бланков интервью для оценки качества условий оказания услуг организациями в сфере социального обслуживания</w:t>
      </w:r>
      <w:bookmarkEnd w:id="38"/>
      <w:bookmarkEnd w:id="39"/>
    </w:p>
    <w:p w:rsidR="00F57F2E" w:rsidRPr="00F521A6" w:rsidRDefault="00F57F2E" w:rsidP="00F57F2E">
      <w:pPr>
        <w:rPr>
          <w:rFonts w:eastAsiaTheme="minorEastAsia"/>
          <w:lang w:eastAsia="ru-RU"/>
        </w:rPr>
      </w:pPr>
    </w:p>
    <w:tbl>
      <w:tblPr>
        <w:tblW w:w="9678"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tblPr>
      <w:tblGrid>
        <w:gridCol w:w="4739"/>
        <w:gridCol w:w="4939"/>
      </w:tblGrid>
      <w:tr w:rsidR="00E75D1E" w:rsidRPr="00F979EB" w:rsidTr="00792C1E">
        <w:trPr>
          <w:trHeight w:val="289"/>
          <w:jc w:val="center"/>
        </w:trPr>
        <w:tc>
          <w:tcPr>
            <w:tcW w:w="4739" w:type="dxa"/>
            <w:shd w:val="clear" w:color="auto" w:fill="F79646"/>
            <w:hideMark/>
          </w:tcPr>
          <w:p w:rsidR="00E75D1E" w:rsidRPr="00F979EB" w:rsidRDefault="00E75D1E" w:rsidP="00792C1E">
            <w:pPr>
              <w:keepNext/>
              <w:rPr>
                <w:b/>
                <w:sz w:val="20"/>
              </w:rPr>
            </w:pPr>
            <w:r w:rsidRPr="00F979EB">
              <w:rPr>
                <w:b/>
                <w:sz w:val="20"/>
              </w:rPr>
              <w:t>№ анкеты (заполняет оператор)</w:t>
            </w:r>
          </w:p>
        </w:tc>
        <w:tc>
          <w:tcPr>
            <w:tcW w:w="4939" w:type="dxa"/>
            <w:shd w:val="clear" w:color="auto" w:fill="F79646"/>
            <w:hideMark/>
          </w:tcPr>
          <w:p w:rsidR="00E75D1E" w:rsidRPr="00F979EB" w:rsidRDefault="00E75D1E" w:rsidP="00792C1E">
            <w:pPr>
              <w:keepNext/>
              <w:rPr>
                <w:b/>
                <w:sz w:val="20"/>
              </w:rPr>
            </w:pPr>
          </w:p>
        </w:tc>
      </w:tr>
      <w:tr w:rsidR="00E75D1E" w:rsidRPr="00F979EB" w:rsidTr="00792C1E">
        <w:trPr>
          <w:trHeight w:val="243"/>
          <w:jc w:val="center"/>
        </w:trPr>
        <w:tc>
          <w:tcPr>
            <w:tcW w:w="4739" w:type="dxa"/>
            <w:hideMark/>
          </w:tcPr>
          <w:p w:rsidR="00E75D1E" w:rsidRPr="00F979EB" w:rsidRDefault="00E75D1E" w:rsidP="00792C1E">
            <w:pPr>
              <w:keepNext/>
              <w:rPr>
                <w:b/>
                <w:sz w:val="20"/>
              </w:rPr>
            </w:pPr>
            <w:r w:rsidRPr="00F979EB">
              <w:rPr>
                <w:b/>
                <w:sz w:val="20"/>
              </w:rPr>
              <w:t>Сфера социального обслуживания</w:t>
            </w:r>
          </w:p>
        </w:tc>
        <w:tc>
          <w:tcPr>
            <w:tcW w:w="4939" w:type="dxa"/>
            <w:hideMark/>
          </w:tcPr>
          <w:p w:rsidR="00E75D1E" w:rsidRPr="00F979EB" w:rsidRDefault="00E75D1E" w:rsidP="00792C1E">
            <w:pPr>
              <w:keepNext/>
              <w:rPr>
                <w:b/>
                <w:sz w:val="20"/>
              </w:rPr>
            </w:pPr>
            <w:r w:rsidRPr="00F979EB">
              <w:rPr>
                <w:b/>
                <w:sz w:val="20"/>
              </w:rPr>
              <w:t>код 3</w:t>
            </w:r>
          </w:p>
        </w:tc>
      </w:tr>
      <w:tr w:rsidR="00E75D1E" w:rsidRPr="00F979EB" w:rsidTr="00792C1E">
        <w:trPr>
          <w:trHeight w:val="243"/>
          <w:jc w:val="center"/>
        </w:trPr>
        <w:tc>
          <w:tcPr>
            <w:tcW w:w="4739" w:type="dxa"/>
            <w:hideMark/>
          </w:tcPr>
          <w:p w:rsidR="00E75D1E" w:rsidRPr="00F979EB" w:rsidRDefault="00E75D1E" w:rsidP="00792C1E">
            <w:pPr>
              <w:keepNext/>
              <w:rPr>
                <w:b/>
                <w:sz w:val="20"/>
              </w:rPr>
            </w:pPr>
            <w:r w:rsidRPr="00F979EB">
              <w:rPr>
                <w:b/>
                <w:sz w:val="20"/>
              </w:rPr>
              <w:t>Наименование муниципального образования / населенного пункта</w:t>
            </w:r>
          </w:p>
        </w:tc>
        <w:tc>
          <w:tcPr>
            <w:tcW w:w="4939" w:type="dxa"/>
            <w:hideMark/>
          </w:tcPr>
          <w:p w:rsidR="00E75D1E" w:rsidRPr="00F979EB" w:rsidRDefault="00E75D1E" w:rsidP="00792C1E">
            <w:pPr>
              <w:keepNext/>
              <w:rPr>
                <w:b/>
                <w:sz w:val="20"/>
              </w:rPr>
            </w:pPr>
          </w:p>
        </w:tc>
      </w:tr>
      <w:tr w:rsidR="00E75D1E" w:rsidRPr="00F979EB" w:rsidTr="00792C1E">
        <w:trPr>
          <w:trHeight w:val="243"/>
          <w:jc w:val="center"/>
        </w:trPr>
        <w:tc>
          <w:tcPr>
            <w:tcW w:w="4739" w:type="dxa"/>
          </w:tcPr>
          <w:p w:rsidR="00E75D1E" w:rsidRPr="00F979EB" w:rsidRDefault="00E75D1E" w:rsidP="00792C1E">
            <w:pPr>
              <w:keepNext/>
              <w:rPr>
                <w:b/>
                <w:sz w:val="20"/>
              </w:rPr>
            </w:pPr>
            <w:r w:rsidRPr="00F979EB">
              <w:rPr>
                <w:b/>
                <w:sz w:val="20"/>
              </w:rPr>
              <w:t>Наименование организации социального обслуживания:</w:t>
            </w:r>
          </w:p>
        </w:tc>
        <w:tc>
          <w:tcPr>
            <w:tcW w:w="4939" w:type="dxa"/>
          </w:tcPr>
          <w:p w:rsidR="00E75D1E" w:rsidRPr="00F979EB" w:rsidRDefault="00E75D1E" w:rsidP="00792C1E">
            <w:pPr>
              <w:keepNext/>
              <w:rPr>
                <w:b/>
                <w:sz w:val="20"/>
              </w:rPr>
            </w:pPr>
          </w:p>
        </w:tc>
      </w:tr>
      <w:tr w:rsidR="00E75D1E" w:rsidRPr="00F979EB" w:rsidTr="00792C1E">
        <w:trPr>
          <w:trHeight w:val="243"/>
          <w:jc w:val="center"/>
        </w:trPr>
        <w:tc>
          <w:tcPr>
            <w:tcW w:w="4739" w:type="dxa"/>
          </w:tcPr>
          <w:p w:rsidR="00E75D1E" w:rsidRPr="00F979EB" w:rsidRDefault="00E75D1E" w:rsidP="00792C1E">
            <w:pPr>
              <w:keepNext/>
              <w:rPr>
                <w:b/>
                <w:sz w:val="20"/>
              </w:rPr>
            </w:pPr>
            <w:r w:rsidRPr="00F979EB">
              <w:rPr>
                <w:b/>
                <w:sz w:val="20"/>
              </w:rPr>
              <w:t xml:space="preserve">Метод опроса </w:t>
            </w:r>
          </w:p>
        </w:tc>
        <w:tc>
          <w:tcPr>
            <w:tcW w:w="4939" w:type="dxa"/>
          </w:tcPr>
          <w:p w:rsidR="00E75D1E" w:rsidRPr="00F979EB" w:rsidRDefault="00E75D1E" w:rsidP="00792C1E">
            <w:pPr>
              <w:keepNext/>
              <w:rPr>
                <w:b/>
                <w:sz w:val="20"/>
              </w:rPr>
            </w:pPr>
            <w:r w:rsidRPr="00F979EB">
              <w:rPr>
                <w:b/>
                <w:sz w:val="20"/>
              </w:rPr>
              <w:t>1 – Опрос получателей с помощью метода анкетирования / интервьюирования в организациях</w:t>
            </w:r>
          </w:p>
        </w:tc>
      </w:tr>
      <w:tr w:rsidR="00E75D1E" w:rsidRPr="00F979EB" w:rsidTr="00792C1E">
        <w:trPr>
          <w:trHeight w:val="243"/>
          <w:jc w:val="center"/>
        </w:trPr>
        <w:tc>
          <w:tcPr>
            <w:tcW w:w="4739" w:type="dxa"/>
          </w:tcPr>
          <w:p w:rsidR="00E75D1E" w:rsidRPr="00F979EB" w:rsidRDefault="00E75D1E" w:rsidP="00792C1E">
            <w:pPr>
              <w:keepNext/>
              <w:rPr>
                <w:b/>
                <w:sz w:val="20"/>
              </w:rPr>
            </w:pPr>
            <w:r w:rsidRPr="00F979EB">
              <w:rPr>
                <w:b/>
                <w:sz w:val="20"/>
              </w:rPr>
              <w:t>Дата опроса</w:t>
            </w:r>
          </w:p>
        </w:tc>
        <w:tc>
          <w:tcPr>
            <w:tcW w:w="4939" w:type="dxa"/>
          </w:tcPr>
          <w:p w:rsidR="00E75D1E" w:rsidRPr="00F979EB" w:rsidRDefault="00E75D1E" w:rsidP="00792C1E">
            <w:pPr>
              <w:keepNext/>
              <w:rPr>
                <w:b/>
                <w:sz w:val="20"/>
              </w:rPr>
            </w:pPr>
          </w:p>
        </w:tc>
      </w:tr>
    </w:tbl>
    <w:p w:rsidR="00E75D1E" w:rsidRDefault="00E75D1E" w:rsidP="00F57F2E">
      <w:pPr>
        <w:suppressAutoHyphens w:val="0"/>
        <w:autoSpaceDE w:val="0"/>
        <w:autoSpaceDN w:val="0"/>
        <w:adjustRightInd w:val="0"/>
        <w:jc w:val="center"/>
        <w:rPr>
          <w:b/>
          <w:szCs w:val="26"/>
          <w:lang w:eastAsia="ru-RU"/>
        </w:rPr>
      </w:pPr>
    </w:p>
    <w:p w:rsidR="00F57F2E" w:rsidRPr="00F521A6" w:rsidRDefault="00F57F2E" w:rsidP="00F57F2E">
      <w:pPr>
        <w:suppressAutoHyphens w:val="0"/>
        <w:autoSpaceDE w:val="0"/>
        <w:autoSpaceDN w:val="0"/>
        <w:adjustRightInd w:val="0"/>
        <w:jc w:val="center"/>
        <w:rPr>
          <w:b/>
          <w:szCs w:val="26"/>
          <w:lang w:eastAsia="ru-RU"/>
        </w:rPr>
      </w:pPr>
      <w:r w:rsidRPr="00F521A6">
        <w:rPr>
          <w:b/>
          <w:szCs w:val="26"/>
          <w:lang w:eastAsia="ru-RU"/>
        </w:rPr>
        <w:t>А</w:t>
      </w:r>
      <w:r w:rsidR="00F11F1B">
        <w:rPr>
          <w:b/>
          <w:szCs w:val="26"/>
          <w:lang w:eastAsia="ru-RU"/>
        </w:rPr>
        <w:t>нкета</w:t>
      </w:r>
      <w:r w:rsidRPr="00F521A6">
        <w:rPr>
          <w:b/>
          <w:szCs w:val="26"/>
          <w:lang w:eastAsia="ru-RU"/>
        </w:rPr>
        <w:t xml:space="preserve"> опроса получателей услуг в организациях социального обслуживания</w:t>
      </w:r>
    </w:p>
    <w:p w:rsidR="00F11F1B" w:rsidRDefault="00F11F1B" w:rsidP="00F11F1B">
      <w:pPr>
        <w:pStyle w:val="a8"/>
        <w:spacing w:after="0" w:line="228" w:lineRule="auto"/>
        <w:contextualSpacing/>
        <w:jc w:val="center"/>
        <w:rPr>
          <w:rStyle w:val="aff9"/>
          <w:b/>
          <w:color w:val="000000" w:themeColor="text1"/>
          <w:sz w:val="22"/>
          <w:szCs w:val="22"/>
        </w:rPr>
      </w:pPr>
      <w:r w:rsidRPr="000658EF">
        <w:rPr>
          <w:rStyle w:val="aff9"/>
          <w:b/>
          <w:color w:val="000000" w:themeColor="text1"/>
          <w:sz w:val="22"/>
          <w:szCs w:val="22"/>
        </w:rPr>
        <w:t>Уважаемый респондент!</w:t>
      </w:r>
    </w:p>
    <w:p w:rsidR="00F11F1B" w:rsidRPr="000658EF" w:rsidRDefault="00F11F1B" w:rsidP="00F11F1B">
      <w:pPr>
        <w:pStyle w:val="a8"/>
        <w:spacing w:after="0" w:line="228" w:lineRule="auto"/>
        <w:contextualSpacing/>
        <w:jc w:val="center"/>
        <w:rPr>
          <w:b/>
          <w:i/>
          <w:color w:val="000000" w:themeColor="text1"/>
          <w:sz w:val="22"/>
          <w:szCs w:val="22"/>
        </w:rPr>
      </w:pPr>
    </w:p>
    <w:p w:rsidR="00F11F1B" w:rsidRPr="000658EF" w:rsidRDefault="00F11F1B" w:rsidP="00F11F1B">
      <w:pPr>
        <w:pStyle w:val="a8"/>
        <w:spacing w:after="0" w:line="228" w:lineRule="auto"/>
        <w:contextualSpacing/>
        <w:jc w:val="both"/>
        <w:rPr>
          <w:rStyle w:val="aff9"/>
          <w:b/>
          <w:i w:val="0"/>
          <w:color w:val="000000" w:themeColor="text1"/>
          <w:sz w:val="22"/>
          <w:szCs w:val="22"/>
        </w:rPr>
      </w:pPr>
      <w:r w:rsidRPr="000658EF">
        <w:rPr>
          <w:rStyle w:val="aff9"/>
          <w:b/>
          <w:color w:val="000000" w:themeColor="text1"/>
          <w:sz w:val="22"/>
          <w:szCs w:val="22"/>
        </w:rPr>
        <w:t xml:space="preserve">Мы хотим узнать, как Вы оцениваете качество работы организаций </w:t>
      </w:r>
      <w:r w:rsidRPr="00D7747B">
        <w:rPr>
          <w:rStyle w:val="aff9"/>
          <w:b/>
          <w:color w:val="000000" w:themeColor="text1"/>
          <w:sz w:val="22"/>
          <w:szCs w:val="22"/>
        </w:rPr>
        <w:t>социального обслуживания</w:t>
      </w:r>
      <w:r w:rsidRPr="000658EF">
        <w:rPr>
          <w:rStyle w:val="aff9"/>
          <w:b/>
          <w:color w:val="000000" w:themeColor="text1"/>
          <w:sz w:val="22"/>
          <w:szCs w:val="22"/>
        </w:rPr>
        <w:t xml:space="preserve">, получателями услуг которых являетесь Вы (Ваши дети). Просим внимательно отнестись к анкетированию и ответить на все вопросы. </w:t>
      </w:r>
    </w:p>
    <w:p w:rsidR="00F11F1B" w:rsidRPr="000658EF" w:rsidRDefault="00F11F1B" w:rsidP="00F11F1B">
      <w:pPr>
        <w:pStyle w:val="a8"/>
        <w:spacing w:after="0" w:line="228" w:lineRule="auto"/>
        <w:contextualSpacing/>
        <w:jc w:val="both"/>
        <w:rPr>
          <w:rStyle w:val="aff9"/>
          <w:b/>
          <w:i w:val="0"/>
          <w:color w:val="000000" w:themeColor="text1"/>
          <w:sz w:val="22"/>
          <w:szCs w:val="22"/>
        </w:rPr>
      </w:pPr>
      <w:r w:rsidRPr="000658EF">
        <w:rPr>
          <w:rStyle w:val="aff9"/>
          <w:b/>
          <w:color w:val="000000" w:themeColor="text1"/>
          <w:sz w:val="22"/>
          <w:szCs w:val="22"/>
        </w:rPr>
        <w:t xml:space="preserve">Ваше мнение нам очень важно и будет учтено в дальнейшей работе организации </w:t>
      </w:r>
      <w:r w:rsidRPr="0036633A">
        <w:rPr>
          <w:rStyle w:val="aff9"/>
          <w:b/>
          <w:color w:val="000000" w:themeColor="text1"/>
          <w:sz w:val="22"/>
          <w:szCs w:val="22"/>
        </w:rPr>
        <w:t>социального обслуживания</w:t>
      </w:r>
      <w:r w:rsidRPr="000658EF">
        <w:rPr>
          <w:rStyle w:val="aff9"/>
          <w:b/>
          <w:color w:val="000000" w:themeColor="text1"/>
          <w:sz w:val="22"/>
          <w:szCs w:val="22"/>
        </w:rPr>
        <w:t>.</w:t>
      </w:r>
    </w:p>
    <w:p w:rsidR="00F11F1B" w:rsidRPr="000658EF" w:rsidRDefault="00F11F1B" w:rsidP="00F11F1B">
      <w:pPr>
        <w:pStyle w:val="a8"/>
        <w:spacing w:after="0" w:line="228" w:lineRule="auto"/>
        <w:contextualSpacing/>
        <w:jc w:val="both"/>
        <w:rPr>
          <w:color w:val="000000" w:themeColor="text1"/>
          <w:sz w:val="16"/>
          <w:szCs w:val="16"/>
        </w:rPr>
      </w:pPr>
    </w:p>
    <w:p w:rsidR="00F11F1B" w:rsidRPr="003A2F48" w:rsidRDefault="00F11F1B" w:rsidP="00F11F1B">
      <w:pPr>
        <w:widowControl w:val="0"/>
        <w:rPr>
          <w:rFonts w:eastAsia="DejaVu Sans"/>
          <w:sz w:val="22"/>
          <w:szCs w:val="22"/>
          <w:highlight w:val="yellow"/>
          <w:lang w:eastAsia="zh-CN" w:bidi="hi-IN"/>
        </w:rPr>
      </w:pPr>
    </w:p>
    <w:p w:rsidR="00F11F1B" w:rsidRPr="003A2F48"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1</w:t>
      </w:r>
      <w:r w:rsidR="00F11F1B" w:rsidRPr="003A2F48">
        <w:rPr>
          <w:rFonts w:eastAsia="DejaVu Sans"/>
          <w:b/>
          <w:bCs/>
          <w:sz w:val="22"/>
          <w:szCs w:val="22"/>
          <w:lang w:eastAsia="zh-CN" w:bidi="hi-IN"/>
        </w:rPr>
        <w:t>. К какой возрастной группе Вы относитесь? (Одиночный выбор)</w:t>
      </w:r>
    </w:p>
    <w:p w:rsidR="00F11F1B" w:rsidRPr="003A2F48" w:rsidRDefault="003A2F48" w:rsidP="00F11F1B">
      <w:pPr>
        <w:widowControl w:val="0"/>
        <w:rPr>
          <w:rFonts w:eastAsia="DejaVu Sans"/>
          <w:sz w:val="22"/>
          <w:szCs w:val="22"/>
          <w:lang w:eastAsia="zh-CN" w:bidi="hi-IN"/>
        </w:rPr>
      </w:pPr>
      <w:r>
        <w:rPr>
          <w:rFonts w:eastAsia="DejaVu Sans"/>
          <w:sz w:val="22"/>
          <w:szCs w:val="22"/>
          <w:lang w:eastAsia="zh-CN" w:bidi="hi-IN"/>
        </w:rPr>
        <w:t>___ 13</w:t>
      </w:r>
      <w:r w:rsidR="00F11F1B" w:rsidRPr="003A2F48">
        <w:rPr>
          <w:rFonts w:eastAsia="DejaVu Sans"/>
          <w:sz w:val="22"/>
          <w:szCs w:val="22"/>
          <w:lang w:eastAsia="zh-CN" w:bidi="hi-IN"/>
        </w:rPr>
        <w:t xml:space="preserve"> лет и младше</w:t>
      </w:r>
    </w:p>
    <w:p w:rsidR="00F11F1B" w:rsidRPr="003A2F48" w:rsidRDefault="003A2F48" w:rsidP="00F11F1B">
      <w:pPr>
        <w:widowControl w:val="0"/>
        <w:rPr>
          <w:rFonts w:eastAsia="DejaVu Sans"/>
          <w:sz w:val="22"/>
          <w:szCs w:val="22"/>
          <w:lang w:eastAsia="zh-CN" w:bidi="hi-IN"/>
        </w:rPr>
      </w:pPr>
      <w:r>
        <w:rPr>
          <w:rFonts w:eastAsia="DejaVu Sans"/>
          <w:sz w:val="22"/>
          <w:szCs w:val="22"/>
          <w:lang w:eastAsia="zh-CN" w:bidi="hi-IN"/>
        </w:rPr>
        <w:t>___ 14</w:t>
      </w:r>
      <w:r w:rsidR="00F11F1B" w:rsidRPr="003A2F48">
        <w:rPr>
          <w:rFonts w:eastAsia="DejaVu Sans"/>
          <w:sz w:val="22"/>
          <w:szCs w:val="22"/>
          <w:lang w:eastAsia="zh-CN" w:bidi="hi-IN"/>
        </w:rPr>
        <w:t xml:space="preserve"> лет и старше</w:t>
      </w:r>
    </w:p>
    <w:p w:rsidR="00F11F1B" w:rsidRPr="00BB3404" w:rsidRDefault="00F11F1B" w:rsidP="00F11F1B">
      <w:pPr>
        <w:widowControl w:val="0"/>
        <w:rPr>
          <w:rFonts w:eastAsia="DejaVu Sans"/>
          <w:sz w:val="22"/>
          <w:szCs w:val="22"/>
          <w:lang w:eastAsia="zh-CN" w:bidi="hi-IN"/>
        </w:rPr>
      </w:pPr>
    </w:p>
    <w:p w:rsidR="00F11F1B" w:rsidRPr="00BB3404" w:rsidRDefault="00E75D1E"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2</w:t>
      </w:r>
      <w:r w:rsidR="00F11F1B" w:rsidRPr="00BB3404">
        <w:rPr>
          <w:rFonts w:eastAsia="DejaVu Sans"/>
          <w:b/>
          <w:bCs/>
          <w:sz w:val="22"/>
          <w:szCs w:val="22"/>
          <w:lang w:eastAsia="zh-CN" w:bidi="hi-IN"/>
        </w:rPr>
        <w:t>. Удовлетворяет ли Вас открытость, полнота и доступность информации о деятельности организации социального обслуживания, которая размещена на информационных стендах в помещении организации?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Лично не посещал (-а) организацию</w:t>
      </w:r>
    </w:p>
    <w:p w:rsidR="00F11F1B" w:rsidRPr="00BB3404" w:rsidRDefault="00F11F1B" w:rsidP="00F11F1B">
      <w:pPr>
        <w:widowControl w:val="0"/>
        <w:rPr>
          <w:rFonts w:eastAsia="DejaVu Sans"/>
          <w:sz w:val="22"/>
          <w:szCs w:val="22"/>
          <w:lang w:eastAsia="zh-CN" w:bidi="hi-IN"/>
        </w:rPr>
      </w:pPr>
    </w:p>
    <w:p w:rsidR="00F11F1B" w:rsidRPr="00BB3404" w:rsidRDefault="00E75D1E"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3</w:t>
      </w:r>
      <w:r w:rsidR="00F11F1B" w:rsidRPr="00BB3404">
        <w:rPr>
          <w:rFonts w:eastAsia="DejaVu Sans"/>
          <w:b/>
          <w:bCs/>
          <w:sz w:val="22"/>
          <w:szCs w:val="22"/>
          <w:lang w:eastAsia="zh-CN" w:bidi="hi-IN"/>
        </w:rPr>
        <w:t>. Удовлетворяет ли Вас открытость, полнота и доступность информации о деятельности организации социального обслуживания, которая размещена на официальном сайте организации?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 посещал (-а) официальный сайт организации</w:t>
      </w:r>
    </w:p>
    <w:p w:rsidR="00F11F1B" w:rsidRPr="00BB3404" w:rsidRDefault="00F11F1B" w:rsidP="00F11F1B">
      <w:pPr>
        <w:widowControl w:val="0"/>
        <w:rPr>
          <w:rFonts w:eastAsia="DejaVu Sans"/>
          <w:sz w:val="22"/>
          <w:szCs w:val="22"/>
          <w:lang w:eastAsia="zh-CN" w:bidi="hi-IN"/>
        </w:rPr>
      </w:pPr>
    </w:p>
    <w:p w:rsidR="003A2F48" w:rsidRDefault="00E75D1E"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4</w:t>
      </w:r>
      <w:r w:rsidR="00F11F1B" w:rsidRPr="00BB3404">
        <w:rPr>
          <w:rFonts w:eastAsia="DejaVu Sans"/>
          <w:b/>
          <w:bCs/>
          <w:sz w:val="22"/>
          <w:szCs w:val="22"/>
          <w:lang w:eastAsia="zh-CN" w:bidi="hi-IN"/>
        </w:rPr>
        <w:t>. Удовлетворены ли Вы комфортностью условий пред</w:t>
      </w:r>
      <w:r w:rsidR="003A2F48">
        <w:rPr>
          <w:rFonts w:eastAsia="DejaVu Sans"/>
          <w:b/>
          <w:bCs/>
          <w:sz w:val="22"/>
          <w:szCs w:val="22"/>
          <w:lang w:eastAsia="zh-CN" w:bidi="hi-IN"/>
        </w:rPr>
        <w:t>оставления услуг в организации:</w:t>
      </w:r>
    </w:p>
    <w:p w:rsidR="003A2F48"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1. </w:t>
      </w:r>
      <w:r w:rsidR="00F11F1B" w:rsidRPr="00BB3404">
        <w:rPr>
          <w:rFonts w:eastAsia="DejaVu Sans"/>
          <w:b/>
          <w:bCs/>
          <w:sz w:val="22"/>
          <w:szCs w:val="22"/>
          <w:lang w:eastAsia="zh-CN" w:bidi="hi-IN"/>
        </w:rPr>
        <w:t xml:space="preserve">наличие комфортной зоны отдыха (ожидания); </w:t>
      </w:r>
    </w:p>
    <w:p w:rsidR="003A2F48"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2. </w:t>
      </w:r>
      <w:r w:rsidR="00F11F1B" w:rsidRPr="00BB3404">
        <w:rPr>
          <w:rFonts w:eastAsia="DejaVu Sans"/>
          <w:b/>
          <w:bCs/>
          <w:sz w:val="22"/>
          <w:szCs w:val="22"/>
          <w:lang w:eastAsia="zh-CN" w:bidi="hi-IN"/>
        </w:rPr>
        <w:t xml:space="preserve">наличие и понятность навигации в помещении организации; </w:t>
      </w:r>
    </w:p>
    <w:p w:rsidR="003A2F48"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3. </w:t>
      </w:r>
      <w:r w:rsidR="00F11F1B" w:rsidRPr="00BB3404">
        <w:rPr>
          <w:rFonts w:eastAsia="DejaVu Sans"/>
          <w:b/>
          <w:bCs/>
          <w:sz w:val="22"/>
          <w:szCs w:val="22"/>
          <w:lang w:eastAsia="zh-CN" w:bidi="hi-IN"/>
        </w:rPr>
        <w:t xml:space="preserve">наличие и доступность питьевой воды в помещении организации; </w:t>
      </w:r>
    </w:p>
    <w:p w:rsidR="003A2F48"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4. </w:t>
      </w:r>
      <w:r w:rsidR="00F11F1B" w:rsidRPr="00BB3404">
        <w:rPr>
          <w:rFonts w:eastAsia="DejaVu Sans"/>
          <w:b/>
          <w:bCs/>
          <w:sz w:val="22"/>
          <w:szCs w:val="22"/>
          <w:lang w:eastAsia="zh-CN" w:bidi="hi-IN"/>
        </w:rPr>
        <w:t>наличие и доступность санитарно-гигиени</w:t>
      </w:r>
      <w:r>
        <w:rPr>
          <w:rFonts w:eastAsia="DejaVu Sans"/>
          <w:b/>
          <w:bCs/>
          <w:sz w:val="22"/>
          <w:szCs w:val="22"/>
          <w:lang w:eastAsia="zh-CN" w:bidi="hi-IN"/>
        </w:rPr>
        <w:t>ческих помещений в организации;</w:t>
      </w:r>
    </w:p>
    <w:p w:rsidR="003A2F48"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5. </w:t>
      </w:r>
      <w:r w:rsidR="00F11F1B" w:rsidRPr="00BB3404">
        <w:rPr>
          <w:rFonts w:eastAsia="DejaVu Sans"/>
          <w:b/>
          <w:bCs/>
          <w:sz w:val="22"/>
          <w:szCs w:val="22"/>
          <w:lang w:eastAsia="zh-CN" w:bidi="hi-IN"/>
        </w:rPr>
        <w:t xml:space="preserve">удовлетворительное санитарное состояние помещений организации; </w:t>
      </w:r>
    </w:p>
    <w:p w:rsidR="003A2F48"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6. </w:t>
      </w:r>
      <w:r w:rsidR="00F11F1B" w:rsidRPr="00BB3404">
        <w:rPr>
          <w:rFonts w:eastAsia="DejaVu Sans"/>
          <w:b/>
          <w:bCs/>
          <w:sz w:val="22"/>
          <w:szCs w:val="22"/>
          <w:lang w:eastAsia="zh-CN" w:bidi="hi-IN"/>
        </w:rPr>
        <w:t>транспортная доступность организации (наличие общес</w:t>
      </w:r>
      <w:r>
        <w:rPr>
          <w:rFonts w:eastAsia="DejaVu Sans"/>
          <w:b/>
          <w:bCs/>
          <w:sz w:val="22"/>
          <w:szCs w:val="22"/>
          <w:lang w:eastAsia="zh-CN" w:bidi="hi-IN"/>
        </w:rPr>
        <w:t>твенного транспорта, парковки);</w:t>
      </w:r>
    </w:p>
    <w:p w:rsidR="00F11F1B" w:rsidRPr="00BB3404" w:rsidRDefault="003A2F48" w:rsidP="00B54B5A">
      <w:pPr>
        <w:keepNext/>
        <w:widowControl w:val="0"/>
        <w:jc w:val="both"/>
        <w:outlineLvl w:val="2"/>
        <w:rPr>
          <w:rFonts w:eastAsia="DejaVu Sans"/>
          <w:b/>
          <w:bCs/>
          <w:sz w:val="22"/>
          <w:szCs w:val="22"/>
          <w:lang w:eastAsia="zh-CN" w:bidi="hi-IN"/>
        </w:rPr>
      </w:pPr>
      <w:r>
        <w:rPr>
          <w:rFonts w:eastAsia="DejaVu Sans"/>
          <w:b/>
          <w:bCs/>
          <w:sz w:val="22"/>
          <w:szCs w:val="22"/>
          <w:lang w:eastAsia="zh-CN" w:bidi="hi-IN"/>
        </w:rPr>
        <w:t xml:space="preserve">7. </w:t>
      </w:r>
      <w:r w:rsidR="00F11F1B" w:rsidRPr="00BB3404">
        <w:rPr>
          <w:rFonts w:eastAsia="DejaVu Sans"/>
          <w:b/>
          <w:bCs/>
          <w:sz w:val="22"/>
          <w:szCs w:val="22"/>
          <w:lang w:eastAsia="zh-CN" w:bidi="hi-IN"/>
        </w:rPr>
        <w:t>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w:t>
      </w:r>
      <w:r w:rsidR="00F11F1B" w:rsidRPr="003A2F48">
        <w:rPr>
          <w:rFonts w:eastAsia="DejaVu Sans"/>
          <w:b/>
          <w:bCs/>
          <w:sz w:val="22"/>
          <w:szCs w:val="22"/>
          <w:lang w:eastAsia="zh-CN" w:bidi="hi-IN"/>
        </w:rPr>
        <w:t>)</w:t>
      </w:r>
      <w:r w:rsidR="00F11F1B" w:rsidRPr="003A2F48">
        <w:rPr>
          <w:rFonts w:eastAsia="DejaVu Sans"/>
          <w:bCs/>
          <w:i/>
          <w:sz w:val="22"/>
          <w:szCs w:val="22"/>
          <w:lang w:eastAsia="zh-CN" w:bidi="hi-IN"/>
        </w:rPr>
        <w:t>(Одиночный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5</w:t>
      </w:r>
      <w:r w:rsidR="00F11F1B" w:rsidRPr="00BB3404">
        <w:rPr>
          <w:rFonts w:eastAsia="DejaVu Sans"/>
          <w:b/>
          <w:bCs/>
          <w:sz w:val="22"/>
          <w:szCs w:val="22"/>
          <w:lang w:eastAsia="zh-CN" w:bidi="hi-IN"/>
        </w:rPr>
        <w:t xml:space="preserve">. Оцените своевременность оказания услуги (период ожидания получения социальных услуг в соответствии с записью на прием (консультацию) к специалисту организации; соответствие графику прихода социального работника на дом и др.)? </w:t>
      </w:r>
      <w:r w:rsidR="00F11F1B" w:rsidRPr="003A2F48">
        <w:rPr>
          <w:rFonts w:eastAsia="DejaVu Sans"/>
          <w:bCs/>
          <w:i/>
          <w:sz w:val="22"/>
          <w:szCs w:val="22"/>
          <w:lang w:eastAsia="zh-CN" w:bidi="hi-IN"/>
        </w:rPr>
        <w:t>(Одиночный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Своевременно</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 своевременно</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6</w:t>
      </w:r>
      <w:r w:rsidR="00F11F1B" w:rsidRPr="00BB3404">
        <w:rPr>
          <w:rFonts w:eastAsia="DejaVu Sans"/>
          <w:b/>
          <w:bCs/>
          <w:sz w:val="22"/>
          <w:szCs w:val="22"/>
          <w:lang w:eastAsia="zh-CN" w:bidi="hi-IN"/>
        </w:rPr>
        <w:t>. Имеете ли Вы (или лицо, представителем которого Вы являетесь) установленную группу инвалидности?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7</w:t>
      </w:r>
      <w:r w:rsidR="00F11F1B" w:rsidRPr="00BB3404">
        <w:rPr>
          <w:rFonts w:eastAsia="DejaVu Sans"/>
          <w:b/>
          <w:bCs/>
          <w:sz w:val="22"/>
          <w:szCs w:val="22"/>
          <w:lang w:eastAsia="zh-CN" w:bidi="hi-IN"/>
        </w:rPr>
        <w:t>. Удовлетворены</w:t>
      </w:r>
      <w:r>
        <w:rPr>
          <w:rFonts w:eastAsia="DejaVu Sans"/>
          <w:b/>
          <w:bCs/>
          <w:sz w:val="22"/>
          <w:szCs w:val="22"/>
          <w:lang w:eastAsia="zh-CN" w:bidi="hi-IN"/>
        </w:rPr>
        <w:t xml:space="preserve"> ли</w:t>
      </w:r>
      <w:r w:rsidR="00F11F1B" w:rsidRPr="00BB3404">
        <w:rPr>
          <w:rFonts w:eastAsia="DejaVu Sans"/>
          <w:b/>
          <w:bCs/>
          <w:sz w:val="22"/>
          <w:szCs w:val="22"/>
          <w:lang w:eastAsia="zh-CN" w:bidi="hi-IN"/>
        </w:rPr>
        <w:t xml:space="preserve"> Вы доступностью предоставления услуг для инвалидов в организации?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0F40B5">
      <w:pPr>
        <w:keepNext/>
        <w:widowControl w:val="0"/>
        <w:jc w:val="both"/>
        <w:outlineLvl w:val="2"/>
        <w:rPr>
          <w:rFonts w:eastAsia="DejaVu Sans"/>
          <w:b/>
          <w:bCs/>
          <w:sz w:val="22"/>
          <w:szCs w:val="22"/>
          <w:lang w:eastAsia="zh-CN" w:bidi="hi-IN"/>
        </w:rPr>
      </w:pPr>
      <w:r>
        <w:rPr>
          <w:rFonts w:eastAsia="DejaVu Sans"/>
          <w:b/>
          <w:bCs/>
          <w:sz w:val="22"/>
          <w:szCs w:val="22"/>
          <w:lang w:eastAsia="zh-CN" w:bidi="hi-IN"/>
        </w:rPr>
        <w:t>8</w:t>
      </w:r>
      <w:r w:rsidR="00F11F1B" w:rsidRPr="00BB3404">
        <w:rPr>
          <w:rFonts w:eastAsia="DejaVu Sans"/>
          <w:b/>
          <w:bCs/>
          <w:sz w:val="22"/>
          <w:szCs w:val="22"/>
          <w:lang w:eastAsia="zh-CN" w:bidi="hi-IN"/>
        </w:rPr>
        <w:t>. Удовлетворены ли Вы доброжелательностью, вежливостью работников организации социального обслуживания, обеспечивающих первичный контакт с посетителями и информирование об услугах (работники справочной и прочие работники) при непосредственном обращении в организацию?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9</w:t>
      </w:r>
      <w:r w:rsidR="00F11F1B" w:rsidRPr="00BB3404">
        <w:rPr>
          <w:rFonts w:eastAsia="DejaVu Sans"/>
          <w:b/>
          <w:bCs/>
          <w:sz w:val="22"/>
          <w:szCs w:val="22"/>
          <w:lang w:eastAsia="zh-CN" w:bidi="hi-IN"/>
        </w:rPr>
        <w:t xml:space="preserve">. Удовлетворены </w:t>
      </w:r>
      <w:r>
        <w:rPr>
          <w:rFonts w:eastAsia="DejaVu Sans"/>
          <w:b/>
          <w:bCs/>
          <w:sz w:val="22"/>
          <w:szCs w:val="22"/>
          <w:lang w:eastAsia="zh-CN" w:bidi="hi-IN"/>
        </w:rPr>
        <w:t xml:space="preserve">ли </w:t>
      </w:r>
      <w:r w:rsidR="00F11F1B" w:rsidRPr="00BB3404">
        <w:rPr>
          <w:rFonts w:eastAsia="DejaVu Sans"/>
          <w:b/>
          <w:bCs/>
          <w:sz w:val="22"/>
          <w:szCs w:val="22"/>
          <w:lang w:eastAsia="zh-CN" w:bidi="hi-IN"/>
        </w:rPr>
        <w:t>Вы доброжелательностью, вежливостью работников организации социального обслуживания, обеспечивающих непосредственное оказание услуги (социальные работники, тренеры, инструкторы и прочие работники)?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10</w:t>
      </w:r>
      <w:r w:rsidR="00F11F1B" w:rsidRPr="00BB3404">
        <w:rPr>
          <w:rFonts w:eastAsia="DejaVu Sans"/>
          <w:b/>
          <w:bCs/>
          <w:sz w:val="22"/>
          <w:szCs w:val="22"/>
          <w:lang w:eastAsia="zh-CN" w:bidi="hi-IN"/>
        </w:rPr>
        <w:t>. Удовлетворены ли Вы доброжелательностью, вежливостью работников организации социального обслуживания при дистанционном обращении в организацию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др.)?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 xml:space="preserve">___ Не обращался (-лась) в организацию дистанционно </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11</w:t>
      </w:r>
      <w:r w:rsidR="00F11F1B" w:rsidRPr="00BB3404">
        <w:rPr>
          <w:rFonts w:eastAsia="DejaVu Sans"/>
          <w:b/>
          <w:bCs/>
          <w:sz w:val="22"/>
          <w:szCs w:val="22"/>
          <w:lang w:eastAsia="zh-CN" w:bidi="hi-IN"/>
        </w:rPr>
        <w:t>. Готовы ли Вы рекомендовать данную организацию своим родственникам и знакомым, если у них возникнет потребность в социальном обслуживании, обратиться в данную организацию за получением социальных услуг (или могли бы Вы ее рекомендовать, если бы была возможность выбора организации)?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12</w:t>
      </w:r>
      <w:r w:rsidR="00F11F1B" w:rsidRPr="00BB3404">
        <w:rPr>
          <w:rFonts w:eastAsia="DejaVu Sans"/>
          <w:b/>
          <w:bCs/>
          <w:sz w:val="22"/>
          <w:szCs w:val="22"/>
          <w:lang w:eastAsia="zh-CN" w:bidi="hi-IN"/>
        </w:rPr>
        <w:t>. Удовлетворены</w:t>
      </w:r>
      <w:r>
        <w:rPr>
          <w:rFonts w:eastAsia="DejaVu Sans"/>
          <w:b/>
          <w:bCs/>
          <w:sz w:val="22"/>
          <w:szCs w:val="22"/>
          <w:lang w:eastAsia="zh-CN" w:bidi="hi-IN"/>
        </w:rPr>
        <w:t xml:space="preserve"> ли</w:t>
      </w:r>
      <w:r w:rsidR="00F11F1B" w:rsidRPr="00BB3404">
        <w:rPr>
          <w:rFonts w:eastAsia="DejaVu Sans"/>
          <w:b/>
          <w:bCs/>
          <w:sz w:val="22"/>
          <w:szCs w:val="22"/>
          <w:lang w:eastAsia="zh-CN" w:bidi="hi-IN"/>
        </w:rPr>
        <w:t xml:space="preserve"> Вы организационными условиями оказания услуг - графиком работы организации (подразделения, отдельных специалистов и др.), навигацией внутри организации (наличие информационных табличек, указателей, сигнальных табло и др.)?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lastRenderedPageBreak/>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13</w:t>
      </w:r>
      <w:r w:rsidR="00F11F1B" w:rsidRPr="00BB3404">
        <w:rPr>
          <w:rFonts w:eastAsia="DejaVu Sans"/>
          <w:b/>
          <w:bCs/>
          <w:sz w:val="22"/>
          <w:szCs w:val="22"/>
          <w:lang w:eastAsia="zh-CN" w:bidi="hi-IN"/>
        </w:rPr>
        <w:t>. В целом Вы удовлетворены условиями оказания услуг в этой организации? (Одиночный выбор)</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(Выберите 1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Да</w:t>
      </w:r>
    </w:p>
    <w:p w:rsidR="00F11F1B" w:rsidRDefault="00F11F1B" w:rsidP="00F11F1B">
      <w:pPr>
        <w:widowControl w:val="0"/>
        <w:rPr>
          <w:rFonts w:eastAsia="DejaVu Sans"/>
          <w:sz w:val="22"/>
          <w:szCs w:val="22"/>
          <w:lang w:eastAsia="zh-CN" w:bidi="hi-IN"/>
        </w:rPr>
      </w:pPr>
      <w:r w:rsidRPr="00BB3404">
        <w:rPr>
          <w:rFonts w:eastAsia="DejaVu Sans"/>
          <w:sz w:val="22"/>
          <w:szCs w:val="22"/>
          <w:lang w:eastAsia="zh-CN" w:bidi="hi-IN"/>
        </w:rPr>
        <w:t>___ Нет</w:t>
      </w:r>
    </w:p>
    <w:p w:rsidR="00F11F1B" w:rsidRPr="00BB3404" w:rsidRDefault="00F11F1B" w:rsidP="00F11F1B">
      <w:pPr>
        <w:widowControl w:val="0"/>
        <w:rPr>
          <w:rFonts w:eastAsia="DejaVu Sans"/>
          <w:sz w:val="22"/>
          <w:szCs w:val="22"/>
          <w:lang w:eastAsia="zh-CN" w:bidi="hi-IN"/>
        </w:rPr>
      </w:pPr>
    </w:p>
    <w:p w:rsidR="00F11F1B" w:rsidRPr="00BB3404" w:rsidRDefault="00E75D1E" w:rsidP="00F11F1B">
      <w:pPr>
        <w:keepNext/>
        <w:widowControl w:val="0"/>
        <w:outlineLvl w:val="2"/>
        <w:rPr>
          <w:rFonts w:eastAsia="DejaVu Sans"/>
          <w:b/>
          <w:bCs/>
          <w:sz w:val="22"/>
          <w:szCs w:val="22"/>
          <w:lang w:eastAsia="zh-CN" w:bidi="hi-IN"/>
        </w:rPr>
      </w:pPr>
      <w:r>
        <w:rPr>
          <w:rFonts w:eastAsia="DejaVu Sans"/>
          <w:b/>
          <w:bCs/>
          <w:sz w:val="22"/>
          <w:szCs w:val="22"/>
          <w:lang w:eastAsia="zh-CN" w:bidi="hi-IN"/>
        </w:rPr>
        <w:t>14</w:t>
      </w:r>
      <w:r w:rsidR="00F11F1B" w:rsidRPr="00BB3404">
        <w:rPr>
          <w:rFonts w:eastAsia="DejaVu Sans"/>
          <w:b/>
          <w:bCs/>
          <w:sz w:val="22"/>
          <w:szCs w:val="22"/>
          <w:lang w:eastAsia="zh-CN" w:bidi="hi-IN"/>
        </w:rPr>
        <w:t>. Ваши предложения, пожелания по улучшению условий оказания социальных услуг в этой организации социального обслуживания. (Свободный ответ)</w:t>
      </w:r>
    </w:p>
    <w:p w:rsidR="00F11F1B" w:rsidRPr="00BB3404" w:rsidRDefault="00F11F1B" w:rsidP="00F11F1B">
      <w:pPr>
        <w:widowControl w:val="0"/>
        <w:rPr>
          <w:rFonts w:eastAsia="DejaVu Sans"/>
          <w:sz w:val="22"/>
          <w:szCs w:val="22"/>
          <w:lang w:eastAsia="zh-CN" w:bidi="hi-IN"/>
        </w:rPr>
      </w:pPr>
      <w:r w:rsidRPr="00BB3404">
        <w:rPr>
          <w:rFonts w:eastAsia="DejaVu Sans"/>
          <w:sz w:val="22"/>
          <w:szCs w:val="22"/>
          <w:lang w:eastAsia="zh-CN" w:bidi="hi-IN"/>
        </w:rPr>
        <w:t>______________________________________________________________________</w:t>
      </w:r>
    </w:p>
    <w:p w:rsidR="00F11F1B" w:rsidRDefault="00F11F1B" w:rsidP="00F57F2E">
      <w:pPr>
        <w:suppressAutoHyphens w:val="0"/>
        <w:autoSpaceDE w:val="0"/>
        <w:autoSpaceDN w:val="0"/>
        <w:adjustRightInd w:val="0"/>
        <w:jc w:val="center"/>
        <w:rPr>
          <w:b/>
          <w:szCs w:val="26"/>
          <w:lang w:eastAsia="ru-RU"/>
        </w:rPr>
      </w:pPr>
      <w:r>
        <w:rPr>
          <w:b/>
          <w:szCs w:val="26"/>
          <w:lang w:eastAsia="ru-RU"/>
        </w:rPr>
        <w:br w:type="page"/>
      </w:r>
    </w:p>
    <w:p w:rsidR="00F11F1B" w:rsidRDefault="00F11F1B" w:rsidP="00F11F1B">
      <w:pPr>
        <w:suppressAutoHyphens w:val="0"/>
        <w:autoSpaceDE w:val="0"/>
        <w:autoSpaceDN w:val="0"/>
        <w:adjustRightInd w:val="0"/>
        <w:jc w:val="center"/>
        <w:rPr>
          <w:b/>
          <w:color w:val="000000" w:themeColor="text1"/>
          <w:sz w:val="26"/>
          <w:szCs w:val="26"/>
        </w:rPr>
      </w:pPr>
      <w:r>
        <w:rPr>
          <w:b/>
          <w:szCs w:val="26"/>
          <w:lang w:eastAsia="ru-RU"/>
        </w:rPr>
        <w:lastRenderedPageBreak/>
        <w:t>Ссылка на анкету для</w:t>
      </w:r>
      <w:r w:rsidR="00F57F2E" w:rsidRPr="00F521A6">
        <w:rPr>
          <w:b/>
          <w:szCs w:val="26"/>
          <w:lang w:eastAsia="ru-RU"/>
        </w:rPr>
        <w:t xml:space="preserve"> интернет-опроса получателей услуг в организациях </w:t>
      </w:r>
      <w:r>
        <w:rPr>
          <w:b/>
          <w:szCs w:val="26"/>
          <w:lang w:eastAsia="ru-RU"/>
        </w:rPr>
        <w:t>социал</w:t>
      </w:r>
      <w:r>
        <w:rPr>
          <w:b/>
          <w:szCs w:val="26"/>
          <w:lang w:eastAsia="ru-RU"/>
        </w:rPr>
        <w:t>ь</w:t>
      </w:r>
      <w:r>
        <w:rPr>
          <w:b/>
          <w:szCs w:val="26"/>
          <w:lang w:eastAsia="ru-RU"/>
        </w:rPr>
        <w:t>ного обслуживания</w:t>
      </w:r>
      <w:bookmarkEnd w:id="33"/>
    </w:p>
    <w:p w:rsidR="00F11F1B" w:rsidRPr="000658EF" w:rsidRDefault="00F11F1B" w:rsidP="00F11F1B">
      <w:pPr>
        <w:suppressAutoHyphens w:val="0"/>
        <w:autoSpaceDE w:val="0"/>
        <w:autoSpaceDN w:val="0"/>
        <w:adjustRightInd w:val="0"/>
        <w:jc w:val="center"/>
        <w:rPr>
          <w:b/>
          <w:color w:val="000000" w:themeColor="text1"/>
          <w:sz w:val="26"/>
          <w:szCs w:val="26"/>
        </w:rPr>
      </w:pPr>
    </w:p>
    <w:p w:rsidR="00F11F1B" w:rsidRPr="000658EF" w:rsidRDefault="00F11F1B" w:rsidP="00F11F1B">
      <w:pPr>
        <w:widowControl w:val="0"/>
        <w:autoSpaceDE w:val="0"/>
        <w:spacing w:line="300" w:lineRule="auto"/>
        <w:ind w:firstLine="709"/>
      </w:pPr>
      <w:r w:rsidRPr="000658EF">
        <w:rPr>
          <w:sz w:val="26"/>
          <w:szCs w:val="26"/>
        </w:rPr>
        <w:t xml:space="preserve">1) </w:t>
      </w:r>
      <w:r w:rsidRPr="000658EF">
        <w:rPr>
          <w:bCs/>
          <w:sz w:val="26"/>
          <w:szCs w:val="26"/>
        </w:rPr>
        <w:t>Прямая ссылка</w:t>
      </w:r>
      <w:r w:rsidRPr="000658EF">
        <w:rPr>
          <w:sz w:val="26"/>
          <w:szCs w:val="26"/>
        </w:rPr>
        <w:t xml:space="preserve"> (ссылка для прямого распространения анкеты на других ресурсах, в социальных сетях): </w:t>
      </w:r>
    </w:p>
    <w:p w:rsidR="003B7D2F" w:rsidRDefault="00404AAC" w:rsidP="00F11F1B">
      <w:pPr>
        <w:widowControl w:val="0"/>
        <w:autoSpaceDE w:val="0"/>
        <w:spacing w:line="300" w:lineRule="auto"/>
        <w:ind w:firstLine="709"/>
      </w:pPr>
      <w:hyperlink r:id="rId21" w:history="1">
        <w:r w:rsidR="003B7D2F" w:rsidRPr="0043344E">
          <w:rPr>
            <w:rStyle w:val="a4"/>
          </w:rPr>
          <w:t>https://anketolog.ru/social_murmansk_2021</w:t>
        </w:r>
      </w:hyperlink>
    </w:p>
    <w:p w:rsidR="00F11F1B" w:rsidRPr="00A415A9" w:rsidRDefault="00F11F1B" w:rsidP="00F11F1B">
      <w:pPr>
        <w:widowControl w:val="0"/>
        <w:autoSpaceDE w:val="0"/>
        <w:spacing w:line="300" w:lineRule="auto"/>
        <w:ind w:firstLine="709"/>
        <w:rPr>
          <w:sz w:val="28"/>
          <w:szCs w:val="28"/>
        </w:rPr>
      </w:pPr>
      <w:r w:rsidRPr="00A415A9">
        <w:rPr>
          <w:sz w:val="28"/>
          <w:szCs w:val="28"/>
          <w:shd w:val="clear" w:color="auto" w:fill="FFFFFF"/>
        </w:rPr>
        <w:t xml:space="preserve">2) </w:t>
      </w:r>
      <w:r w:rsidRPr="00A415A9">
        <w:rPr>
          <w:bCs/>
          <w:sz w:val="28"/>
          <w:szCs w:val="28"/>
        </w:rPr>
        <w:t>HTML-код</w:t>
      </w:r>
      <w:r w:rsidRPr="00A415A9">
        <w:rPr>
          <w:sz w:val="28"/>
          <w:szCs w:val="28"/>
        </w:rPr>
        <w:t xml:space="preserve"> (ссылка для размещения на сайте организации, в блоге; по умолчанию ссылкой на анкету будет фраза «Заполните нашу анкету»)</w:t>
      </w:r>
      <w:r w:rsidRPr="00A415A9">
        <w:rPr>
          <w:bCs/>
          <w:sz w:val="28"/>
          <w:szCs w:val="28"/>
          <w:shd w:val="clear" w:color="auto" w:fill="FFFFFF"/>
        </w:rPr>
        <w:t xml:space="preserve">: </w:t>
      </w:r>
    </w:p>
    <w:p w:rsidR="00F11F1B" w:rsidRPr="00A415A9" w:rsidRDefault="00A415A9" w:rsidP="00F11F1B">
      <w:pPr>
        <w:widowControl w:val="0"/>
        <w:autoSpaceDE w:val="0"/>
        <w:spacing w:line="300" w:lineRule="auto"/>
        <w:ind w:firstLine="709"/>
        <w:rPr>
          <w:sz w:val="28"/>
          <w:szCs w:val="28"/>
          <w:shd w:val="clear" w:color="auto" w:fill="FFFFFF"/>
          <w:lang w:val="en-US"/>
        </w:rPr>
      </w:pPr>
      <w:r w:rsidRPr="00A415A9">
        <w:rPr>
          <w:sz w:val="28"/>
          <w:szCs w:val="28"/>
          <w:shd w:val="clear" w:color="auto" w:fill="FFFFFF"/>
          <w:lang w:val="en-US"/>
        </w:rPr>
        <w:t>&lt;a target="_blank" href="https://anketolog.ru/s/555024/EopXOzNV"&gt;Заполните нашу анкету&lt;/a&gt;</w:t>
      </w:r>
    </w:p>
    <w:p w:rsidR="00F11F1B" w:rsidRPr="000658EF" w:rsidRDefault="00F11F1B" w:rsidP="00F11F1B">
      <w:pPr>
        <w:widowControl w:val="0"/>
        <w:autoSpaceDE w:val="0"/>
        <w:spacing w:line="300" w:lineRule="auto"/>
        <w:ind w:firstLine="709"/>
      </w:pPr>
      <w:r w:rsidRPr="000658EF">
        <w:rPr>
          <w:sz w:val="26"/>
          <w:szCs w:val="26"/>
          <w:shd w:val="clear" w:color="auto" w:fill="FFFFFF"/>
        </w:rPr>
        <w:t xml:space="preserve">3) </w:t>
      </w:r>
      <w:r w:rsidRPr="000658EF">
        <w:rPr>
          <w:bCs/>
          <w:sz w:val="26"/>
          <w:szCs w:val="26"/>
        </w:rPr>
        <w:t>QR-код</w:t>
      </w:r>
      <w:r w:rsidRPr="000658EF">
        <w:rPr>
          <w:sz w:val="26"/>
          <w:szCs w:val="26"/>
        </w:rPr>
        <w:t xml:space="preserve"> (матричныйноситель данных со ссылкой на анкету для iPhone, iPad, смартфона, планшета, различных программ и других считывающих устройств)</w:t>
      </w:r>
      <w:r w:rsidRPr="000658EF">
        <w:rPr>
          <w:bCs/>
          <w:color w:val="444444"/>
          <w:sz w:val="26"/>
          <w:szCs w:val="26"/>
          <w:shd w:val="clear" w:color="auto" w:fill="FFFFFF"/>
        </w:rPr>
        <w:t>:</w:t>
      </w:r>
    </w:p>
    <w:p w:rsidR="00F11F1B" w:rsidRPr="00346DE7" w:rsidRDefault="00A415A9" w:rsidP="00F11F1B">
      <w:pPr>
        <w:widowControl w:val="0"/>
        <w:autoSpaceDE w:val="0"/>
        <w:spacing w:line="300" w:lineRule="auto"/>
        <w:ind w:firstLine="709"/>
        <w:rPr>
          <w:b/>
          <w:sz w:val="26"/>
          <w:szCs w:val="26"/>
          <w:shd w:val="clear" w:color="auto" w:fill="FFFFFF"/>
        </w:rPr>
      </w:pPr>
      <w:r>
        <w:rPr>
          <w:noProof/>
          <w:lang w:eastAsia="ru-RU"/>
        </w:rPr>
        <w:drawing>
          <wp:inline distT="0" distB="0" distL="0" distR="0">
            <wp:extent cx="960120" cy="960120"/>
            <wp:effectExtent l="0" t="0" r="0" b="0"/>
            <wp:docPr id="2" name="Рисунок 2" descr="https://chart.googleapis.com/chart?chs=250x250&amp;cht=qr&amp;chl=https%3A%2F%2Fanketolog.ru%2Fs%2F555024%2FEopXOz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googleapis.com/chart?chs=250x250&amp;cht=qr&amp;chl=https%3A%2F%2Fanketolog.ru%2Fs%2F555024%2FEopXOzNV"/>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rsidR="00F11F1B" w:rsidRPr="000658EF" w:rsidRDefault="00F11F1B" w:rsidP="00F11F1B">
      <w:pPr>
        <w:widowControl w:val="0"/>
        <w:autoSpaceDE w:val="0"/>
        <w:spacing w:line="300" w:lineRule="auto"/>
        <w:ind w:firstLine="709"/>
        <w:rPr>
          <w:lang w:val="en-US"/>
        </w:rPr>
      </w:pPr>
      <w:r w:rsidRPr="000658EF">
        <w:rPr>
          <w:sz w:val="26"/>
          <w:szCs w:val="26"/>
          <w:shd w:val="clear" w:color="auto" w:fill="FFFFFF"/>
          <w:lang w:val="en-US"/>
        </w:rPr>
        <w:t xml:space="preserve">4) </w:t>
      </w:r>
      <w:r w:rsidRPr="000658EF">
        <w:rPr>
          <w:sz w:val="26"/>
          <w:szCs w:val="26"/>
          <w:shd w:val="clear" w:color="auto" w:fill="FFFFFF"/>
        </w:rPr>
        <w:t>Виджетдлясайта</w:t>
      </w:r>
      <w:r w:rsidRPr="000658EF">
        <w:rPr>
          <w:sz w:val="26"/>
          <w:szCs w:val="26"/>
          <w:shd w:val="clear" w:color="auto" w:fill="FFFFFF"/>
          <w:lang w:val="en-US"/>
        </w:rPr>
        <w:t>:</w:t>
      </w:r>
    </w:p>
    <w:p w:rsidR="00A415A9" w:rsidRPr="00A415A9" w:rsidRDefault="00A415A9" w:rsidP="00A415A9">
      <w:pPr>
        <w:widowControl w:val="0"/>
        <w:autoSpaceDE w:val="0"/>
        <w:spacing w:line="300" w:lineRule="auto"/>
        <w:ind w:firstLine="709"/>
        <w:rPr>
          <w:sz w:val="28"/>
          <w:szCs w:val="28"/>
          <w:shd w:val="clear" w:color="auto" w:fill="FFFFFF"/>
          <w:lang w:val="en-US"/>
        </w:rPr>
      </w:pPr>
      <w:r w:rsidRPr="00A415A9">
        <w:rPr>
          <w:sz w:val="28"/>
          <w:szCs w:val="28"/>
          <w:shd w:val="clear" w:color="auto" w:fill="FFFFFF"/>
          <w:lang w:val="en-US"/>
        </w:rPr>
        <w:t>&lt;script type="text/javascript" src="https://anketolog.ru/api/v2/js/widget.js"&gt;&lt;/script&gt;</w:t>
      </w:r>
    </w:p>
    <w:p w:rsidR="00F11F1B" w:rsidRPr="00A415A9" w:rsidRDefault="00A415A9" w:rsidP="00A415A9">
      <w:pPr>
        <w:widowControl w:val="0"/>
        <w:autoSpaceDE w:val="0"/>
        <w:spacing w:line="300" w:lineRule="auto"/>
        <w:ind w:firstLine="709"/>
        <w:rPr>
          <w:sz w:val="28"/>
          <w:szCs w:val="28"/>
          <w:shd w:val="clear" w:color="auto" w:fill="FFFFFF"/>
          <w:lang w:val="en-US"/>
        </w:rPr>
      </w:pPr>
      <w:r w:rsidRPr="00A415A9">
        <w:rPr>
          <w:sz w:val="28"/>
          <w:szCs w:val="28"/>
          <w:shd w:val="clear" w:color="auto" w:fill="FFFFFF"/>
          <w:lang w:val="en-US"/>
        </w:rPr>
        <w:t>&lt;script type="text/javascript"&gt;(function(){anketolog.widget({'id':103917,'token':'HpPuAkcU'})})()&lt;/script&gt;</w:t>
      </w:r>
    </w:p>
    <w:p w:rsidR="00F11F1B" w:rsidRDefault="00F11F1B" w:rsidP="00F11F1B">
      <w:pPr>
        <w:widowControl w:val="0"/>
        <w:autoSpaceDE w:val="0"/>
        <w:spacing w:line="300" w:lineRule="auto"/>
        <w:ind w:firstLine="709"/>
        <w:rPr>
          <w:sz w:val="26"/>
          <w:szCs w:val="26"/>
          <w:shd w:val="clear" w:color="auto" w:fill="FFFFFF"/>
        </w:rPr>
      </w:pPr>
      <w:r w:rsidRPr="000658EF">
        <w:rPr>
          <w:sz w:val="26"/>
          <w:szCs w:val="26"/>
          <w:shd w:val="clear" w:color="auto" w:fill="FFFFFF"/>
        </w:rPr>
        <w:t>5) Вставка анкеты на сайт (Вы можете встроить анкету на свой сайт. Участники опроса смогут заполнять ее прямо на Вашем сайте. Для этого просто скопируйте указанный HTML-код и вставьте его в нужное место на любой странице Вашего сайта.)</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&lt;div id="anketolog-frame-555024"&gt;&lt;/div&gt;</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&lt;script type="text/javascript"&gt;</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(function(d)</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ab/>
        <w:t>var u = 'https://anketolog.ru/api/v2/frame/js/555024?token=1sr9RoJN';</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ab/>
        <w:t>var s = d.createElement('script'); s.type = 'text/javascript'; s.async = true; s.src = u;</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ab/>
        <w:t>d.body.appendChild(s);</w:t>
      </w:r>
    </w:p>
    <w:p w:rsidR="00A415A9" w:rsidRPr="00A415A9" w:rsidRDefault="00A415A9" w:rsidP="00A415A9">
      <w:pPr>
        <w:widowControl w:val="0"/>
        <w:autoSpaceDE w:val="0"/>
        <w:spacing w:line="300" w:lineRule="auto"/>
        <w:ind w:firstLine="709"/>
        <w:rPr>
          <w:sz w:val="28"/>
          <w:szCs w:val="28"/>
          <w:lang w:val="en-US"/>
        </w:rPr>
      </w:pPr>
      <w:r w:rsidRPr="00A415A9">
        <w:rPr>
          <w:sz w:val="28"/>
          <w:szCs w:val="28"/>
          <w:lang w:val="en-US"/>
        </w:rPr>
        <w:t>})(document);</w:t>
      </w:r>
    </w:p>
    <w:p w:rsidR="00F11F1B" w:rsidRPr="00A415A9" w:rsidRDefault="00A415A9" w:rsidP="00A415A9">
      <w:pPr>
        <w:widowControl w:val="0"/>
        <w:autoSpaceDE w:val="0"/>
        <w:spacing w:line="300" w:lineRule="auto"/>
        <w:ind w:firstLine="709"/>
        <w:rPr>
          <w:sz w:val="28"/>
          <w:szCs w:val="28"/>
        </w:rPr>
      </w:pPr>
      <w:r w:rsidRPr="00A415A9">
        <w:rPr>
          <w:sz w:val="28"/>
          <w:szCs w:val="28"/>
        </w:rPr>
        <w:t>&lt;/script&gt;</w:t>
      </w:r>
      <w:r w:rsidR="00F11F1B">
        <w:rPr>
          <w:szCs w:val="26"/>
          <w:lang w:eastAsia="ru-RU"/>
        </w:rPr>
        <w:br w:type="page"/>
      </w:r>
    </w:p>
    <w:p w:rsidR="00E91A25" w:rsidRPr="00F521A6" w:rsidRDefault="00E91A25" w:rsidP="00E91A25">
      <w:pPr>
        <w:pStyle w:val="1"/>
        <w:tabs>
          <w:tab w:val="clear" w:pos="432"/>
          <w:tab w:val="num" w:pos="709"/>
        </w:tabs>
        <w:ind w:left="0" w:firstLine="0"/>
        <w:jc w:val="both"/>
        <w:rPr>
          <w:sz w:val="28"/>
          <w:szCs w:val="26"/>
          <w:lang w:eastAsia="ru-RU"/>
        </w:rPr>
      </w:pPr>
      <w:bookmarkStart w:id="40" w:name="_Toc83059904"/>
      <w:r w:rsidRPr="00F521A6">
        <w:rPr>
          <w:szCs w:val="26"/>
          <w:lang w:eastAsia="ru-RU"/>
        </w:rPr>
        <w:lastRenderedPageBreak/>
        <w:t>Приложение 1.</w:t>
      </w:r>
      <w:r w:rsidRPr="00F521A6">
        <w:t xml:space="preserve"> Перечень организаций Мурманской области в сфере культуры, охраны здоровья, образования, социального обслуживания, принимающих участие в независимой оценке</w:t>
      </w:r>
      <w:bookmarkEnd w:id="40"/>
    </w:p>
    <w:p w:rsidR="00E91A25" w:rsidRPr="00F521A6" w:rsidRDefault="00E91A25" w:rsidP="00E91A25">
      <w:pPr>
        <w:suppressAutoHyphens w:val="0"/>
        <w:autoSpaceDE w:val="0"/>
        <w:autoSpaceDN w:val="0"/>
        <w:adjustRightInd w:val="0"/>
        <w:jc w:val="right"/>
        <w:rPr>
          <w:b/>
          <w:sz w:val="28"/>
          <w:szCs w:val="26"/>
          <w:lang w:eastAsia="ru-RU"/>
        </w:rPr>
      </w:pPr>
    </w:p>
    <w:p w:rsidR="008522D9" w:rsidRPr="006005B9" w:rsidRDefault="008522D9" w:rsidP="008522D9">
      <w:pPr>
        <w:jc w:val="center"/>
        <w:rPr>
          <w:rFonts w:eastAsia="Cambria"/>
          <w:b/>
        </w:rPr>
      </w:pPr>
      <w:r w:rsidRPr="006005B9">
        <w:rPr>
          <w:rFonts w:eastAsia="Cambria"/>
          <w:b/>
        </w:rPr>
        <w:t xml:space="preserve">Перечень организаций в сфере образования, осуществляющих деятельность </w:t>
      </w:r>
    </w:p>
    <w:p w:rsidR="008522D9" w:rsidRPr="006005B9" w:rsidRDefault="008522D9" w:rsidP="008522D9">
      <w:pPr>
        <w:jc w:val="center"/>
        <w:rPr>
          <w:rFonts w:eastAsia="Cambria"/>
          <w:b/>
        </w:rPr>
      </w:pPr>
      <w:r w:rsidRPr="006005B9">
        <w:rPr>
          <w:rFonts w:eastAsia="Cambria"/>
          <w:b/>
        </w:rPr>
        <w:t>на территории Мурманской области, подлежащих независимой оценки качества условий оказания услуг в 202</w:t>
      </w:r>
      <w:r>
        <w:rPr>
          <w:rFonts w:eastAsia="Cambria"/>
          <w:b/>
        </w:rPr>
        <w:t>1</w:t>
      </w:r>
      <w:r w:rsidRPr="006005B9">
        <w:rPr>
          <w:rFonts w:eastAsia="Cambria"/>
          <w:b/>
        </w:rPr>
        <w:t xml:space="preserve"> году</w:t>
      </w:r>
    </w:p>
    <w:p w:rsidR="008522D9" w:rsidRPr="00E0006A" w:rsidRDefault="008522D9" w:rsidP="008522D9">
      <w:pPr>
        <w:jc w:val="center"/>
        <w:rPr>
          <w:rFonts w:eastAsia="Cambria"/>
          <w:b/>
          <w:sz w:val="20"/>
          <w:szCs w:val="20"/>
        </w:rPr>
      </w:pPr>
    </w:p>
    <w:tbl>
      <w:tblPr>
        <w:tblW w:w="10491" w:type="dxa"/>
        <w:tblInd w:w="-459" w:type="dxa"/>
        <w:tblLook w:val="04A0"/>
      </w:tblPr>
      <w:tblGrid>
        <w:gridCol w:w="567"/>
        <w:gridCol w:w="2490"/>
        <w:gridCol w:w="1054"/>
        <w:gridCol w:w="2835"/>
        <w:gridCol w:w="1418"/>
        <w:gridCol w:w="1295"/>
        <w:gridCol w:w="832"/>
      </w:tblGrid>
      <w:tr w:rsidR="008522D9" w:rsidRPr="006005B9" w:rsidTr="00F11F1B">
        <w:trPr>
          <w:cantSplit/>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 п/п</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Наименование организации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Адрес местонахождения</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Количество анкет</w:t>
            </w:r>
          </w:p>
        </w:tc>
      </w:tr>
      <w:tr w:rsidR="008522D9" w:rsidRPr="006005B9" w:rsidTr="00F11F1B">
        <w:trPr>
          <w:cantSplit/>
          <w:trHeight w:val="51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заполненных на бумажном носителе в организации</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заполненных онлайн</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общее</w:t>
            </w:r>
          </w:p>
        </w:tc>
      </w:tr>
      <w:tr w:rsidR="008522D9" w:rsidRPr="006005B9" w:rsidTr="00F11F1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имени Леонида Михайловича Буркова, г. Апатиты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184209, Мурманская область, город Апатиты, улица Космонавтов, дом 9 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79</w:t>
            </w:r>
          </w:p>
        </w:tc>
        <w:tc>
          <w:tcPr>
            <w:tcW w:w="832" w:type="dxa"/>
            <w:tcBorders>
              <w:top w:val="single" w:sz="4" w:space="0" w:color="auto"/>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образовательное учреждение дополнительного образования «ДЕТСКАЯ ШКОЛА ИСКУССТВ» г.</w:t>
            </w:r>
            <w:r>
              <w:rPr>
                <w:color w:val="000000"/>
                <w:sz w:val="18"/>
                <w:szCs w:val="18"/>
              </w:rPr>
              <w:t> </w:t>
            </w:r>
            <w:r w:rsidRPr="006005B9">
              <w:rPr>
                <w:color w:val="000000"/>
                <w:sz w:val="18"/>
                <w:szCs w:val="18"/>
              </w:rPr>
              <w:t>Апатиты</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184209, Мурманская область, город Апатиты, улица Дзержинского, дом 54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162</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Дом детского творчества имени академика А. Е. Ферсмана, г. Апатиты</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184209, Мурманская область, город Апатиты, ул. Фестивальная, д. 15 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456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569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имени Александра Cеменовича Розанова», г. Кировск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184250, Мурманская область, город Кировск, улица Хибиногорская, дом № 34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162</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бюджетноеучреждение дополнительного образования «Детская школа искусств н.п. Коашва»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184227, Мурманская область, город Кировск, н.п. Коашва, дом 5</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Муниципальная автономная организация дополнительного образования «Центр детского творчества «Хибины» города Кировска»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184250, Мурманская область, город Кировск, проспект Ленина, дом 5</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72</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291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363</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«Детская школа искусств», г. Ковдор</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184141, Мурманская область, город Ковдор, ул. Ленина, д. 5</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автономноеобразовательное учреждение дополнительного образования детский оздоровительно-образовательный профильный центр Ковдорского района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184143, Мурманская область, город Ковдор, улица Кошица, 6-а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268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образовательное учреждение дополнительного образования Центр детского творчества Ковдорского района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184140, Мурманская область, город Ковдор, ул. Комсомольская, д. 5 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224</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им. В.И. Воробья», г. Мончегорск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184511, Мурманская область, город Мончегорск, Строительный проезд, дом 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96</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имени Михаила Михайловича Сакадынца, г. Мончегорск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184511, Мурманская область, город Мончегорск, проспект Металлургов, дом 56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109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Центр развития творчества детей и юношества «Полярис», г. Мончегорск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184511, Мурманская область, город Мончегорск, проспект Металлургов, дом 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434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542</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11 по фитнес аэробике и пауэрлифтингу</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183014, Мурманская область, г. Мурманск, ул. Баумана, дом 47 А, корп. (строение) В</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207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14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10 по футболу</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183038, Мурманская область, г. Мурманск, ул. Карла Либкнехта, дом 50</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237</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муниципальное бюджетное учреждение дополнительного образования г. Мурманска детско-юношеская спортивная школа единоборств № 19</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183050, Мурманская область, г. Мурманск, проезд Ледокольный, дом 23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352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439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Дом детского творчества им. А.Торцева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183017, Мурманская область, г. Мурманск, ул. Торцева, д. 11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308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385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спортивно-адаптивная школа № 15</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183014, Мурманская область, г. Мурманск, ул. Баумана, д. 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107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бюджетноеучреждение дополнительного образования г. Мурманска детско-юношеская спортивная школа № 1 по спортивной гимнастике и спортивной акробатике</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183035, Мурманская область, г. Мурманск, пер. Казарменный, д. 19</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199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Государственное автономное учреждение дополнительного образования Мурманской области «Мурманский областной центр дополнительного образования «Лапландия»</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183031, Мурманская область, г. Мурманск, пр-т. Героев-Североморцев, д. 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120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480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600</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7 по боксу</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183010, Мурманская область, г. Мурманск, пр. Кирова 17а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75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музыкальная школа № 5»</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183036, Мурманская область, г. Мурманск, ул. Скальная, д.18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16 по дзюдо и самбо</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183036, Мурманская область, г. Мурманск, ул. Маклакова, д. 39</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247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14 по танцевальному спорту</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183025, Мурманская область, г. Мурманск, ул. Буркова, д. 31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270</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детский морской центр «Океан»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183031, Мурманская область, г. Мурманск, ул. Гагарина, дом 21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233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291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Первомайский Дом детского творчества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183052, Мурманская область, г. Мурманск, улица Баумана, дом 44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72</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288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360</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г. Мурманска Дом детского творчества им. А.Бредова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183038, Мурманская область, г. Мурманск, проспект Ленина, дом 63-а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315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393</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4</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184635, Мурманская область, г. Мурманск, р-н Росляково, ул. Заводская, д. 13/1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245</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бюджетноеучреждение дополнительного образования г. Мурманска Центр детского и юношеского туризма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183052, Мурманская область, г. Мурманск, ул. Генерала Щербакова, д. 26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129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29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комплексная детско-юношеская спортивная школа№ 17</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183038, Мурманская область, г. Мурманск, ул. Карла Либкнехта, дом 13 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257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321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муниципальное бюджетное учреждение дополнительного образования г. Мурманска «Центр психолого-педагогической, медицинской и социальной помощи»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183014, Мурманская область, г. Мурманск, ул. Баумана, д. 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детско-юношеская спортивная школа № 2 по волейболу</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183008, Мурманская область, г. Мурманск, ул. Зои Космодемьянской, д. 13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128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159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школа искусств № 4»</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184635, Мурманская область, г. Мурманск, жилой район Росляково, ул. Советская, д. 4а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84</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города Мурманска «Детская театральная школа»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183032, Мурманская область, г. Мурманск, проспект Ленина, дом 16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124</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музыкальная школа № 3»</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183035, Мурманская область, г. Мурманск, улица Кирпичная, дом 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музыкальная школа № 1 им. А.Н. Волковой»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183038, Мурманская область, г. Мурманск, ул. Профсоюзов, д. 18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91</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художественная школа»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183040, Мурманская область, г. Мурманск, проезд Ивана Халатина, д. 18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85</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школа искусств № 2»</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183034, Мурманская область, г. Мурманск, ул. Магомета Гаджиева, дом 6А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69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«Центр патриотического воспитания «Юная Гвардия»</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183017, Мурманская область, г. Мурманск, ул. Торцева, д.1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236</w:t>
            </w:r>
          </w:p>
        </w:tc>
      </w:tr>
      <w:tr w:rsidR="008522D9" w:rsidRPr="006005B9" w:rsidTr="00F11F1B">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школа искусств № 1»</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183014, Мурманская область, г. Мурманск, ул. Баумана, д. 42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107</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школа искусств № 3»</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183017, Мурманская область, г. Мурманск, ул. Александра Торцева, д. 14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города Мурманска «Детская музыкальная школа № 6»</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183008, Мурманская область, г. Мурманск, ул. Олега Кошевого, д. 22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33</w:t>
            </w:r>
          </w:p>
        </w:tc>
      </w:tr>
      <w:tr w:rsidR="008522D9" w:rsidRPr="006005B9" w:rsidTr="00F11F1B">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г. Мурманска Центр профессиональной ориентации «Профстарт»</w:t>
            </w:r>
          </w:p>
        </w:tc>
        <w:tc>
          <w:tcPr>
            <w:tcW w:w="2835" w:type="dxa"/>
            <w:tcBorders>
              <w:top w:val="nil"/>
              <w:left w:val="nil"/>
              <w:bottom w:val="single" w:sz="4" w:space="0" w:color="auto"/>
              <w:right w:val="single" w:sz="4" w:space="0" w:color="auto"/>
            </w:tcBorders>
            <w:shd w:val="clear" w:color="auto" w:fill="auto"/>
            <w:vAlign w:val="bottom"/>
            <w:hideMark/>
          </w:tcPr>
          <w:p w:rsidR="008522D9" w:rsidRPr="006005B9" w:rsidRDefault="008522D9" w:rsidP="00F11F1B">
            <w:pPr>
              <w:rPr>
                <w:color w:val="000000"/>
                <w:sz w:val="18"/>
                <w:szCs w:val="18"/>
              </w:rPr>
            </w:pPr>
            <w:r w:rsidRPr="006005B9">
              <w:rPr>
                <w:color w:val="000000"/>
                <w:sz w:val="18"/>
                <w:szCs w:val="18"/>
              </w:rPr>
              <w:t>183017, Мурманская область, г. Мурманск, ул. Адмирала флота Лобова, д. 18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128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159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учреждение дополнительного образования «Школа исуцсств № 1», н.п. Высокий (г. Оленегорск)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184538, Мурманская область, населеный пункт Высокий, улица Сыромятникова, дом 13а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76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учреждение дополнительного образования «Художественная школа» г. Оленегорска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184536, Мурманская область, город Оленегорск, ул. Бардина, дом 25</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45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учреждение дополнительного образования «Музыкальная школа» г. Оленегорска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184536, Мурманская область, город Оленегорск, ул. Бардина, дом 43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учреждение дополнительного образования «Центр внешкольной работы», г. Оленегорск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184536, Мурманская область, г. Оленегорск, ул. Бардина, д. 52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265</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г. Полярные Зори»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184230, Мурманская область, г. Полярные Зори, улица Пушкина, дом 18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н. п. Африканда»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Полярнозоринский район, н.п. Африканда, улица Ленина, дом 14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образовательное учреждение дополнительного образования «Дом детского творчества», г. Полярные Зори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184230, Мурманская область, г. Полярные Зори,ул.Пушкина, д.1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42</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213</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«Детско-юношеская спортивная школа» г. Полярные Зори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184230, Мурманская область, г. Полярные Зори, ул. Сивко, 9</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147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183</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г. Полярный» ЗАТО Александровск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184650, Мурманской область,город Полярный, ул. Лунина, дом 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образовательное учреждение дополнительного образования «Детско-юношеская спортивная школа им. дважды Героя Советского СоюзаВ.Н. Леонова», г. Полярный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184650 Мурманская область город Полярный, ул. Гаджиева, дом 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353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441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г. Гаджиево» ЗАТО Александровск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184670, Мурманская обл., г. Гаджиево, ул. Колышкина, д. 114 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77</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«Детскаяшкола искусств г.Снежногорск» ЗАТО Александровск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184682, Мурманская область, г. Снежногорск, ул. Валентина Бирюкова, дом 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«Дом детского творчества имени Героя Российской Федерации Сергея Анатольевича Преминина», г. Гаджиево</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184670, Мурманская область, г. Гаджиево, ул. Советская, д. 74-А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266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«Центр дополнительного образования», г. Полярный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184650, Мурманская область, г. Полярный, ул. Красный Горн, д. 16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248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309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«Детско-юношеская спортивная школа им. дважды Героя Советского СоюзаВ.Н. Леонова», г. Полярный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184650, Мурманская область, город Полярный, ул. Гаджиева, д. 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353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441</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«Детско-юношеская спортивная школа», г. Снежногорск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184682,Мурманская область, город Снежногорск, улица Октябрьская, дом 25</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274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342</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«Детско-юношеская спортивная школа», г. Гаджиево</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184670, Мурманская область, город Гаджиево, улица Душенова, дом 86/А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202</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60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«Центр технического творчества и профессионального обучения», г. Снежногорск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184682, Мурманская область, г. Снежногорск ул. Павла Стеблина, д. 13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67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«Дом детского творчества «Дриада», г. Снежногорск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184682, Мурманская область, г. Снежногорск, улица Победы, дом 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245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306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ЗАТО Видяево «Центр дополнительного образования «Олимп»</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184372, Мурманская область, п. Видяево, ул. Центральная, д. 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124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154</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образовательной учреждение дополнительного образования ЗАТО пос. Видяево «Детская музыкальная школа»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184372, Мурманская область, п. Видяево, ул. Заречная, д. 48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учреждение дополнительного образования Детская музыкальная школа г. Заозерска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184310, г. Заозерск Мурманской области, ул. Колышкина, д. 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31</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бюджетноеобразовательное учреждение дополнительного образования «Детско-юношеская спортивная школа», г. Заозерск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184310, Мурманская область, г. Заозерск, ул. Ленинского Комсомола, дом 16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103</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образовательное учреждение дополнительного образования «Центр дополнительного образования детей», г. Заозерск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184310, Мурманская область, г. Заозерск, улица Генерала Чумаченко, дом 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«Дом детского творчества закрытого административно-территориального образования город Островной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184640, Мурманская область, г. Островной, ул. Бессонова, д. 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Детский морской центр им. В. Пикуля, г. Североморск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184600, Мурманская область, г. Североморск, ул. Советская, д. 23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206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Детско-юношеская спортивная школа № 3 г. Североморск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184602, Мурманская область, г. Североморск, ул. Сафонова, д. 22 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225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бюджетноеучреждение дополнительного образования «Учебный центр»</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184601, Мурманская область, г. Североморск, ул. Авиаторов, д. 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124</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имени Э.С. Пастернак г. Североморск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184606, Мурманская обл., г. Североморск, ул. Морская, д. 12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140</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п. Североморск-3</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184603, Мурманская обл., н.п. Североморск-3, ул. Тимура Апакидзе д. 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художественная школа г. Североморск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184606, Мурманская область, г. Североморск, ул. Сафонова, д. 14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п. Сафоново</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184620, Мурманская область, пгт Сафоново, улица Школьная, дом 9</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Детско-юношеская спортивная школа № 1, г. Североморск</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Североморск, ул. Саши Ковалева, д. 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52</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264</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76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ЗАТО г. Североморск «Дом детского творчества им. Саши Ковалева»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184606,Мурманская область, г. Североморск, ул. Головко, д. 1А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361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451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ЗАТО г. Североморск «Центр дополнительного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184606, Мурманская область, г. Североморск, ул. Советская, д. 23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203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253</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муниципального образования Кандалакшский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184042, Мурманская область, г. Кандалакша, ул. Первомайская, д. 34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71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 учреждение дополнительного образования «Детско-юношеская спортивная школа» муниципального образования Кандалакшский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184048, Мурманская область, г. Кандалакша, ул. Набережная, д. № 125</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279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348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 1» муниципального образования Кандалакшский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184046, Мурманская область, г. Кандалакша, ул. 2-я Парковая, д. 11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108</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 2» муниципального образования Кандалакшский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184020, Мурманская обл.,Кандалакшский район, п.г.т. Зеленоборский, ул. Мира, 1в</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65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Муниципальноеавтономноеучреждение дополнительного образования«Детско-юношеский центр «Ровесник» имени Светланы Алексеевны Крыловой»муниципального образования Кандалакшский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184042, Мурманская область, г. Кандалакша, ул. Комсомольская, д. 10</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264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330</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автономноеучреждение дополнительного образования «Центр развития творчества детей и юношества» муниципального образования Кандалакшский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184020, Мурманская обл., Кандалакшский район, п.г.т. Зеленоборский, ул. Мира, 1в</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194</w:t>
            </w:r>
          </w:p>
        </w:tc>
      </w:tr>
      <w:tr w:rsidR="008522D9" w:rsidRPr="006005B9" w:rsidTr="00F11F1B">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Государственное областное бюджетное образовательное учреждение дополнительного образования «Мурманский областной загородный стационарный оздоровительно-образовательный (профильный) центр «Гандвиг»</w:t>
            </w:r>
          </w:p>
        </w:tc>
        <w:tc>
          <w:tcPr>
            <w:tcW w:w="2835" w:type="dxa"/>
            <w:tcBorders>
              <w:top w:val="nil"/>
              <w:left w:val="nil"/>
              <w:bottom w:val="single" w:sz="4" w:space="0" w:color="auto"/>
              <w:right w:val="single" w:sz="4" w:space="0" w:color="auto"/>
            </w:tcBorders>
            <w:shd w:val="clear" w:color="auto" w:fill="auto"/>
            <w:vAlign w:val="bottom"/>
            <w:hideMark/>
          </w:tcPr>
          <w:p w:rsidR="008522D9" w:rsidRPr="006005B9" w:rsidRDefault="008522D9" w:rsidP="00F11F1B">
            <w:pPr>
              <w:rPr>
                <w:sz w:val="18"/>
                <w:szCs w:val="18"/>
              </w:rPr>
            </w:pPr>
            <w:r w:rsidRPr="006005B9">
              <w:rPr>
                <w:sz w:val="18"/>
                <w:szCs w:val="18"/>
              </w:rPr>
              <w:t>184030, Мурманская область, населенный пункт Белое Море, Палкина Губа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54</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«Кольская районная детская школа искусств»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184381, Мурманская область, г. Кола, ул. Андрусенко, д. 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86</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«Пушновская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184321, Мурманская область, Кольский район, п. Пушной, ул. Центральная, д. 8</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«Верхнетуломская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184374, Мурманская область, Кольский район, п. г. т. Верхнетуломский, ул. Дружбы, д. 17</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13</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образовательное учреждение дополнительного образования детей «Туломская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184362, Мурманская область, Кольский район, п. Тулома, ул. Ручьевая, д. 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89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«Молочненская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184365, Мурманская область, Кольский район, п.г.т. Молочный, ул. Совхозная, д. 7</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«Междуреченская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184363, Мурманская область, Кольский район, п. Междуречье, ул. Строителей, д. 2а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«Кильдинская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184367, Мурманская область, Кольский район, п.г.т. Кильдинстрой, ул. Набережная, д. 11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«Териберская детская музыкальная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184360, Мурманская область, Кольский район, с. Териберка, ул. Школьная, д. 5а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образовательное учреждение дополнительного образования Детско-юношеский центр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184355, Мурманская область, Кольский район, п.г.т. Мурмаши, ул. Позднякова, д. 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142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177</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образовательное учреждение дополнительного образования Дом детского творчества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184381, Мурманская область, г. Кола, ул. Победы, д. 7</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143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178</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образовательное учреждение дополнительного образования Детско-юношеская спортивная школа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184381, Мурманская область, г. Кола, ул. Защитников Заполярья, д. 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393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491</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«Мурмашинская детская школа искусств» Кольского района Мурманской области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184355, Мурманская область, Кольский район, п. Мурмаши, улица Гвардейская, дом 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45</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Учреждение дополнительного образования Школа искусств, Ловозерский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184580, Мурманская область, Ловозерский район, пгт Ревда, Комсомольская ул., 23а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46</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Учреждение дополнительного образования Детская школа искусств Ловозеро</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sz w:val="18"/>
                <w:szCs w:val="18"/>
              </w:rPr>
            </w:pPr>
            <w:r w:rsidRPr="006005B9">
              <w:rPr>
                <w:sz w:val="18"/>
                <w:szCs w:val="18"/>
              </w:rPr>
              <w:t>184592, Мурманская область, Ловозерский район, с. Ловозеро, ул. Советская, 20</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образовательное учреждение дополнительного образования «Центр детского творчества», с. Ловозеро</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184592, Мурманская область, с. Ловозеро, ул. Советская, дом 20</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160</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199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образовательное учреждение дополнительного образования «Детско-юношеская спортивная школа», Ловозерский район</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184580, Мурманская область, Ловозерский район, пгт. Ревда,ул. Комсомольская, дом 25-а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148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185</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 3», п. Лиинахамари</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184402, Мурманская область, Печенгский район, п. Лиинахамари</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18</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художественная школа № 1», п.г.т. Никель</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184421, Мурманская область, Печенгский район, п.г.т. Никель, ул. Печенгская, д. 1А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59</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 1 имени А.А. Келаревой», п.г.т. Никель</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184421, Мурманская область, Печенгский район, п.г.т. Никель, ул. Сидоровича, д. 13</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33</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33</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lastRenderedPageBreak/>
              <w:t>104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«Детско-юношеская спортивная школа», п.г.т. Никель</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184421, Мурманская область, Печенгский район, п.г.т. Никель,Гвардейский проспект, д. 2</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97</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«Дом детского творчества № 1», п.г.т. Никель</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184421, Мурманская область, Печенгский район, п.г.т. Никель, ул. Бредова, д.7а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185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231</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«Дом детского творчества № 2», г. Заполярный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Печенгский район, г. Заполярный, ул. Мира, д.2А</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221</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276</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художественная школа № 2», г. Заполярный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184430, Мурманская область, Печенгский район, г. Заполярный, ул. Космонавтов, д. 10 Б</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48</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59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музыкальная школа № 2», г. Заполярный</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184430, Мурманская обл., Печенгский район, г. Заполярный, ул. Ленина д. 4</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40</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Детская школа искусств п.г.т. Умба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184703, Мурманская область, Терский район, п.г.т. Умба, ул. Беломорская, д. 1 В, корпус 6</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26</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26</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Муниципальное бюджетное учреждение дополнительного образования Терского района «Центр детского творчества»</w:t>
            </w:r>
          </w:p>
        </w:tc>
        <w:tc>
          <w:tcPr>
            <w:tcW w:w="2835"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184703, Мурманская область, Терский район, пгт. Умба, ул. Беломорская, д. 1В, корпус 1</w:t>
            </w:r>
          </w:p>
        </w:tc>
        <w:tc>
          <w:tcPr>
            <w:tcW w:w="1418"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97</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121</w:t>
            </w:r>
          </w:p>
        </w:tc>
      </w:tr>
      <w:tr w:rsidR="008522D9" w:rsidRPr="006005B9" w:rsidTr="00F11F1B">
        <w:trPr>
          <w:trHeight w:val="300"/>
        </w:trPr>
        <w:tc>
          <w:tcPr>
            <w:tcW w:w="567" w:type="dxa"/>
            <w:tcBorders>
              <w:top w:val="nil"/>
              <w:left w:val="nil"/>
              <w:bottom w:val="nil"/>
              <w:right w:val="nil"/>
            </w:tcBorders>
            <w:shd w:val="clear" w:color="auto" w:fill="auto"/>
            <w:noWrap/>
            <w:vAlign w:val="bottom"/>
            <w:hideMark/>
          </w:tcPr>
          <w:p w:rsidR="008522D9" w:rsidRPr="006005B9" w:rsidRDefault="008522D9" w:rsidP="00F11F1B">
            <w:pPr>
              <w:rPr>
                <w:rFonts w:ascii="Calibri" w:hAnsi="Calibri" w:cs="Calibri"/>
                <w:color w:val="000000"/>
                <w:sz w:val="18"/>
                <w:szCs w:val="18"/>
              </w:rPr>
            </w:pPr>
          </w:p>
        </w:tc>
        <w:tc>
          <w:tcPr>
            <w:tcW w:w="2490" w:type="dxa"/>
            <w:tcBorders>
              <w:top w:val="nil"/>
              <w:left w:val="nil"/>
              <w:bottom w:val="nil"/>
              <w:right w:val="nil"/>
            </w:tcBorders>
            <w:shd w:val="clear" w:color="auto" w:fill="auto"/>
            <w:noWrap/>
            <w:vAlign w:val="bottom"/>
            <w:hideMark/>
          </w:tcPr>
          <w:p w:rsidR="008522D9" w:rsidRPr="006005B9" w:rsidRDefault="008522D9" w:rsidP="00F11F1B">
            <w:pPr>
              <w:rPr>
                <w:rFonts w:ascii="Calibri" w:hAnsi="Calibri" w:cs="Calibri"/>
                <w:color w:val="000000"/>
                <w:sz w:val="18"/>
                <w:szCs w:val="18"/>
              </w:rPr>
            </w:pPr>
          </w:p>
        </w:tc>
        <w:tc>
          <w:tcPr>
            <w:tcW w:w="1054" w:type="dxa"/>
            <w:tcBorders>
              <w:top w:val="nil"/>
              <w:left w:val="nil"/>
              <w:bottom w:val="nil"/>
              <w:right w:val="nil"/>
            </w:tcBorders>
            <w:shd w:val="clear" w:color="auto" w:fill="auto"/>
            <w:noWrap/>
            <w:vAlign w:val="bottom"/>
            <w:hideMark/>
          </w:tcPr>
          <w:p w:rsidR="008522D9" w:rsidRPr="006005B9" w:rsidRDefault="008522D9" w:rsidP="00F11F1B">
            <w:pPr>
              <w:rPr>
                <w:rFonts w:ascii="Calibri" w:hAnsi="Calibri" w:cs="Calibri"/>
                <w:color w:val="000000"/>
                <w:sz w:val="18"/>
                <w:szCs w:val="18"/>
              </w:rPr>
            </w:pPr>
          </w:p>
        </w:tc>
        <w:tc>
          <w:tcPr>
            <w:tcW w:w="2835" w:type="dxa"/>
            <w:tcBorders>
              <w:top w:val="nil"/>
              <w:left w:val="single" w:sz="4" w:space="0" w:color="auto"/>
              <w:bottom w:val="single" w:sz="4" w:space="0" w:color="auto"/>
              <w:right w:val="single" w:sz="4" w:space="0" w:color="auto"/>
            </w:tcBorders>
            <w:shd w:val="clear" w:color="000000" w:fill="FCD5B4"/>
            <w:vAlign w:val="center"/>
            <w:hideMark/>
          </w:tcPr>
          <w:p w:rsidR="008522D9" w:rsidRPr="006005B9" w:rsidRDefault="008522D9" w:rsidP="00F11F1B">
            <w:pPr>
              <w:rPr>
                <w:b/>
                <w:bCs/>
                <w:color w:val="000000"/>
                <w:sz w:val="18"/>
                <w:szCs w:val="18"/>
              </w:rPr>
            </w:pPr>
            <w:r w:rsidRPr="006005B9">
              <w:rPr>
                <w:b/>
                <w:bCs/>
                <w:color w:val="000000"/>
                <w:sz w:val="18"/>
                <w:szCs w:val="18"/>
              </w:rPr>
              <w:t>Итого:</w:t>
            </w:r>
          </w:p>
        </w:tc>
        <w:tc>
          <w:tcPr>
            <w:tcW w:w="1418"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3503</w:t>
            </w:r>
          </w:p>
        </w:tc>
        <w:tc>
          <w:tcPr>
            <w:tcW w:w="1295"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14485</w:t>
            </w:r>
          </w:p>
        </w:tc>
        <w:tc>
          <w:tcPr>
            <w:tcW w:w="832"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17988</w:t>
            </w:r>
          </w:p>
        </w:tc>
      </w:tr>
    </w:tbl>
    <w:p w:rsidR="008522D9" w:rsidRPr="00E0006A" w:rsidRDefault="008522D9" w:rsidP="008522D9">
      <w:pPr>
        <w:jc w:val="center"/>
        <w:rPr>
          <w:rFonts w:eastAsia="Cambria"/>
          <w:sz w:val="20"/>
          <w:szCs w:val="20"/>
        </w:rPr>
      </w:pPr>
    </w:p>
    <w:p w:rsidR="008522D9" w:rsidRDefault="008522D9" w:rsidP="008522D9">
      <w:pPr>
        <w:rPr>
          <w:b/>
        </w:rPr>
      </w:pPr>
      <w:r>
        <w:rPr>
          <w:b/>
        </w:rPr>
        <w:br w:type="page"/>
      </w:r>
    </w:p>
    <w:p w:rsidR="008522D9" w:rsidRPr="006005B9" w:rsidRDefault="008522D9" w:rsidP="008522D9">
      <w:pPr>
        <w:tabs>
          <w:tab w:val="left" w:pos="993"/>
        </w:tabs>
        <w:jc w:val="center"/>
        <w:outlineLvl w:val="0"/>
        <w:rPr>
          <w:b/>
          <w:bCs/>
        </w:rPr>
      </w:pPr>
      <w:r w:rsidRPr="006005B9">
        <w:rPr>
          <w:b/>
        </w:rPr>
        <w:lastRenderedPageBreak/>
        <w:t xml:space="preserve">Перечень организаций в сфере социального обслуживания, </w:t>
      </w:r>
      <w:r w:rsidRPr="006005B9">
        <w:rPr>
          <w:b/>
          <w:bCs/>
        </w:rPr>
        <w:t>осуществляющих деятельностьна территории Мурманской области, подлежащих независимой оценки качества условий оказания услуг в 202</w:t>
      </w:r>
      <w:r>
        <w:rPr>
          <w:b/>
          <w:bCs/>
        </w:rPr>
        <w:t>1</w:t>
      </w:r>
      <w:r w:rsidRPr="006005B9">
        <w:rPr>
          <w:b/>
          <w:bCs/>
        </w:rPr>
        <w:t xml:space="preserve"> году</w:t>
      </w:r>
    </w:p>
    <w:p w:rsidR="008522D9" w:rsidRPr="00E0006A" w:rsidRDefault="008522D9" w:rsidP="008522D9">
      <w:pPr>
        <w:jc w:val="center"/>
        <w:rPr>
          <w:rFonts w:eastAsia="Cambria"/>
          <w:sz w:val="20"/>
          <w:szCs w:val="20"/>
        </w:rPr>
      </w:pPr>
    </w:p>
    <w:tbl>
      <w:tblPr>
        <w:tblW w:w="10490" w:type="dxa"/>
        <w:tblInd w:w="-459" w:type="dxa"/>
        <w:tblLayout w:type="fixed"/>
        <w:tblLook w:val="04A0"/>
      </w:tblPr>
      <w:tblGrid>
        <w:gridCol w:w="567"/>
        <w:gridCol w:w="1701"/>
        <w:gridCol w:w="2552"/>
        <w:gridCol w:w="2126"/>
        <w:gridCol w:w="1417"/>
        <w:gridCol w:w="1276"/>
        <w:gridCol w:w="851"/>
      </w:tblGrid>
      <w:tr w:rsidR="008522D9" w:rsidRPr="006005B9" w:rsidTr="00F11F1B">
        <w:trPr>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Форма оказания услуг</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Наименование организации социального обслуживания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8"/>
                <w:szCs w:val="18"/>
              </w:rPr>
            </w:pPr>
            <w:r w:rsidRPr="006005B9">
              <w:rPr>
                <w:b/>
                <w:bCs/>
                <w:color w:val="000000"/>
                <w:sz w:val="18"/>
                <w:szCs w:val="18"/>
              </w:rPr>
              <w:t>Адрес местонахождения</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Количество анкет</w:t>
            </w:r>
          </w:p>
        </w:tc>
      </w:tr>
      <w:tr w:rsidR="008522D9" w:rsidRPr="006005B9" w:rsidTr="00F11F1B">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522D9" w:rsidRPr="006005B9" w:rsidRDefault="008522D9" w:rsidP="00F11F1B">
            <w:pPr>
              <w:rPr>
                <w:b/>
                <w:bCs/>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6"/>
                <w:szCs w:val="16"/>
              </w:rPr>
            </w:pPr>
            <w:r w:rsidRPr="006005B9">
              <w:rPr>
                <w:b/>
                <w:bCs/>
                <w:color w:val="000000"/>
                <w:sz w:val="16"/>
                <w:szCs w:val="16"/>
              </w:rPr>
              <w:t>заполненных на бумажном носителе в 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jc w:val="center"/>
              <w:rPr>
                <w:b/>
                <w:bCs/>
                <w:color w:val="000000"/>
                <w:sz w:val="16"/>
                <w:szCs w:val="16"/>
              </w:rPr>
            </w:pPr>
            <w:r w:rsidRPr="006005B9">
              <w:rPr>
                <w:b/>
                <w:bCs/>
                <w:color w:val="000000"/>
                <w:sz w:val="16"/>
                <w:szCs w:val="16"/>
              </w:rPr>
              <w:t>заполненных онлайн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b/>
                <w:bCs/>
                <w:color w:val="000000"/>
                <w:sz w:val="16"/>
                <w:szCs w:val="16"/>
              </w:rPr>
            </w:pPr>
            <w:r w:rsidRPr="006005B9">
              <w:rPr>
                <w:b/>
                <w:bCs/>
                <w:color w:val="000000"/>
                <w:sz w:val="16"/>
                <w:szCs w:val="16"/>
              </w:rPr>
              <w:t>общее</w:t>
            </w:r>
          </w:p>
        </w:tc>
      </w:tr>
      <w:tr w:rsidR="008522D9" w:rsidRPr="006005B9" w:rsidTr="00F11F1B">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форме на дому, в полустационарной форме</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ГОБУСОН «Мурманский центр социальной помощи семье и детям»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 Мурманск, ул. Старостина, д. 91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33</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48</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полустационарной форме</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F3762F" w:rsidP="00F11F1B">
            <w:pPr>
              <w:rPr>
                <w:color w:val="000000"/>
                <w:sz w:val="18"/>
                <w:szCs w:val="18"/>
              </w:rPr>
            </w:pPr>
            <w:r w:rsidRPr="006005B9">
              <w:rPr>
                <w:color w:val="000000"/>
                <w:sz w:val="18"/>
                <w:szCs w:val="18"/>
              </w:rPr>
              <w:t>Межрегиональная благотворительная общественная организация помощи незащищенным слоям населения «Наш Дом»</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F3762F" w:rsidP="00A62A84">
            <w:pPr>
              <w:rPr>
                <w:color w:val="000000"/>
                <w:sz w:val="18"/>
                <w:szCs w:val="18"/>
              </w:rPr>
            </w:pPr>
            <w:r w:rsidRPr="006005B9">
              <w:rPr>
                <w:color w:val="000000"/>
                <w:sz w:val="18"/>
                <w:szCs w:val="18"/>
              </w:rPr>
              <w:t>г. Мурманск, ул. Октябрьская, д. 2а</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19</w:t>
            </w:r>
          </w:p>
        </w:tc>
      </w:tr>
      <w:tr w:rsidR="008522D9" w:rsidRPr="006005B9" w:rsidTr="00F11F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w:t>
            </w:r>
          </w:p>
        </w:tc>
        <w:tc>
          <w:tcPr>
            <w:tcW w:w="1701"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rPr>
                <w:color w:val="000000"/>
                <w:sz w:val="18"/>
                <w:szCs w:val="18"/>
              </w:rPr>
            </w:pPr>
            <w:r w:rsidRPr="006005B9">
              <w:rPr>
                <w:color w:val="000000"/>
                <w:sz w:val="18"/>
                <w:szCs w:val="18"/>
              </w:rPr>
              <w:t>в форме на дому</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ООО «БелАр»</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 Мурманск, ул. Рогозерская, д. 30</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w:t>
            </w:r>
          </w:p>
        </w:tc>
      </w:tr>
      <w:tr w:rsidR="008522D9" w:rsidRPr="006005B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полустационарной форме</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ГОБУСОН «Социальный приют для детей и подростков «Берегиня» Кольского района»</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Кольский район, пгт. Кильдинстрой, ул. Набережная, д. 12</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15</w:t>
            </w:r>
          </w:p>
        </w:tc>
      </w:tr>
      <w:tr w:rsidR="008522D9" w:rsidRPr="006005B9" w:rsidTr="00F11F1B">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форме на дому, в полустационарной форме</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ГОАУСОН «Кандалакшский комплексный центр социального обслуживания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Кандалакша, ул. Фрунзе, 10</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69</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276</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345</w:t>
            </w:r>
          </w:p>
        </w:tc>
      </w:tr>
      <w:tr w:rsidR="008522D9" w:rsidRPr="006005B9" w:rsidTr="00F11F1B">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форме на дому, в полустационарной форме</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ГОАУСОН «Кировский комплексный центр социального обслуживания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Кировск, ул. Олимпийская, д. 73</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32</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130</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162</w:t>
            </w:r>
          </w:p>
        </w:tc>
      </w:tr>
      <w:tr w:rsidR="008522D9" w:rsidRPr="006005B9" w:rsidTr="00F11F1B">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стационарной форме, в полустационарной форме, в форме на дому</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ГОАУСОН «Ковдорский комплексный центр социального обслуживания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Ковдор, ул. Баштыркова, д. 5а</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26</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108</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134</w:t>
            </w:r>
          </w:p>
        </w:tc>
      </w:tr>
      <w:tr w:rsidR="008522D9" w:rsidRPr="006005B9" w:rsidTr="00F11F1B">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форме на дому, в полустационарной форме</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ГОАУСОН «Полярнозоринский комплексный центр социального обслуживания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Полярные Зори, д. Ломоносова, д. 4а</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26</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106</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132</w:t>
            </w:r>
          </w:p>
        </w:tc>
      </w:tr>
      <w:tr w:rsidR="008522D9" w:rsidRPr="006005B9" w:rsidTr="00F11F1B">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стационарной форме, в полустационарной форме, в форме на дому</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ГОАУСОН «Комплексный центр социального обслуживания населения ЗАТО г. Североморск»</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Североморск, ул. Гвардейская, д. 5</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16</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68</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84</w:t>
            </w:r>
          </w:p>
        </w:tc>
      </w:tr>
      <w:tr w:rsidR="008522D9" w:rsidRPr="006005B9" w:rsidTr="00F11F1B">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в форме на дому, в полустационарной форме</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ГОАУСОН «Терский комплексный центр социального обслуживания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Терский район, пгт. Умба, ул. Совхозная, д. 16а</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17</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72</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89</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11</w:t>
            </w:r>
          </w:p>
        </w:tc>
        <w:tc>
          <w:tcPr>
            <w:tcW w:w="1701"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rPr>
                <w:color w:val="000000"/>
                <w:sz w:val="18"/>
                <w:szCs w:val="18"/>
              </w:rPr>
            </w:pPr>
            <w:r w:rsidRPr="006005B9">
              <w:rPr>
                <w:color w:val="000000"/>
                <w:sz w:val="18"/>
                <w:szCs w:val="18"/>
              </w:rPr>
              <w:t>в форме на дому</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ИП Ускова Л.Н. (обслуживаемая территория – г. Мончегорск)</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Мончегорск, ул. Нюдовская, д. 17</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3</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3</w:t>
            </w:r>
          </w:p>
        </w:tc>
      </w:tr>
      <w:tr w:rsidR="008522D9" w:rsidRPr="006005B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12</w:t>
            </w:r>
          </w:p>
        </w:tc>
        <w:tc>
          <w:tcPr>
            <w:tcW w:w="1701"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rPr>
                <w:color w:val="000000"/>
                <w:sz w:val="18"/>
                <w:szCs w:val="18"/>
              </w:rPr>
            </w:pPr>
            <w:r w:rsidRPr="006005B9">
              <w:rPr>
                <w:color w:val="000000"/>
                <w:sz w:val="18"/>
                <w:szCs w:val="18"/>
              </w:rPr>
              <w:t>в форме на дому</w:t>
            </w:r>
          </w:p>
        </w:tc>
        <w:tc>
          <w:tcPr>
            <w:tcW w:w="2552"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ИП Мусатов (обслуживаемая территория – г. Снежногорск)</w:t>
            </w:r>
          </w:p>
        </w:tc>
        <w:tc>
          <w:tcPr>
            <w:tcW w:w="2126" w:type="dxa"/>
            <w:tcBorders>
              <w:top w:val="nil"/>
              <w:left w:val="nil"/>
              <w:bottom w:val="single" w:sz="4" w:space="0" w:color="auto"/>
              <w:right w:val="single" w:sz="4" w:space="0" w:color="auto"/>
            </w:tcBorders>
            <w:shd w:val="clear" w:color="auto" w:fill="auto"/>
            <w:vAlign w:val="center"/>
            <w:hideMark/>
          </w:tcPr>
          <w:p w:rsidR="008522D9" w:rsidRPr="006005B9" w:rsidRDefault="008522D9" w:rsidP="00F11F1B">
            <w:pPr>
              <w:rPr>
                <w:color w:val="000000"/>
                <w:sz w:val="18"/>
                <w:szCs w:val="18"/>
              </w:rPr>
            </w:pPr>
            <w:r w:rsidRPr="006005B9">
              <w:rPr>
                <w:color w:val="000000"/>
                <w:sz w:val="18"/>
                <w:szCs w:val="18"/>
              </w:rPr>
              <w:t>Мурманская область, г. Снежногорск, ул. Павла Стеблина, д. 21, оф. 8</w:t>
            </w:r>
          </w:p>
        </w:tc>
        <w:tc>
          <w:tcPr>
            <w:tcW w:w="1417"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6005B9" w:rsidRDefault="008522D9" w:rsidP="00F11F1B">
            <w:pPr>
              <w:jc w:val="center"/>
              <w:rPr>
                <w:color w:val="000000"/>
                <w:sz w:val="18"/>
                <w:szCs w:val="18"/>
              </w:rPr>
            </w:pPr>
            <w:r w:rsidRPr="006005B9">
              <w:rPr>
                <w:color w:val="000000"/>
                <w:sz w:val="18"/>
                <w:szCs w:val="18"/>
              </w:rPr>
              <w:t>2</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color w:val="000000"/>
                <w:sz w:val="18"/>
                <w:szCs w:val="18"/>
              </w:rPr>
            </w:pPr>
            <w:r w:rsidRPr="006005B9">
              <w:rPr>
                <w:color w:val="000000"/>
                <w:sz w:val="18"/>
                <w:szCs w:val="18"/>
              </w:rPr>
              <w:t>2</w:t>
            </w:r>
          </w:p>
        </w:tc>
      </w:tr>
      <w:tr w:rsidR="008522D9" w:rsidRPr="006005B9" w:rsidTr="00F11F1B">
        <w:trPr>
          <w:trHeight w:val="300"/>
        </w:trPr>
        <w:tc>
          <w:tcPr>
            <w:tcW w:w="567" w:type="dxa"/>
            <w:tcBorders>
              <w:top w:val="nil"/>
              <w:left w:val="nil"/>
              <w:bottom w:val="nil"/>
              <w:right w:val="nil"/>
            </w:tcBorders>
            <w:shd w:val="clear" w:color="auto" w:fill="auto"/>
            <w:noWrap/>
            <w:vAlign w:val="bottom"/>
            <w:hideMark/>
          </w:tcPr>
          <w:p w:rsidR="008522D9" w:rsidRPr="006005B9" w:rsidRDefault="008522D9" w:rsidP="00F11F1B">
            <w:pPr>
              <w:rPr>
                <w:rFonts w:ascii="Calibri" w:hAnsi="Calibri" w:cs="Calibri"/>
                <w:color w:val="000000"/>
                <w:sz w:val="18"/>
                <w:szCs w:val="18"/>
              </w:rPr>
            </w:pPr>
          </w:p>
        </w:tc>
        <w:tc>
          <w:tcPr>
            <w:tcW w:w="1701" w:type="dxa"/>
            <w:tcBorders>
              <w:top w:val="nil"/>
              <w:left w:val="nil"/>
              <w:bottom w:val="nil"/>
              <w:right w:val="nil"/>
            </w:tcBorders>
            <w:shd w:val="clear" w:color="auto" w:fill="auto"/>
            <w:noWrap/>
            <w:vAlign w:val="bottom"/>
            <w:hideMark/>
          </w:tcPr>
          <w:p w:rsidR="008522D9" w:rsidRPr="006005B9" w:rsidRDefault="008522D9" w:rsidP="00F11F1B">
            <w:pPr>
              <w:rPr>
                <w:rFonts w:ascii="Calibri" w:hAnsi="Calibri" w:cs="Calibri"/>
                <w:color w:val="000000"/>
                <w:sz w:val="18"/>
                <w:szCs w:val="18"/>
              </w:rPr>
            </w:pPr>
          </w:p>
        </w:tc>
        <w:tc>
          <w:tcPr>
            <w:tcW w:w="2552" w:type="dxa"/>
            <w:tcBorders>
              <w:top w:val="nil"/>
              <w:left w:val="nil"/>
              <w:bottom w:val="nil"/>
              <w:right w:val="nil"/>
            </w:tcBorders>
            <w:shd w:val="clear" w:color="auto" w:fill="auto"/>
            <w:noWrap/>
            <w:vAlign w:val="bottom"/>
            <w:hideMark/>
          </w:tcPr>
          <w:p w:rsidR="008522D9" w:rsidRPr="006005B9" w:rsidRDefault="008522D9" w:rsidP="00F11F1B">
            <w:pPr>
              <w:rPr>
                <w:rFonts w:ascii="Calibri" w:hAnsi="Calibri" w:cs="Calibri"/>
                <w:color w:val="000000"/>
                <w:sz w:val="18"/>
                <w:szCs w:val="18"/>
              </w:rPr>
            </w:pPr>
          </w:p>
        </w:tc>
        <w:tc>
          <w:tcPr>
            <w:tcW w:w="2126" w:type="dxa"/>
            <w:tcBorders>
              <w:top w:val="nil"/>
              <w:left w:val="single" w:sz="4" w:space="0" w:color="auto"/>
              <w:bottom w:val="single" w:sz="4" w:space="0" w:color="auto"/>
              <w:right w:val="single" w:sz="4" w:space="0" w:color="auto"/>
            </w:tcBorders>
            <w:shd w:val="clear" w:color="000000" w:fill="FCD5B4"/>
            <w:vAlign w:val="center"/>
            <w:hideMark/>
          </w:tcPr>
          <w:p w:rsidR="008522D9" w:rsidRPr="006005B9" w:rsidRDefault="008522D9" w:rsidP="00F11F1B">
            <w:pPr>
              <w:rPr>
                <w:b/>
                <w:bCs/>
                <w:color w:val="000000"/>
                <w:sz w:val="18"/>
                <w:szCs w:val="18"/>
              </w:rPr>
            </w:pPr>
            <w:r w:rsidRPr="006005B9">
              <w:rPr>
                <w:b/>
                <w:bCs/>
                <w:color w:val="000000"/>
                <w:sz w:val="18"/>
                <w:szCs w:val="18"/>
              </w:rPr>
              <w:t>Итого:</w:t>
            </w:r>
          </w:p>
        </w:tc>
        <w:tc>
          <w:tcPr>
            <w:tcW w:w="1417"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211</w:t>
            </w:r>
          </w:p>
        </w:tc>
        <w:tc>
          <w:tcPr>
            <w:tcW w:w="1276"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825</w:t>
            </w:r>
          </w:p>
        </w:tc>
        <w:tc>
          <w:tcPr>
            <w:tcW w:w="851" w:type="dxa"/>
            <w:tcBorders>
              <w:top w:val="nil"/>
              <w:left w:val="nil"/>
              <w:bottom w:val="single" w:sz="4" w:space="0" w:color="auto"/>
              <w:right w:val="single" w:sz="4" w:space="0" w:color="auto"/>
            </w:tcBorders>
            <w:shd w:val="clear" w:color="000000" w:fill="FCD5B4"/>
            <w:noWrap/>
            <w:vAlign w:val="center"/>
            <w:hideMark/>
          </w:tcPr>
          <w:p w:rsidR="008522D9" w:rsidRPr="006005B9" w:rsidRDefault="008522D9" w:rsidP="00F11F1B">
            <w:pPr>
              <w:jc w:val="center"/>
              <w:rPr>
                <w:b/>
                <w:bCs/>
                <w:color w:val="000000"/>
                <w:sz w:val="18"/>
                <w:szCs w:val="18"/>
              </w:rPr>
            </w:pPr>
            <w:r w:rsidRPr="006005B9">
              <w:rPr>
                <w:b/>
                <w:bCs/>
                <w:color w:val="000000"/>
                <w:sz w:val="18"/>
                <w:szCs w:val="18"/>
              </w:rPr>
              <w:t>1036</w:t>
            </w:r>
          </w:p>
        </w:tc>
      </w:tr>
    </w:tbl>
    <w:p w:rsidR="008522D9" w:rsidRDefault="008522D9" w:rsidP="008522D9">
      <w:pPr>
        <w:jc w:val="center"/>
        <w:rPr>
          <w:rFonts w:eastAsia="Cambria"/>
          <w:sz w:val="20"/>
          <w:szCs w:val="20"/>
        </w:rPr>
      </w:pPr>
    </w:p>
    <w:p w:rsidR="008522D9" w:rsidRDefault="008522D9" w:rsidP="008522D9">
      <w:pPr>
        <w:rPr>
          <w:rFonts w:eastAsia="Cambria"/>
          <w:sz w:val="20"/>
          <w:szCs w:val="20"/>
        </w:rPr>
      </w:pPr>
      <w:r>
        <w:rPr>
          <w:rFonts w:eastAsia="Cambria"/>
          <w:sz w:val="20"/>
          <w:szCs w:val="20"/>
        </w:rPr>
        <w:br w:type="page"/>
      </w:r>
    </w:p>
    <w:p w:rsidR="008522D9" w:rsidRPr="000F2F1A" w:rsidRDefault="008522D9" w:rsidP="008522D9">
      <w:pPr>
        <w:tabs>
          <w:tab w:val="left" w:pos="993"/>
        </w:tabs>
        <w:jc w:val="center"/>
        <w:outlineLvl w:val="0"/>
        <w:rPr>
          <w:b/>
          <w:bCs/>
        </w:rPr>
      </w:pPr>
      <w:r w:rsidRPr="000F2F1A">
        <w:rPr>
          <w:b/>
        </w:rPr>
        <w:lastRenderedPageBreak/>
        <w:t xml:space="preserve">Перечень организаций в сфере охраны здоровья, </w:t>
      </w:r>
      <w:r w:rsidRPr="000F2F1A">
        <w:rPr>
          <w:b/>
          <w:bCs/>
        </w:rPr>
        <w:t>осуществляющих деятельность</w:t>
      </w:r>
    </w:p>
    <w:p w:rsidR="008522D9" w:rsidRPr="000F2F1A" w:rsidRDefault="008522D9" w:rsidP="008522D9">
      <w:pPr>
        <w:tabs>
          <w:tab w:val="left" w:pos="993"/>
        </w:tabs>
        <w:jc w:val="center"/>
        <w:outlineLvl w:val="0"/>
        <w:rPr>
          <w:b/>
          <w:bCs/>
        </w:rPr>
      </w:pPr>
      <w:r w:rsidRPr="000F2F1A">
        <w:rPr>
          <w:b/>
          <w:bCs/>
        </w:rPr>
        <w:t>на территории Мурманской области, подлежащих независимой оценки качества условий оказания услуг в 2021 году</w:t>
      </w:r>
    </w:p>
    <w:p w:rsidR="008522D9" w:rsidRDefault="008522D9" w:rsidP="008522D9">
      <w:pPr>
        <w:jc w:val="center"/>
        <w:rPr>
          <w:rFonts w:eastAsia="Cambria"/>
          <w:sz w:val="20"/>
          <w:szCs w:val="20"/>
        </w:rPr>
      </w:pPr>
    </w:p>
    <w:tbl>
      <w:tblPr>
        <w:tblW w:w="10530" w:type="dxa"/>
        <w:tblInd w:w="-459" w:type="dxa"/>
        <w:tblLook w:val="04A0"/>
      </w:tblPr>
      <w:tblGrid>
        <w:gridCol w:w="567"/>
        <w:gridCol w:w="2694"/>
        <w:gridCol w:w="2551"/>
        <w:gridCol w:w="1559"/>
        <w:gridCol w:w="1276"/>
        <w:gridCol w:w="1175"/>
        <w:gridCol w:w="708"/>
      </w:tblGrid>
      <w:tr w:rsidR="008522D9" w:rsidRPr="000F2F1A" w:rsidTr="00F11F1B">
        <w:trPr>
          <w:cantSplit/>
          <w:trHeight w:val="51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jc w:val="center"/>
              <w:rPr>
                <w:b/>
                <w:bCs/>
                <w:color w:val="000000"/>
                <w:sz w:val="18"/>
                <w:szCs w:val="18"/>
              </w:rPr>
            </w:pPr>
            <w:r w:rsidRPr="000F2F1A">
              <w:rPr>
                <w:b/>
                <w:bCs/>
                <w:color w:val="000000"/>
                <w:sz w:val="18"/>
                <w:szCs w:val="18"/>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jc w:val="center"/>
              <w:rPr>
                <w:b/>
                <w:bCs/>
                <w:color w:val="000000"/>
                <w:sz w:val="18"/>
                <w:szCs w:val="18"/>
              </w:rPr>
            </w:pPr>
            <w:r w:rsidRPr="000F2F1A">
              <w:rPr>
                <w:b/>
                <w:bCs/>
                <w:color w:val="000000"/>
                <w:sz w:val="18"/>
                <w:szCs w:val="18"/>
              </w:rPr>
              <w:t>Наименование медицинской организации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jc w:val="center"/>
              <w:rPr>
                <w:b/>
                <w:bCs/>
                <w:color w:val="000000"/>
                <w:sz w:val="18"/>
                <w:szCs w:val="18"/>
              </w:rPr>
            </w:pPr>
            <w:r w:rsidRPr="000F2F1A">
              <w:rPr>
                <w:b/>
                <w:bCs/>
                <w:color w:val="000000"/>
                <w:sz w:val="18"/>
                <w:szCs w:val="18"/>
              </w:rPr>
              <w:t>Адрес медицинской организации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jc w:val="center"/>
              <w:rPr>
                <w:b/>
                <w:bCs/>
                <w:color w:val="000000"/>
                <w:sz w:val="18"/>
                <w:szCs w:val="18"/>
              </w:rPr>
            </w:pPr>
            <w:r w:rsidRPr="000F2F1A">
              <w:rPr>
                <w:b/>
                <w:bCs/>
                <w:color w:val="000000"/>
                <w:sz w:val="18"/>
                <w:szCs w:val="18"/>
              </w:rPr>
              <w:t>Форма оказания услуг</w:t>
            </w:r>
          </w:p>
        </w:tc>
        <w:tc>
          <w:tcPr>
            <w:tcW w:w="3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Количество анкет</w:t>
            </w:r>
          </w:p>
        </w:tc>
      </w:tr>
      <w:tr w:rsidR="008522D9" w:rsidRPr="000F2F1A" w:rsidTr="00F11F1B">
        <w:trPr>
          <w:cantSplit/>
          <w:trHeight w:val="51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22D9" w:rsidRPr="000F2F1A" w:rsidRDefault="008522D9" w:rsidP="00F11F1B">
            <w:pPr>
              <w:rPr>
                <w:b/>
                <w:b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522D9" w:rsidRPr="000F2F1A" w:rsidRDefault="008522D9" w:rsidP="00F11F1B">
            <w:pPr>
              <w:rPr>
                <w:b/>
                <w:b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522D9" w:rsidRPr="000F2F1A" w:rsidRDefault="008522D9" w:rsidP="00F11F1B">
            <w:pPr>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22D9" w:rsidRPr="000F2F1A" w:rsidRDefault="008522D9" w:rsidP="00F11F1B">
            <w:pPr>
              <w:rPr>
                <w:b/>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22D9" w:rsidRPr="000F2F1A" w:rsidRDefault="008522D9" w:rsidP="00F11F1B">
            <w:pPr>
              <w:jc w:val="center"/>
              <w:rPr>
                <w:b/>
                <w:bCs/>
                <w:color w:val="000000"/>
                <w:sz w:val="16"/>
                <w:szCs w:val="16"/>
              </w:rPr>
            </w:pPr>
            <w:r w:rsidRPr="000F2F1A">
              <w:rPr>
                <w:b/>
                <w:bCs/>
                <w:color w:val="000000"/>
                <w:sz w:val="16"/>
                <w:szCs w:val="16"/>
              </w:rPr>
              <w:t>заполненных на бумажном носителе в организации</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8522D9" w:rsidRPr="000F2F1A" w:rsidRDefault="008522D9" w:rsidP="00F11F1B">
            <w:pPr>
              <w:jc w:val="center"/>
              <w:rPr>
                <w:b/>
                <w:bCs/>
                <w:color w:val="000000"/>
                <w:sz w:val="16"/>
                <w:szCs w:val="16"/>
              </w:rPr>
            </w:pPr>
            <w:r w:rsidRPr="000F2F1A">
              <w:rPr>
                <w:b/>
                <w:bCs/>
                <w:color w:val="000000"/>
                <w:sz w:val="16"/>
                <w:szCs w:val="16"/>
              </w:rPr>
              <w:t>заполненных онлайн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общее</w:t>
            </w:r>
          </w:p>
        </w:tc>
      </w:tr>
      <w:tr w:rsidR="008522D9" w:rsidRPr="000F2F1A" w:rsidTr="00F11F1B">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color w:val="000000"/>
                <w:sz w:val="18"/>
                <w:szCs w:val="18"/>
              </w:rPr>
            </w:pPr>
            <w:r w:rsidRPr="000F2F1A">
              <w:rPr>
                <w:color w:val="000000"/>
                <w:sz w:val="18"/>
                <w:szCs w:val="18"/>
              </w:rPr>
              <w:t>1</w:t>
            </w:r>
          </w:p>
        </w:tc>
        <w:tc>
          <w:tcPr>
            <w:tcW w:w="269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Государственное областное автономное учреждение здравоохранения «Мурманская областная стоматологическая поликлиника»</w:t>
            </w:r>
          </w:p>
        </w:tc>
        <w:tc>
          <w:tcPr>
            <w:tcW w:w="25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183038, г. Мурманск, проспект Ленина, д.78</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Амбулаторные</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w:t>
            </w:r>
          </w:p>
        </w:tc>
        <w:tc>
          <w:tcPr>
            <w:tcW w:w="117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540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бюджетное учреждение здравоохранения «Центральная районная больница ЗАТО г.Североморск»</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 xml:space="preserve">184606, Мурманская область, г. Североморск, ул. Комсомольская, д. 27 </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510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540</w:t>
            </w:r>
          </w:p>
        </w:tc>
      </w:tr>
      <w:tr w:rsidR="008522D9" w:rsidRPr="000F2F1A" w:rsidTr="00F11F1B">
        <w:trPr>
          <w:trHeight w:val="615"/>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60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60</w:t>
            </w:r>
          </w:p>
        </w:tc>
      </w:tr>
      <w:tr w:rsidR="008522D9" w:rsidRPr="000F2F1A" w:rsidTr="00F11F1B">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автономное учреждение здравоохранения «Мончегорская центральная районная больница»</w:t>
            </w:r>
          </w:p>
        </w:tc>
        <w:tc>
          <w:tcPr>
            <w:tcW w:w="2551" w:type="dxa"/>
            <w:tcBorders>
              <w:top w:val="nil"/>
              <w:left w:val="nil"/>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184511, Мурманская область, г.Мончегорск, пр. Кирова, д.6</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184144, Мурманская область, г.Ковдор, ул. Кошица, д.11</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500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530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70</w:t>
            </w:r>
          </w:p>
        </w:tc>
      </w:tr>
      <w:tr w:rsidR="008522D9" w:rsidRPr="000F2F1A" w:rsidTr="00F11F1B">
        <w:trPr>
          <w:trHeight w:val="1020"/>
        </w:trPr>
        <w:tc>
          <w:tcPr>
            <w:tcW w:w="56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4</w:t>
            </w:r>
          </w:p>
        </w:tc>
        <w:tc>
          <w:tcPr>
            <w:tcW w:w="2694"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Государственное областное автономное учреждение здравоохранения «Мончегорская стоматологическая поликлиника»</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184511, Мурманская область, г.Мончегорск, пр.Металлургов, д. 20</w:t>
            </w:r>
          </w:p>
        </w:tc>
        <w:tc>
          <w:tcPr>
            <w:tcW w:w="1559"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w:t>
            </w:r>
          </w:p>
        </w:tc>
        <w:tc>
          <w:tcPr>
            <w:tcW w:w="1175"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540</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бюджетное учреждение здравоохранения «Оленегорская центральная городская больница»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184530, Мурманская область, г. Оленегорск, ул. Строительная, д. 20</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490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520</w:t>
            </w:r>
          </w:p>
        </w:tc>
      </w:tr>
      <w:tr w:rsidR="008522D9" w:rsidRPr="000F2F1A" w:rsidTr="00F11F1B">
        <w:trPr>
          <w:trHeight w:val="63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80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80</w:t>
            </w:r>
          </w:p>
        </w:tc>
      </w:tr>
      <w:tr w:rsidR="008522D9" w:rsidRPr="000F2F1A" w:rsidTr="00F11F1B">
        <w:trPr>
          <w:trHeight w:val="1020"/>
        </w:trPr>
        <w:tc>
          <w:tcPr>
            <w:tcW w:w="56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w:t>
            </w:r>
          </w:p>
        </w:tc>
        <w:tc>
          <w:tcPr>
            <w:tcW w:w="2694"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Государственное областное автономное учреждение здравоохранения «Оленегорская городская стоматологическая поликлиника»</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184530, Мурманская область, г. Оленегорск, ул. Комсомола, д.1</w:t>
            </w:r>
          </w:p>
        </w:tc>
        <w:tc>
          <w:tcPr>
            <w:tcW w:w="1559"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w:t>
            </w:r>
          </w:p>
        </w:tc>
        <w:tc>
          <w:tcPr>
            <w:tcW w:w="1175"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540</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бюджетное учреждение здравоохранения «Ловозерская центральная районная больница»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184580, Мурманская область, Ловозерский р-н, пгт. Ревда, ул. Комсомольская,д. 2</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530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560</w:t>
            </w:r>
          </w:p>
        </w:tc>
      </w:tr>
      <w:tr w:rsidR="008522D9" w:rsidRPr="000F2F1A" w:rsidTr="00F11F1B">
        <w:trPr>
          <w:trHeight w:val="435"/>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40</w:t>
            </w:r>
          </w:p>
        </w:tc>
      </w:tr>
      <w:tr w:rsidR="008522D9" w:rsidRPr="000F2F1A" w:rsidTr="00F11F1B">
        <w:trPr>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бюджетное учреждение здравоохранения «Кольская центральная районная больница»</w:t>
            </w:r>
          </w:p>
        </w:tc>
        <w:tc>
          <w:tcPr>
            <w:tcW w:w="2551" w:type="dxa"/>
            <w:tcBorders>
              <w:top w:val="nil"/>
              <w:left w:val="nil"/>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184381, Мурманская область, Кольский район, г. Кола, пер.Островский, д.11</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765"/>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Городская больница п. Верхнетуломский: 184374, Мурманская область, п. Верхнетуломский, ул. Лесная, д. 7</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530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560</w:t>
            </w:r>
          </w:p>
        </w:tc>
      </w:tr>
      <w:tr w:rsidR="008522D9" w:rsidRPr="000F2F1A" w:rsidTr="00F11F1B">
        <w:trPr>
          <w:trHeight w:val="585"/>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 xml:space="preserve">Поликлиника г. Кола: 184381, Мурманская область, г. Кола, ул. Защитников Заполярья, д. 11 </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40</w:t>
            </w:r>
          </w:p>
        </w:tc>
      </w:tr>
      <w:tr w:rsidR="008522D9" w:rsidRPr="000F2F1A" w:rsidTr="00F11F1B">
        <w:trPr>
          <w:trHeight w:val="9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 xml:space="preserve">Государственное областное бюджетное учреждение здравоохранения «Печенгская центральная районная </w:t>
            </w:r>
            <w:r w:rsidRPr="000F2F1A">
              <w:rPr>
                <w:color w:val="000000"/>
                <w:sz w:val="18"/>
                <w:szCs w:val="18"/>
              </w:rPr>
              <w:lastRenderedPageBreak/>
              <w:t>больница»</w:t>
            </w:r>
          </w:p>
        </w:tc>
        <w:tc>
          <w:tcPr>
            <w:tcW w:w="2551" w:type="dxa"/>
            <w:tcBorders>
              <w:top w:val="nil"/>
              <w:left w:val="nil"/>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lastRenderedPageBreak/>
              <w:t>184430, Мурманская область, Печенгский район, г. Заполярный, ул. Терешковой, д. 2а</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Мурманская область, Печенгскийрайон,</w:t>
            </w:r>
            <w:r w:rsidRPr="000F2F1A">
              <w:rPr>
                <w:color w:val="000000"/>
                <w:sz w:val="18"/>
                <w:szCs w:val="18"/>
              </w:rPr>
              <w:br/>
              <w:t>п. Никель, ул. Больничный городок, д.1</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530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560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40</w:t>
            </w:r>
          </w:p>
        </w:tc>
      </w:tr>
      <w:tr w:rsidR="008522D9" w:rsidRPr="000F2F1A" w:rsidTr="00F11F1B">
        <w:trPr>
          <w:trHeight w:val="1020"/>
        </w:trPr>
        <w:tc>
          <w:tcPr>
            <w:tcW w:w="56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10</w:t>
            </w:r>
          </w:p>
        </w:tc>
        <w:tc>
          <w:tcPr>
            <w:tcW w:w="2694"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jc w:val="center"/>
              <w:rPr>
                <w:b/>
                <w:bCs/>
                <w:color w:val="000000"/>
                <w:sz w:val="18"/>
                <w:szCs w:val="18"/>
              </w:rPr>
            </w:pPr>
            <w:r w:rsidRPr="000F2F1A">
              <w:rPr>
                <w:b/>
                <w:bCs/>
                <w:color w:val="000000"/>
                <w:sz w:val="18"/>
                <w:szCs w:val="18"/>
              </w:rPr>
              <w:t>Государственное областное автономное учреждение здравоохранения «Апатитская стоматологическая поликлиника»</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jc w:val="center"/>
              <w:rPr>
                <w:b/>
                <w:bCs/>
                <w:color w:val="000000"/>
                <w:sz w:val="18"/>
                <w:szCs w:val="18"/>
              </w:rPr>
            </w:pPr>
            <w:r w:rsidRPr="000F2F1A">
              <w:rPr>
                <w:b/>
                <w:bCs/>
                <w:color w:val="000000"/>
                <w:sz w:val="18"/>
                <w:szCs w:val="18"/>
              </w:rPr>
              <w:t>184209, Мурманская область, г. Апатиты, ул. Ленина, д. 28</w:t>
            </w:r>
          </w:p>
        </w:tc>
        <w:tc>
          <w:tcPr>
            <w:tcW w:w="1559"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w:t>
            </w:r>
          </w:p>
        </w:tc>
        <w:tc>
          <w:tcPr>
            <w:tcW w:w="1175"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540</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бюджетное учреждение здравоохранения «Апатитско-Кировская центральная городская больница»</w:t>
            </w:r>
          </w:p>
        </w:tc>
        <w:tc>
          <w:tcPr>
            <w:tcW w:w="2551" w:type="dxa"/>
            <w:tcBorders>
              <w:top w:val="nil"/>
              <w:left w:val="nil"/>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184209, Мурманская область, г. Апатиты, ул. Космонавтов, д. 21</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Мурманская область, г. Кировск, пр. Ленина, д. 28</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510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540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60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60</w:t>
            </w:r>
          </w:p>
        </w:tc>
      </w:tr>
      <w:tr w:rsidR="008522D9" w:rsidRPr="000F2F1A" w:rsidTr="00F11F1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Государственное областное бюджетное учреждение здравоохранения «Кандалакшская центральная районная больница»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8522D9" w:rsidRPr="000F2F1A" w:rsidRDefault="008522D9" w:rsidP="00F11F1B">
            <w:pPr>
              <w:rPr>
                <w:color w:val="000000"/>
                <w:sz w:val="18"/>
                <w:szCs w:val="18"/>
              </w:rPr>
            </w:pPr>
            <w:r w:rsidRPr="000F2F1A">
              <w:rPr>
                <w:color w:val="000000"/>
                <w:sz w:val="18"/>
                <w:szCs w:val="18"/>
              </w:rPr>
              <w:t>184046, Мурманская область, г. Кандалакша, ул. Чкалова, д. 61</w:t>
            </w: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570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600</w:t>
            </w:r>
          </w:p>
        </w:tc>
      </w:tr>
      <w:tr w:rsidR="008522D9" w:rsidRPr="000F2F1A" w:rsidTr="00F11F1B">
        <w:trPr>
          <w:trHeight w:val="300"/>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30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510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540</w:t>
            </w:r>
          </w:p>
        </w:tc>
      </w:tr>
      <w:tr w:rsidR="008522D9" w:rsidRPr="000F2F1A" w:rsidTr="00F11F1B">
        <w:trPr>
          <w:trHeight w:val="645"/>
        </w:trPr>
        <w:tc>
          <w:tcPr>
            <w:tcW w:w="567"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8522D9" w:rsidRPr="000F2F1A" w:rsidRDefault="008522D9" w:rsidP="00F11F1B">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Стационарные</w:t>
            </w:r>
          </w:p>
        </w:tc>
        <w:tc>
          <w:tcPr>
            <w:tcW w:w="1276"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0</w:t>
            </w:r>
          </w:p>
        </w:tc>
        <w:tc>
          <w:tcPr>
            <w:tcW w:w="1175"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60</w:t>
            </w:r>
          </w:p>
        </w:tc>
        <w:tc>
          <w:tcPr>
            <w:tcW w:w="708" w:type="dxa"/>
            <w:tcBorders>
              <w:top w:val="nil"/>
              <w:left w:val="nil"/>
              <w:bottom w:val="single" w:sz="4" w:space="0" w:color="auto"/>
              <w:right w:val="single" w:sz="4" w:space="0" w:color="auto"/>
            </w:tcBorders>
            <w:shd w:val="clear" w:color="auto" w:fill="auto"/>
            <w:noWrap/>
            <w:vAlign w:val="center"/>
            <w:hideMark/>
          </w:tcPr>
          <w:p w:rsidR="008522D9" w:rsidRPr="000F2F1A" w:rsidRDefault="008522D9" w:rsidP="00F11F1B">
            <w:pPr>
              <w:jc w:val="center"/>
              <w:rPr>
                <w:color w:val="000000"/>
                <w:sz w:val="18"/>
                <w:szCs w:val="18"/>
              </w:rPr>
            </w:pPr>
            <w:r w:rsidRPr="000F2F1A">
              <w:rPr>
                <w:color w:val="000000"/>
                <w:sz w:val="18"/>
                <w:szCs w:val="18"/>
              </w:rPr>
              <w:t>60</w:t>
            </w:r>
          </w:p>
        </w:tc>
      </w:tr>
      <w:tr w:rsidR="008522D9" w:rsidRPr="000F2F1A" w:rsidTr="00F11F1B">
        <w:trPr>
          <w:trHeight w:val="825"/>
        </w:trPr>
        <w:tc>
          <w:tcPr>
            <w:tcW w:w="56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13</w:t>
            </w:r>
          </w:p>
        </w:tc>
        <w:tc>
          <w:tcPr>
            <w:tcW w:w="2694"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Общество с ограниченной ответственностью «Стомадэнт»</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0F2F1A" w:rsidRDefault="008522D9" w:rsidP="00F11F1B">
            <w:pPr>
              <w:rPr>
                <w:b/>
                <w:bCs/>
                <w:color w:val="000000"/>
                <w:sz w:val="18"/>
                <w:szCs w:val="18"/>
              </w:rPr>
            </w:pPr>
            <w:r w:rsidRPr="000F2F1A">
              <w:rPr>
                <w:b/>
                <w:bCs/>
                <w:color w:val="000000"/>
                <w:sz w:val="18"/>
                <w:szCs w:val="18"/>
              </w:rPr>
              <w:t>184042, Мурманская область, г. Кандалакша, ул. Комсомольская, д.6а, кв. 41</w:t>
            </w:r>
          </w:p>
        </w:tc>
        <w:tc>
          <w:tcPr>
            <w:tcW w:w="1559"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Амбулаторные</w:t>
            </w: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0</w:t>
            </w:r>
          </w:p>
        </w:tc>
        <w:tc>
          <w:tcPr>
            <w:tcW w:w="1175"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30</w:t>
            </w:r>
          </w:p>
        </w:tc>
      </w:tr>
      <w:tr w:rsidR="008522D9" w:rsidRPr="000F2F1A" w:rsidTr="00F11F1B">
        <w:trPr>
          <w:trHeight w:val="300"/>
        </w:trPr>
        <w:tc>
          <w:tcPr>
            <w:tcW w:w="567" w:type="dxa"/>
            <w:tcBorders>
              <w:top w:val="nil"/>
              <w:left w:val="nil"/>
              <w:bottom w:val="nil"/>
              <w:right w:val="nil"/>
            </w:tcBorders>
            <w:shd w:val="clear" w:color="auto" w:fill="auto"/>
            <w:noWrap/>
            <w:vAlign w:val="bottom"/>
            <w:hideMark/>
          </w:tcPr>
          <w:p w:rsidR="008522D9" w:rsidRPr="000F2F1A" w:rsidRDefault="008522D9" w:rsidP="00F11F1B">
            <w:pPr>
              <w:rPr>
                <w:rFonts w:ascii="Calibri" w:hAnsi="Calibri" w:cs="Calibri"/>
                <w:color w:val="000000"/>
                <w:sz w:val="18"/>
                <w:szCs w:val="18"/>
              </w:rPr>
            </w:pPr>
          </w:p>
        </w:tc>
        <w:tc>
          <w:tcPr>
            <w:tcW w:w="2694" w:type="dxa"/>
            <w:tcBorders>
              <w:top w:val="nil"/>
              <w:left w:val="nil"/>
              <w:bottom w:val="nil"/>
              <w:right w:val="nil"/>
            </w:tcBorders>
            <w:shd w:val="clear" w:color="auto" w:fill="auto"/>
            <w:noWrap/>
            <w:vAlign w:val="bottom"/>
            <w:hideMark/>
          </w:tcPr>
          <w:p w:rsidR="008522D9" w:rsidRPr="000F2F1A" w:rsidRDefault="008522D9" w:rsidP="00F11F1B">
            <w:pPr>
              <w:rPr>
                <w:rFonts w:ascii="Calibri" w:hAnsi="Calibri" w:cs="Calibri"/>
                <w:color w:val="000000"/>
                <w:sz w:val="18"/>
                <w:szCs w:val="18"/>
              </w:rPr>
            </w:pPr>
          </w:p>
        </w:tc>
        <w:tc>
          <w:tcPr>
            <w:tcW w:w="2551" w:type="dxa"/>
            <w:tcBorders>
              <w:top w:val="nil"/>
              <w:left w:val="nil"/>
              <w:bottom w:val="nil"/>
              <w:right w:val="nil"/>
            </w:tcBorders>
            <w:shd w:val="clear" w:color="auto" w:fill="auto"/>
            <w:noWrap/>
            <w:vAlign w:val="bottom"/>
            <w:hideMark/>
          </w:tcPr>
          <w:p w:rsidR="008522D9" w:rsidRPr="000F2F1A" w:rsidRDefault="008522D9" w:rsidP="00F11F1B">
            <w:pPr>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000000" w:fill="FCD5B4"/>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Итого:</w:t>
            </w:r>
          </w:p>
        </w:tc>
        <w:tc>
          <w:tcPr>
            <w:tcW w:w="1276" w:type="dxa"/>
            <w:tcBorders>
              <w:top w:val="nil"/>
              <w:left w:val="nil"/>
              <w:bottom w:val="single" w:sz="4" w:space="0" w:color="auto"/>
              <w:right w:val="single" w:sz="4" w:space="0" w:color="auto"/>
            </w:tcBorders>
            <w:shd w:val="clear" w:color="000000" w:fill="FCD5B4"/>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480</w:t>
            </w:r>
          </w:p>
        </w:tc>
        <w:tc>
          <w:tcPr>
            <w:tcW w:w="1175" w:type="dxa"/>
            <w:tcBorders>
              <w:top w:val="nil"/>
              <w:left w:val="nil"/>
              <w:bottom w:val="single" w:sz="4" w:space="0" w:color="auto"/>
              <w:right w:val="single" w:sz="4" w:space="0" w:color="auto"/>
            </w:tcBorders>
            <w:shd w:val="clear" w:color="000000" w:fill="FCD5B4"/>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6750</w:t>
            </w:r>
          </w:p>
        </w:tc>
        <w:tc>
          <w:tcPr>
            <w:tcW w:w="708" w:type="dxa"/>
            <w:tcBorders>
              <w:top w:val="nil"/>
              <w:left w:val="nil"/>
              <w:bottom w:val="single" w:sz="4" w:space="0" w:color="auto"/>
              <w:right w:val="single" w:sz="4" w:space="0" w:color="auto"/>
            </w:tcBorders>
            <w:shd w:val="clear" w:color="000000" w:fill="FCD5B4"/>
            <w:noWrap/>
            <w:vAlign w:val="center"/>
            <w:hideMark/>
          </w:tcPr>
          <w:p w:rsidR="008522D9" w:rsidRPr="000F2F1A" w:rsidRDefault="008522D9" w:rsidP="00F11F1B">
            <w:pPr>
              <w:jc w:val="center"/>
              <w:rPr>
                <w:b/>
                <w:bCs/>
                <w:color w:val="000000"/>
                <w:sz w:val="18"/>
                <w:szCs w:val="18"/>
              </w:rPr>
            </w:pPr>
            <w:r w:rsidRPr="000F2F1A">
              <w:rPr>
                <w:b/>
                <w:bCs/>
                <w:color w:val="000000"/>
                <w:sz w:val="18"/>
                <w:szCs w:val="18"/>
              </w:rPr>
              <w:t>7230</w:t>
            </w:r>
          </w:p>
        </w:tc>
      </w:tr>
    </w:tbl>
    <w:p w:rsidR="008522D9" w:rsidRPr="00E0006A" w:rsidRDefault="008522D9" w:rsidP="008522D9">
      <w:pPr>
        <w:jc w:val="center"/>
        <w:rPr>
          <w:rFonts w:eastAsia="Cambria"/>
          <w:sz w:val="20"/>
          <w:szCs w:val="20"/>
        </w:rPr>
      </w:pPr>
    </w:p>
    <w:p w:rsidR="008522D9" w:rsidRPr="000F2F1A" w:rsidRDefault="008522D9" w:rsidP="008522D9">
      <w:pPr>
        <w:tabs>
          <w:tab w:val="left" w:pos="993"/>
        </w:tabs>
        <w:jc w:val="center"/>
        <w:outlineLvl w:val="0"/>
        <w:rPr>
          <w:b/>
          <w:bCs/>
        </w:rPr>
      </w:pPr>
      <w:r w:rsidRPr="000F2F1A">
        <w:rPr>
          <w:b/>
        </w:rPr>
        <w:t xml:space="preserve">Перечень организаций в сфере культуры, </w:t>
      </w:r>
      <w:r w:rsidRPr="000F2F1A">
        <w:rPr>
          <w:b/>
          <w:bCs/>
        </w:rPr>
        <w:t>осуществляющих деятельность</w:t>
      </w:r>
    </w:p>
    <w:p w:rsidR="008522D9" w:rsidRDefault="008522D9" w:rsidP="008522D9">
      <w:pPr>
        <w:tabs>
          <w:tab w:val="left" w:pos="993"/>
        </w:tabs>
        <w:jc w:val="center"/>
        <w:outlineLvl w:val="0"/>
        <w:rPr>
          <w:b/>
          <w:bCs/>
        </w:rPr>
      </w:pPr>
      <w:r w:rsidRPr="000F2F1A">
        <w:rPr>
          <w:b/>
          <w:bCs/>
        </w:rPr>
        <w:t>на территории Мурманской области, подлежащих независимой оценки качества условий оказания услуг в 202</w:t>
      </w:r>
      <w:r>
        <w:rPr>
          <w:b/>
          <w:bCs/>
        </w:rPr>
        <w:t>1</w:t>
      </w:r>
      <w:r w:rsidRPr="000F2F1A">
        <w:rPr>
          <w:b/>
          <w:bCs/>
        </w:rPr>
        <w:t xml:space="preserve"> году</w:t>
      </w:r>
    </w:p>
    <w:p w:rsidR="008522D9" w:rsidRPr="00E0006A" w:rsidRDefault="008522D9" w:rsidP="008522D9">
      <w:pPr>
        <w:jc w:val="center"/>
        <w:rPr>
          <w:rFonts w:eastAsia="Cambria"/>
          <w:sz w:val="20"/>
          <w:szCs w:val="20"/>
        </w:rPr>
      </w:pPr>
    </w:p>
    <w:tbl>
      <w:tblPr>
        <w:tblW w:w="10490" w:type="dxa"/>
        <w:tblInd w:w="-459" w:type="dxa"/>
        <w:tblLook w:val="04A0"/>
      </w:tblPr>
      <w:tblGrid>
        <w:gridCol w:w="567"/>
        <w:gridCol w:w="2623"/>
        <w:gridCol w:w="496"/>
        <w:gridCol w:w="3402"/>
        <w:gridCol w:w="1398"/>
        <w:gridCol w:w="1295"/>
        <w:gridCol w:w="709"/>
      </w:tblGrid>
      <w:tr w:rsidR="008522D9" w:rsidRPr="00DA2D59" w:rsidTr="00F11F1B">
        <w:trPr>
          <w:trHeight w:val="37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DA2D59" w:rsidRDefault="008522D9" w:rsidP="00F11F1B">
            <w:pPr>
              <w:jc w:val="center"/>
              <w:rPr>
                <w:b/>
                <w:bCs/>
                <w:color w:val="000000"/>
                <w:sz w:val="18"/>
                <w:szCs w:val="18"/>
              </w:rPr>
            </w:pPr>
            <w:r w:rsidRPr="00DA2D59">
              <w:rPr>
                <w:b/>
                <w:bCs/>
                <w:color w:val="000000"/>
                <w:sz w:val="18"/>
                <w:szCs w:val="18"/>
              </w:rPr>
              <w:t>№ п/п</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DA2D59" w:rsidRDefault="008522D9" w:rsidP="00F11F1B">
            <w:pPr>
              <w:jc w:val="center"/>
              <w:rPr>
                <w:b/>
                <w:bCs/>
                <w:color w:val="000000"/>
                <w:sz w:val="18"/>
                <w:szCs w:val="18"/>
              </w:rPr>
            </w:pPr>
            <w:r w:rsidRPr="00DA2D59">
              <w:rPr>
                <w:b/>
                <w:bCs/>
                <w:color w:val="000000"/>
                <w:sz w:val="18"/>
                <w:szCs w:val="18"/>
              </w:rPr>
              <w:t>Наименование организации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D9" w:rsidRPr="00DA2D59" w:rsidRDefault="008522D9" w:rsidP="00F11F1B">
            <w:pPr>
              <w:jc w:val="center"/>
              <w:rPr>
                <w:b/>
                <w:bCs/>
                <w:color w:val="000000"/>
                <w:sz w:val="18"/>
                <w:szCs w:val="18"/>
              </w:rPr>
            </w:pPr>
            <w:r w:rsidRPr="00DA2D59">
              <w:rPr>
                <w:b/>
                <w:bCs/>
                <w:color w:val="000000"/>
                <w:sz w:val="18"/>
                <w:szCs w:val="18"/>
              </w:rPr>
              <w:t>Адрес местонахождения</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Количество анкет</w:t>
            </w:r>
          </w:p>
        </w:tc>
      </w:tr>
      <w:tr w:rsidR="008522D9" w:rsidRPr="00DA2D59" w:rsidTr="00F11F1B">
        <w:trPr>
          <w:trHeight w:val="51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22D9" w:rsidRPr="00DA2D59" w:rsidRDefault="008522D9" w:rsidP="00F11F1B">
            <w:pPr>
              <w:rPr>
                <w:b/>
                <w:bCs/>
                <w:color w:val="000000"/>
                <w:sz w:val="18"/>
                <w:szCs w:val="18"/>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8522D9" w:rsidRPr="00DA2D59" w:rsidRDefault="008522D9" w:rsidP="00F11F1B">
            <w:pPr>
              <w:rPr>
                <w:b/>
                <w:bCs/>
                <w:color w:val="00000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522D9" w:rsidRPr="00DA2D59" w:rsidRDefault="008522D9" w:rsidP="00F11F1B">
            <w:pPr>
              <w:rPr>
                <w:b/>
                <w:bCs/>
                <w:color w:val="000000"/>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jc w:val="center"/>
              <w:rPr>
                <w:b/>
                <w:bCs/>
                <w:color w:val="000000"/>
                <w:sz w:val="18"/>
                <w:szCs w:val="18"/>
              </w:rPr>
            </w:pPr>
            <w:r w:rsidRPr="00DA2D59">
              <w:rPr>
                <w:b/>
                <w:bCs/>
                <w:color w:val="000000"/>
                <w:sz w:val="18"/>
                <w:szCs w:val="18"/>
              </w:rPr>
              <w:t>заполненных на бумажном носителе в организации</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jc w:val="center"/>
              <w:rPr>
                <w:b/>
                <w:bCs/>
                <w:color w:val="000000"/>
                <w:sz w:val="18"/>
                <w:szCs w:val="18"/>
              </w:rPr>
            </w:pPr>
            <w:r w:rsidRPr="00DA2D59">
              <w:rPr>
                <w:b/>
                <w:bCs/>
                <w:color w:val="000000"/>
                <w:sz w:val="18"/>
                <w:szCs w:val="18"/>
              </w:rPr>
              <w:t>заполненных онлайн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jc w:val="center"/>
              <w:rPr>
                <w:b/>
                <w:bCs/>
                <w:color w:val="000000"/>
                <w:sz w:val="18"/>
                <w:szCs w:val="18"/>
              </w:rPr>
            </w:pPr>
            <w:r w:rsidRPr="00DA2D59">
              <w:rPr>
                <w:b/>
                <w:bCs/>
                <w:color w:val="000000"/>
                <w:sz w:val="18"/>
                <w:szCs w:val="18"/>
              </w:rPr>
              <w:t>общее</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w:t>
            </w:r>
          </w:p>
        </w:tc>
        <w:tc>
          <w:tcPr>
            <w:tcW w:w="3119"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522D9" w:rsidRPr="00DA2D59" w:rsidRDefault="008522D9" w:rsidP="00F11F1B">
            <w:pPr>
              <w:rPr>
                <w:b/>
                <w:bCs/>
                <w:color w:val="000000"/>
                <w:sz w:val="18"/>
                <w:szCs w:val="18"/>
              </w:rPr>
            </w:pPr>
            <w:r w:rsidRPr="00DA2D59">
              <w:rPr>
                <w:b/>
                <w:bCs/>
                <w:color w:val="000000"/>
                <w:sz w:val="18"/>
                <w:szCs w:val="18"/>
              </w:rPr>
              <w:t>МАУК «Центр творчества и досуга» г. Гаджиево</w:t>
            </w:r>
          </w:p>
        </w:tc>
        <w:tc>
          <w:tcPr>
            <w:tcW w:w="3402" w:type="dxa"/>
            <w:tcBorders>
              <w:top w:val="nil"/>
              <w:left w:val="nil"/>
              <w:bottom w:val="single" w:sz="4" w:space="0" w:color="auto"/>
              <w:right w:val="single" w:sz="4" w:space="0" w:color="auto"/>
            </w:tcBorders>
            <w:shd w:val="clear" w:color="auto" w:fill="DBE5F1" w:themeFill="accent1" w:themeFillTint="33"/>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ЗАТО Александровск, г. Гаджиево, ул. Гаджиева, д.40</w:t>
            </w:r>
          </w:p>
        </w:tc>
        <w:tc>
          <w:tcPr>
            <w:tcW w:w="1398"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56</w:t>
            </w:r>
          </w:p>
        </w:tc>
        <w:tc>
          <w:tcPr>
            <w:tcW w:w="1295"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231</w:t>
            </w:r>
          </w:p>
        </w:tc>
        <w:tc>
          <w:tcPr>
            <w:tcW w:w="709" w:type="dxa"/>
            <w:tcBorders>
              <w:top w:val="nil"/>
              <w:left w:val="nil"/>
              <w:bottom w:val="single" w:sz="4" w:space="0" w:color="auto"/>
              <w:right w:val="single" w:sz="4" w:space="0" w:color="auto"/>
            </w:tcBorders>
            <w:shd w:val="clear" w:color="auto" w:fill="DBE5F1" w:themeFill="accent1" w:themeFillTint="33"/>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287</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МАУК «Центр творчества и досуга» г. Гаджиево</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ЗАТО Александровск, г. Гаджиево, ул. Гаджиева, д.40</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187</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233</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Обособленное структурное подразделение сельский клуб в н.п. Оленья Губа (МАУК ЦТиД г. Гаджиево)</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ЗАТО Александровск, н.п. Оленья Губа, ул. Строителей, д. 36-а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44</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54</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«Городской Дворец культуры «Современник», г. Снежногорск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ЗАТО Александровск, г. Снежногорск, ул. Мира,д. 3</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69</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276</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345</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«Централизованная клубная система г. Полярного»</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ЗАТО Александровск, г. Полярный, ул. Гаджиева, д.3</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231</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288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«Центр культуры и досуга» п. Видяево</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п. Видяево, ул. Центральная, д.3</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 xml:space="preserve">МУК ЗАТО г. Заозёрск «Центр культуры и библиотечного </w:t>
            </w:r>
            <w:r w:rsidRPr="00DA2D59">
              <w:rPr>
                <w:b/>
                <w:bCs/>
                <w:color w:val="000000"/>
                <w:sz w:val="18"/>
                <w:szCs w:val="18"/>
              </w:rPr>
              <w:lastRenderedPageBreak/>
              <w:t>обслуживания имени Героя России вице-адмирала М.В. Моцака»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lastRenderedPageBreak/>
              <w:t>Мурманская область, г. Заозерск, ул. Ленинского Комсомола, д. 16</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28</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116</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144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lastRenderedPageBreak/>
              <w:t>6</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«Центр культуры, досуга и библиотечного обслуживания ЗАТО г. Островной Мурманской области»</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Островной, ул. Североморская, д. 1</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27</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Дом культуры семейного досугап. Сафоново - 1</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пгт. Сафоново, ул. Панина, д.68</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14</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73</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8</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Дворец культуры «Строитель» г. Североморск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Североморск, ул. Вице-адмирала Падорина, д. 9</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149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Центр досуга молодёжиг. Североморск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Североморск, ул. Душенова, д. 10 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26</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106</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132</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10</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 «Апатитский городской Дворец культуры имени Егорова В.К.»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Апатиты, ул. Ленина, д. 24</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284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354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«Дворец культуры «Металлург» г. Кандалакша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Кандалакша, ул. Кировская аллея, д.1а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58</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317</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375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 «Дворец культуры «Металлург» г. Кандалакша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Кандалакша, ул. Кировская аллея, д.1а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189</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236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Филиал МБУ Дворец культуры «Металлург» Сельский Дом культуры н.п. Нивский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Канадалакшский район, н.п. Нивский, ул. Букина,д. 1</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44</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55</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Филиал МБУ «Дворец культуры «Металлург» Сельский Дом культуры с. Лувеньга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Кандалакшский район, с. Лувеньга, ул. Площадь мира, д. 10</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38</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11.4</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Филиал МБУ «Дворец культуры «Металлург» Сельский Дом культуры н.п. Белое море</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Кандалакшский район, н. п. Белое Море, д. 6</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46</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12</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7A0640">
              <w:rPr>
                <w:b/>
                <w:bCs/>
                <w:color w:val="000000"/>
                <w:sz w:val="18"/>
                <w:szCs w:val="18"/>
              </w:rPr>
              <w:t>МБУК«Дом культуры и творчества Алакуртти»</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 xml:space="preserve">Мурманская область, Кандалакшский район, с. Алакуртти, ул. Данилова, д. 9 </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13</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Культурно-досуговый центр «Космос» н.п. Зареченск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 xml:space="preserve">Мурманская область, Кандалакшский район, н.п. Зареченск, ул. Кумская, д.2 </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39</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14</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Зеленоборский Центральный дом культуры г.п. Зеленоборский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Кандалакшский район, г.п. Зеленоборский, ул. Озёрная,д.27а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34</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188</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Зеленоборский Центральный дом культуры г.п. Зеленоборский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Кандалакшский район, г.п. Зеленоборский, ул. Озёрная,д.27а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67</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83</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Филиал МБУК Зеленоборский Центральный дом культурыСельский дом культуры «Дружба» н.п. Лесозаводский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Кандалакшский район, н.п. Лесозаводский,ул.Центральная, д.11а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12</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Филиал МБУК Зеленоборский Центральный дом культуры МБУК Дом культуры «Восток» г.п. Зеленоборский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Кандалакшский район, г.п. Зеленоборский, ул. Школьная, д. 1а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75</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93</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МАУК «Кировский городской Дворец культуры»</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Кировск с подведомственной территорией, г. Кировск, ул. Мира, д. 7</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327</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377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15.1</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МАУК «Кировский городской Дворец культуры»</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Кировск с подведомственной территорией, г. Кировск, ул. Мира, д. 7</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50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268</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318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15.2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Сельский дом культурын.п.Коашва, филиал МАУК «Кировский городской Дворец культуры»</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Кировск, н.п. Коашва, д.2</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30</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15.3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Сельский дом культуры н.п. Титан, филиал МАУК «Кировский городской Дворец культуры»</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Кировск, н.п. Титан, д. 14</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29</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29</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lastRenderedPageBreak/>
              <w:t>16</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 «Мончегорский городской центр культуры» г. Мончегорск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Мончегорск, пр. Металлургов, д. 30</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75</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309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384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16.1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МАУ «Мончегорский городской центр культуры» г. Мончегорск</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Мончегорск, пр. Металлургов, д. 30</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75</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303</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378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16.2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Обособленное структурное подразделение МАУ «Мончегорский городской центр культуры» н.п. 25 км</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Мончегорск, н.п. 25 км, ул. Совхозная, д. 6а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17</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МУК Центр культуры и досуга «Полярная звезда» г. Оленегорск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Оленегорск, Ленинградский пр., д.5</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43</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175</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218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17.1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МУК Центр культуры и досуга «Полярная звезда» г. Оленегорск</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Оленегорск, Ленинградский пр., д.5</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76</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95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17.2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Дом культуры «Горняк», филиал ЦКиД «Полярная звезда»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г.Оленегорск, ул.Мира, д.38А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24</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123</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«Городской Дворец культуры г. Полярные Зори»</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Полярные Зори, ул. Сивко, д.5</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310</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387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19</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«Дом культуры н.п. Африканда»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н.п. Африканда, ул. Советская, д.8</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16</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88</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104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19.1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«Дом культуры н.п. Африканда»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н.п. Африканда, ул. Советская, д.8</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68</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84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19.2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Культурно-досуговый центр н.п Зашеек, филиал МБУК ДК н.п. Африканда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н.п. Зашеек, ул. Веденеева, д.12а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20</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20</w:t>
            </w:r>
          </w:p>
        </w:tc>
      </w:tr>
      <w:tr w:rsidR="008522D9" w:rsidRPr="00DA2D59" w:rsidTr="00F11F1B">
        <w:trPr>
          <w:trHeight w:val="662"/>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20</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«Сельский Дом культуры н.п. Ёнский»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Ковдорский район, н.п. Енский, ул. Строителей, д. 4 «А»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115</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115</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20.1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«Сельский Дом культуры н.п. Ёнский»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Ковдорский район, н.п. Енский, ул. Строителей, д. 4 «А»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67</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20.2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Отдел по работе с сельским населением с. ЁнаМБУК«Сельский Дом культуры н.п. Ёнский»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Ковдорский район, с. Ена, д.17</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25</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20.3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Отдел по работе с сельским населением н.п. Лейпи МБУК «Сельский Дом культуры н.п. Ёнский»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Ковдорский район, н.п. Лейпи, д. 10</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23</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23</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21</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МАУК «Городской Дворец культуры» г. Ковдор</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Ковдорский район, г. Ковдор, ул. Школьная, д. 2</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148</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22</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Городской Дом культуры «Гармония» г.п. Молочный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п. г. т. Молочный ул. Торговая, д. 1а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23</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23</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«Клуб городского поселения Туманный Кольского района»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г.п.Туманный, ул. Энергетиков,д.14</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24</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«Кильдинский городской Дом культуры» г.п. Кильдинстрой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п.г.т. Кильдинстрой, ул. Советская, д. 2</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137</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146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24.1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«Кильдинский городской Дом культуры» г.п. Кильдинстрой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Кольский район, п.г.т. Кильдинстрой, ул. Советская, д. 2</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39</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24.2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ЗверосовхозскийсельскийДом культуры - филиал МБУК«Кильдинский городской Дом культуры»</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Кольский район, н.п. Зверосовхоз, ул. Зеленая, д. 14</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42</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42</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24.3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«Кильдинский городской Дом культуры» г.п. Кильдинстрой (отдел н.п. Шонгуй)</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Кольский район, н.п. Шонгуй, ул. Комсомольская, д. 15</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56</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56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lastRenderedPageBreak/>
              <w:t>25</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МАУК «Туломский сельский Дом культуры» с.п. Тулома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с.Тулома, ул. Мира, д. 6</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63</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26</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МАУК Дом культуры «Мурмаши» г.п. Мурмаши</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п.г.т. Мурмаши, ул. Энергетиков, д.1</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31</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124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27</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МАУК «Кольский районный Центр культуры» г. Кола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г. Кола, пр. Защитников Заполярья, д.7</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109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136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28</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МБУК«Пушновскийсельский Дом культуры» с.п. Пушной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н.п.Пушной, ул.Центральная, д. 14</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21</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21</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29</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«Лопарский сельский Дом культуры» ж/д ст. Лопарская</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ж/д. ст. Лопарская, д.16-Б</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30</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МБУК«Междуреченский сельский дом культуры» с.п. Междуречье</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п. Междуречье, д.4а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28</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158</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30.1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МБУК«Междуреченский сельский дом культуры» с.п. Междуречье</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Кольский район, п. Междуречье, д.4а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28</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112</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140</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30.2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Сельский клуб с. Белокаменка, филиал МБУК «Междуреченский сельский дом культуры» с.п. Междуречье</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Кольский район, с. Белокаменка, д.48</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46</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31</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«Урагубский сельский Дом культуры» с.п. Ура-Губа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 xml:space="preserve">Мурманская область, Кольский район, п. Ура-Губа, ул. Речная, д. 7 </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41</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51</w:t>
            </w:r>
          </w:p>
        </w:tc>
      </w:tr>
      <w:tr w:rsidR="008522D9" w:rsidRPr="00DA2D59" w:rsidTr="00F11F1B">
        <w:trPr>
          <w:trHeight w:val="64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32</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«Верхнетуломский дом культуры «Дружба» г.п. Верхнетуломский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п.г.т. Верхнетуломский, ул. Дружбы, д. 20</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73</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91</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33</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«ТериберскийсельскийДом Культуры» Кольского района Мурманской области</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Кольский район, с. Териберка, ул. Первая Пятилетка, д. 14</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48</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34</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«Ловозерский Центр развития досуга и культуры» с. Ловозеро</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Ловозерский район, с. Ловозеро, ул. Советская, д.30</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95</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34.1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 «Ловозерский Центр развития досуга и культуры» с. Ловозеро</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Ловозерский район, с. Ловозеро, ул. Советская, д.30</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81</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101</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34.2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Филиал МБУ «Ловозерский ЦРДК» в селе Краснощелье - Краснощельский этнокультурный центр</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Ловозерский район, с.Краснощелье, ул. Северное сияние, д. 10</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35</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«Ловозерский районный национальный культурный центр» с. Ловозеро</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Ловозерский район, с. Ловозеро, ул. Советская, д. 8</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11</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46</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36</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«Культурно-спортивный центр» п.г.т. Ревда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Ловозерский район, п.г.т.Ревда, ул.Металлургов, д.5</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45</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180</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225</w:t>
            </w:r>
          </w:p>
        </w:tc>
      </w:tr>
      <w:tr w:rsidR="008522D9" w:rsidRPr="00DA2D59" w:rsidTr="00F11F1B">
        <w:trPr>
          <w:trHeight w:val="662"/>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37</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МУК клубного типа «Дворец культуры «Октябрь» г. Заполярный</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Печенгский район, г. Заполярный, ул.Стрельцова,д. 1 «А»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54</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219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273</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38</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клубного типа «Дворец культуры «Восход» г.п. Никель</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Печенгский район, п. Никель, ул.Октябрьская, д.1</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16</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80</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96</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38.1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клубного типа «Дворец культуры «Восход» г.п. Никель</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Печенгский район, п. Никель, ул.Октябрьская, д.1</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68</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84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38.2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 Дворец культуры «Восход», обособленное структурное подразделение: Сельский клуб п. Раякоски</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Печенгский район, п.Раякоски, д. 14</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12</w:t>
            </w:r>
          </w:p>
        </w:tc>
      </w:tr>
      <w:tr w:rsidR="008522D9" w:rsidRPr="00DA2D59" w:rsidTr="00F11F1B">
        <w:trPr>
          <w:trHeight w:val="765"/>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39</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«Культурно-досуговый центр «Платформа» г.п. Печенга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Печенгский район, п.г.т. Печенга, Печенгское шоссе, д. 4а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17</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71</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88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lastRenderedPageBreak/>
              <w:t>40</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Сельский Дом культуры с. Варзуга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Терский район, с. Варзуга,ул. Успенская, д. 89</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24</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41</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 Дом культуры городского поселения Умба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Терский район, г.п. Умба, ул. Беломорская, д. 1а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36</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167</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203</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41.1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 Дом культуры городского поселения Умба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Терский район, г.п. Умба, ул. Беломорская, д. 1а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36</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145</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181</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41.2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МБУДом культуры г.п. Умба, филиал № 1Клуб «Гармония»</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Терский район, г.п. Умба, ул. Совхозная, д. 12а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0</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22</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22</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42</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МАУК «Дом культуры Ленинского округа» г. Мурманск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 xml:space="preserve">Мурманская область, г. Мурманск, ул. Адмирала флота Лобова, д. 47 </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49</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200</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249</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43</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«Центр досуга и семейного творчества» г. Мурманск</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Мурманск, Северный проезд, д. 12</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19</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79</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98</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44</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МБУК«Дом культуры «Первомайский» г. Мурманска»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Мурманск, ул. Зои Космодемьянской, д. 2а</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46</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186</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232</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44.1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МБУК«Дом культуры «Первомайский» г. Мурманска»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Мурманск, ул. Зои Космодемьянской, д. 2а</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27</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108</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135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44.2</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 xml:space="preserve">Дом культуры «Маяк» - филиал МБУК «Дом культуры </w:t>
            </w:r>
            <w:r>
              <w:rPr>
                <w:color w:val="000000"/>
                <w:sz w:val="18"/>
                <w:szCs w:val="18"/>
              </w:rPr>
              <w:t>«Первомайский» г. Мурманска»</w:t>
            </w:r>
          </w:p>
        </w:tc>
        <w:tc>
          <w:tcPr>
            <w:tcW w:w="3402" w:type="dxa"/>
            <w:tcBorders>
              <w:top w:val="nil"/>
              <w:left w:val="nil"/>
              <w:bottom w:val="single" w:sz="4" w:space="0" w:color="auto"/>
              <w:right w:val="single" w:sz="4" w:space="0" w:color="auto"/>
            </w:tcBorders>
            <w:shd w:val="clear" w:color="auto" w:fill="auto"/>
            <w:vAlign w:val="center"/>
            <w:hideMark/>
          </w:tcPr>
          <w:p w:rsidR="008522D9" w:rsidRPr="00DA2D59" w:rsidRDefault="008522D9" w:rsidP="00F11F1B">
            <w:pPr>
              <w:rPr>
                <w:color w:val="000000"/>
                <w:sz w:val="18"/>
                <w:szCs w:val="18"/>
              </w:rPr>
            </w:pPr>
            <w:r w:rsidRPr="00DA2D59">
              <w:rPr>
                <w:color w:val="000000"/>
                <w:sz w:val="18"/>
                <w:szCs w:val="18"/>
              </w:rPr>
              <w:t>Мурманская область, г. Мурманск, ул. Лесная, д. 39</w:t>
            </w:r>
          </w:p>
        </w:tc>
        <w:tc>
          <w:tcPr>
            <w:tcW w:w="1398"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19</w:t>
            </w:r>
          </w:p>
        </w:tc>
        <w:tc>
          <w:tcPr>
            <w:tcW w:w="1295"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78</w:t>
            </w:r>
          </w:p>
        </w:tc>
        <w:tc>
          <w:tcPr>
            <w:tcW w:w="709" w:type="dxa"/>
            <w:tcBorders>
              <w:top w:val="nil"/>
              <w:left w:val="nil"/>
              <w:bottom w:val="single" w:sz="4" w:space="0" w:color="auto"/>
              <w:right w:val="single" w:sz="4" w:space="0" w:color="auto"/>
            </w:tcBorders>
            <w:shd w:val="clear" w:color="auto" w:fill="auto"/>
            <w:noWrap/>
            <w:vAlign w:val="center"/>
            <w:hideMark/>
          </w:tcPr>
          <w:p w:rsidR="008522D9" w:rsidRPr="00DA2D59" w:rsidRDefault="008522D9" w:rsidP="00F11F1B">
            <w:pPr>
              <w:jc w:val="center"/>
              <w:rPr>
                <w:color w:val="000000"/>
                <w:sz w:val="18"/>
                <w:szCs w:val="18"/>
              </w:rPr>
            </w:pPr>
            <w:r w:rsidRPr="00DA2D59">
              <w:rPr>
                <w:color w:val="000000"/>
                <w:sz w:val="18"/>
                <w:szCs w:val="18"/>
              </w:rPr>
              <w:t>97</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46</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«Дворец культуры «Судоремонтник» города Мурманска» ж/р Росляково</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Мурманск, ж. р. Росляково, ул. Заводская, д. 1</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38</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154</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192</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46</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МБУК «Выставочный зал г.</w:t>
            </w:r>
            <w:r>
              <w:rPr>
                <w:b/>
                <w:bCs/>
                <w:color w:val="000000"/>
                <w:sz w:val="18"/>
                <w:szCs w:val="18"/>
              </w:rPr>
              <w:t> </w:t>
            </w:r>
            <w:r w:rsidRPr="00DA2D59">
              <w:rPr>
                <w:b/>
                <w:bCs/>
                <w:color w:val="000000"/>
                <w:sz w:val="18"/>
                <w:szCs w:val="18"/>
              </w:rPr>
              <w:t>Мурманска»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Мурманск, ул. Октябрьская, д.22</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0</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15</w:t>
            </w:r>
          </w:p>
        </w:tc>
      </w:tr>
      <w:tr w:rsidR="008522D9" w:rsidRPr="00DA2D59" w:rsidTr="00F11F1B">
        <w:trPr>
          <w:trHeight w:val="510"/>
        </w:trPr>
        <w:tc>
          <w:tcPr>
            <w:tcW w:w="567" w:type="dxa"/>
            <w:tcBorders>
              <w:top w:val="nil"/>
              <w:left w:val="single" w:sz="4" w:space="0" w:color="auto"/>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47</w:t>
            </w:r>
          </w:p>
        </w:tc>
        <w:tc>
          <w:tcPr>
            <w:tcW w:w="3119" w:type="dxa"/>
            <w:gridSpan w:val="2"/>
            <w:tcBorders>
              <w:top w:val="single" w:sz="4" w:space="0" w:color="auto"/>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ГОАУК «Мурманский областной дворец культуры и народного творчества им. С.М. Кирова»</w:t>
            </w:r>
          </w:p>
        </w:tc>
        <w:tc>
          <w:tcPr>
            <w:tcW w:w="3402" w:type="dxa"/>
            <w:tcBorders>
              <w:top w:val="nil"/>
              <w:left w:val="nil"/>
              <w:bottom w:val="single" w:sz="4" w:space="0" w:color="auto"/>
              <w:right w:val="single" w:sz="4" w:space="0" w:color="auto"/>
            </w:tcBorders>
            <w:shd w:val="clear" w:color="000000" w:fill="DBE5F1"/>
            <w:vAlign w:val="center"/>
            <w:hideMark/>
          </w:tcPr>
          <w:p w:rsidR="008522D9" w:rsidRPr="00DA2D59" w:rsidRDefault="008522D9" w:rsidP="00F11F1B">
            <w:pPr>
              <w:rPr>
                <w:b/>
                <w:bCs/>
                <w:color w:val="000000"/>
                <w:sz w:val="18"/>
                <w:szCs w:val="18"/>
              </w:rPr>
            </w:pPr>
            <w:r w:rsidRPr="00DA2D59">
              <w:rPr>
                <w:b/>
                <w:bCs/>
                <w:color w:val="000000"/>
                <w:sz w:val="18"/>
                <w:szCs w:val="18"/>
              </w:rPr>
              <w:t>Мурманская область, г. Мурманск, ул. Пушкинская, д. 3</w:t>
            </w:r>
          </w:p>
        </w:tc>
        <w:tc>
          <w:tcPr>
            <w:tcW w:w="1398"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108</w:t>
            </w:r>
          </w:p>
        </w:tc>
        <w:tc>
          <w:tcPr>
            <w:tcW w:w="1295"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435</w:t>
            </w:r>
          </w:p>
        </w:tc>
        <w:tc>
          <w:tcPr>
            <w:tcW w:w="709" w:type="dxa"/>
            <w:tcBorders>
              <w:top w:val="nil"/>
              <w:left w:val="nil"/>
              <w:bottom w:val="single" w:sz="4" w:space="0" w:color="auto"/>
              <w:right w:val="single" w:sz="4" w:space="0" w:color="auto"/>
            </w:tcBorders>
            <w:shd w:val="clear" w:color="000000" w:fill="DBE5F1"/>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543</w:t>
            </w:r>
          </w:p>
        </w:tc>
      </w:tr>
      <w:tr w:rsidR="008522D9" w:rsidRPr="00DA2D59" w:rsidTr="00F11F1B">
        <w:trPr>
          <w:trHeight w:val="300"/>
        </w:trPr>
        <w:tc>
          <w:tcPr>
            <w:tcW w:w="567" w:type="dxa"/>
            <w:tcBorders>
              <w:top w:val="nil"/>
              <w:left w:val="nil"/>
              <w:bottom w:val="nil"/>
              <w:right w:val="nil"/>
            </w:tcBorders>
            <w:shd w:val="clear" w:color="auto" w:fill="auto"/>
            <w:noWrap/>
            <w:vAlign w:val="bottom"/>
            <w:hideMark/>
          </w:tcPr>
          <w:p w:rsidR="008522D9" w:rsidRPr="00DA2D59" w:rsidRDefault="008522D9" w:rsidP="00F11F1B">
            <w:pPr>
              <w:rPr>
                <w:color w:val="000000"/>
                <w:sz w:val="18"/>
                <w:szCs w:val="18"/>
              </w:rPr>
            </w:pPr>
          </w:p>
        </w:tc>
        <w:tc>
          <w:tcPr>
            <w:tcW w:w="2623" w:type="dxa"/>
            <w:tcBorders>
              <w:top w:val="nil"/>
              <w:left w:val="nil"/>
              <w:bottom w:val="nil"/>
              <w:right w:val="nil"/>
            </w:tcBorders>
            <w:shd w:val="clear" w:color="auto" w:fill="auto"/>
            <w:noWrap/>
            <w:vAlign w:val="bottom"/>
            <w:hideMark/>
          </w:tcPr>
          <w:p w:rsidR="008522D9" w:rsidRPr="00DA2D59" w:rsidRDefault="008522D9" w:rsidP="00F11F1B">
            <w:pPr>
              <w:rPr>
                <w:color w:val="000000"/>
                <w:sz w:val="18"/>
                <w:szCs w:val="18"/>
              </w:rPr>
            </w:pPr>
          </w:p>
        </w:tc>
        <w:tc>
          <w:tcPr>
            <w:tcW w:w="496" w:type="dxa"/>
            <w:tcBorders>
              <w:top w:val="nil"/>
              <w:left w:val="nil"/>
              <w:bottom w:val="nil"/>
              <w:right w:val="nil"/>
            </w:tcBorders>
            <w:shd w:val="clear" w:color="auto" w:fill="auto"/>
            <w:noWrap/>
            <w:vAlign w:val="bottom"/>
            <w:hideMark/>
          </w:tcPr>
          <w:p w:rsidR="008522D9" w:rsidRPr="00DA2D59" w:rsidRDefault="008522D9" w:rsidP="00F11F1B">
            <w:pPr>
              <w:rPr>
                <w:color w:val="000000"/>
                <w:sz w:val="18"/>
                <w:szCs w:val="18"/>
              </w:rPr>
            </w:pPr>
          </w:p>
        </w:tc>
        <w:tc>
          <w:tcPr>
            <w:tcW w:w="3402" w:type="dxa"/>
            <w:tcBorders>
              <w:top w:val="nil"/>
              <w:left w:val="single" w:sz="4" w:space="0" w:color="auto"/>
              <w:bottom w:val="single" w:sz="4" w:space="0" w:color="auto"/>
              <w:right w:val="single" w:sz="4" w:space="0" w:color="auto"/>
            </w:tcBorders>
            <w:shd w:val="clear" w:color="000000" w:fill="FDE9D9"/>
            <w:vAlign w:val="center"/>
            <w:hideMark/>
          </w:tcPr>
          <w:p w:rsidR="008522D9" w:rsidRPr="00DA2D59" w:rsidRDefault="008522D9" w:rsidP="00F11F1B">
            <w:pPr>
              <w:rPr>
                <w:b/>
                <w:bCs/>
                <w:color w:val="000000"/>
                <w:sz w:val="18"/>
                <w:szCs w:val="18"/>
              </w:rPr>
            </w:pPr>
            <w:r w:rsidRPr="00DA2D59">
              <w:rPr>
                <w:b/>
                <w:bCs/>
                <w:color w:val="000000"/>
                <w:sz w:val="18"/>
                <w:szCs w:val="18"/>
              </w:rPr>
              <w:t>Итого:</w:t>
            </w:r>
          </w:p>
        </w:tc>
        <w:tc>
          <w:tcPr>
            <w:tcW w:w="1398" w:type="dxa"/>
            <w:tcBorders>
              <w:top w:val="nil"/>
              <w:left w:val="nil"/>
              <w:bottom w:val="single" w:sz="4" w:space="0" w:color="auto"/>
              <w:right w:val="single" w:sz="4" w:space="0" w:color="auto"/>
            </w:tcBorders>
            <w:shd w:val="clear" w:color="000000" w:fill="FDE9D9"/>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1374</w:t>
            </w:r>
          </w:p>
        </w:tc>
        <w:tc>
          <w:tcPr>
            <w:tcW w:w="1295" w:type="dxa"/>
            <w:tcBorders>
              <w:top w:val="nil"/>
              <w:left w:val="nil"/>
              <w:bottom w:val="single" w:sz="4" w:space="0" w:color="auto"/>
              <w:right w:val="single" w:sz="4" w:space="0" w:color="auto"/>
            </w:tcBorders>
            <w:shd w:val="clear" w:color="000000" w:fill="FDE9D9"/>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6381</w:t>
            </w:r>
          </w:p>
        </w:tc>
        <w:tc>
          <w:tcPr>
            <w:tcW w:w="709" w:type="dxa"/>
            <w:tcBorders>
              <w:top w:val="nil"/>
              <w:left w:val="nil"/>
              <w:bottom w:val="single" w:sz="4" w:space="0" w:color="auto"/>
              <w:right w:val="single" w:sz="4" w:space="0" w:color="auto"/>
            </w:tcBorders>
            <w:shd w:val="clear" w:color="000000" w:fill="FDE9D9"/>
            <w:noWrap/>
            <w:vAlign w:val="center"/>
            <w:hideMark/>
          </w:tcPr>
          <w:p w:rsidR="008522D9" w:rsidRPr="00DA2D59" w:rsidRDefault="008522D9" w:rsidP="00F11F1B">
            <w:pPr>
              <w:jc w:val="center"/>
              <w:rPr>
                <w:b/>
                <w:bCs/>
                <w:color w:val="000000"/>
                <w:sz w:val="18"/>
                <w:szCs w:val="18"/>
              </w:rPr>
            </w:pPr>
            <w:r w:rsidRPr="00DA2D59">
              <w:rPr>
                <w:b/>
                <w:bCs/>
                <w:color w:val="000000"/>
                <w:sz w:val="18"/>
                <w:szCs w:val="18"/>
              </w:rPr>
              <w:t>7755</w:t>
            </w:r>
          </w:p>
        </w:tc>
      </w:tr>
    </w:tbl>
    <w:p w:rsidR="008522D9" w:rsidRPr="00E0006A" w:rsidRDefault="008522D9" w:rsidP="008522D9"/>
    <w:p w:rsidR="00561E0C" w:rsidRPr="00F521A6" w:rsidRDefault="00561E0C" w:rsidP="008522D9">
      <w:pPr>
        <w:jc w:val="center"/>
        <w:rPr>
          <w:b/>
          <w:sz w:val="28"/>
          <w:szCs w:val="28"/>
          <w:lang w:eastAsia="ru-RU"/>
        </w:rPr>
      </w:pPr>
    </w:p>
    <w:sectPr w:rsidR="00561E0C" w:rsidRPr="00F521A6" w:rsidSect="00F57F2E">
      <w:pgSz w:w="11906" w:h="16838"/>
      <w:pgMar w:top="1134" w:right="851" w:bottom="1134" w:left="1701" w:header="567" w:footer="4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8C7" w:rsidRDefault="00FA78C7">
      <w:r>
        <w:separator/>
      </w:r>
    </w:p>
  </w:endnote>
  <w:endnote w:type="continuationSeparator" w:id="1">
    <w:p w:rsidR="00FA78C7" w:rsidRDefault="00FA78C7">
      <w:r>
        <w:continuationSeparator/>
      </w:r>
    </w:p>
  </w:endnote>
  <w:endnote w:type="continuationNotice" w:id="2">
    <w:p w:rsidR="00FA78C7" w:rsidRDefault="00FA78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DejaVu Sans">
    <w:altName w:val="Times New Roman"/>
    <w:charset w:val="CC"/>
    <w:family w:val="swiss"/>
    <w:pitch w:val="variable"/>
    <w:sig w:usb0="00000000"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115125"/>
      <w:docPartObj>
        <w:docPartGallery w:val="Page Numbers (Bottom of Page)"/>
        <w:docPartUnique/>
      </w:docPartObj>
    </w:sdtPr>
    <w:sdtContent>
      <w:p w:rsidR="00792C1E" w:rsidRDefault="00792C1E" w:rsidP="00723E36">
        <w:pPr>
          <w:pStyle w:val="ab"/>
          <w:jc w:val="center"/>
        </w:pPr>
        <w:fldSimple w:instr="PAGE   \* MERGEFORMAT">
          <w:r>
            <w:rPr>
              <w:noProof/>
            </w:rPr>
            <w:t>83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778652"/>
      <w:docPartObj>
        <w:docPartGallery w:val="Page Numbers (Bottom of Page)"/>
        <w:docPartUnique/>
      </w:docPartObj>
    </w:sdtPr>
    <w:sdtContent>
      <w:p w:rsidR="00792C1E" w:rsidRDefault="00792C1E" w:rsidP="00C9222F">
        <w:pPr>
          <w:pStyle w:val="ab"/>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933785335"/>
      <w:docPartObj>
        <w:docPartGallery w:val="Page Numbers (Bottom of Page)"/>
        <w:docPartUnique/>
      </w:docPartObj>
    </w:sdtPr>
    <w:sdtEndPr>
      <w:rPr>
        <w:sz w:val="24"/>
        <w:szCs w:val="20"/>
      </w:rPr>
    </w:sdtEndPr>
    <w:sdtContent>
      <w:p w:rsidR="00792C1E" w:rsidRPr="002117B1" w:rsidRDefault="00792C1E" w:rsidP="00567C34">
        <w:pPr>
          <w:pStyle w:val="ab"/>
          <w:jc w:val="center"/>
        </w:pPr>
        <w:fldSimple w:instr=" PAGE   \* MERGEFORMAT ">
          <w:r w:rsidR="001A0C14">
            <w:rPr>
              <w:noProof/>
            </w:rPr>
            <w:t>128</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1E" w:rsidRDefault="00792C1E" w:rsidP="00567C3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8C7" w:rsidRDefault="00FA78C7">
      <w:r>
        <w:separator/>
      </w:r>
    </w:p>
  </w:footnote>
  <w:footnote w:type="continuationSeparator" w:id="1">
    <w:p w:rsidR="00FA78C7" w:rsidRDefault="00FA78C7">
      <w:r>
        <w:continuationSeparator/>
      </w:r>
    </w:p>
  </w:footnote>
  <w:footnote w:type="continuationNotice" w:id="2">
    <w:p w:rsidR="00FA78C7" w:rsidRDefault="00FA78C7"/>
  </w:footnote>
  <w:footnote w:id="3">
    <w:p w:rsidR="00792C1E" w:rsidRDefault="00792C1E" w:rsidP="009104FB">
      <w:pPr>
        <w:pStyle w:val="afffe"/>
        <w:ind w:left="0" w:firstLine="0"/>
      </w:pPr>
      <w:r w:rsidRPr="00FF1B98">
        <w:rPr>
          <w:rStyle w:val="af8"/>
          <w:rFonts w:ascii="Times New Roman" w:hAnsi="Times New Roman"/>
        </w:rPr>
        <w:footnoteRef/>
      </w:r>
      <w:r>
        <w:rPr>
          <w:rFonts w:ascii="Times New Roman" w:hAnsi="Times New Roman"/>
        </w:rPr>
        <w:t>В</w:t>
      </w:r>
      <w:r w:rsidRPr="00FF1B98">
        <w:rPr>
          <w:rFonts w:ascii="Times New Roman" w:hAnsi="Times New Roman"/>
        </w:rPr>
        <w:t xml:space="preserve"> соответствии с приказом Министерства культуры Российской Федерации от 27.04.2018. № 599 «Об утверждении показателей, характеризующих общие критерии оценки качества условий оказания услуг организациями культуры»</w:t>
      </w:r>
    </w:p>
  </w:footnote>
  <w:footnote w:id="4">
    <w:p w:rsidR="00792C1E" w:rsidRPr="00FF1B98" w:rsidRDefault="00792C1E" w:rsidP="00FF1B98">
      <w:pPr>
        <w:pStyle w:val="af6"/>
        <w:jc w:val="both"/>
        <w:rPr>
          <w:sz w:val="18"/>
          <w:szCs w:val="18"/>
        </w:rPr>
      </w:pPr>
      <w:r w:rsidRPr="00FF1B98">
        <w:rPr>
          <w:rStyle w:val="af8"/>
          <w:sz w:val="18"/>
          <w:szCs w:val="18"/>
        </w:rPr>
        <w:footnoteRef/>
      </w:r>
      <w:r w:rsidRPr="00FF1B98">
        <w:rPr>
          <w:sz w:val="18"/>
          <w:szCs w:val="18"/>
        </w:rPr>
        <w:t xml:space="preserve"> Значимость показателей 2.1, 2.2, 2.3 установлена в соответствии с проектом Методических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направленных письмом Министерства труда и социальной защиты от 18.02.2019 исх. № 11-3/10/В-1198.</w:t>
      </w:r>
    </w:p>
  </w:footnote>
  <w:footnote w:id="5">
    <w:p w:rsidR="00792C1E" w:rsidRDefault="00792C1E">
      <w:pPr>
        <w:pStyle w:val="af6"/>
      </w:pPr>
      <w:r>
        <w:rPr>
          <w:rStyle w:val="af8"/>
        </w:rPr>
        <w:footnoteRef/>
      </w:r>
      <w:r>
        <w:t xml:space="preserve"> В соответствии с приказом Министерства здравоохранения Российской Федерации </w:t>
      </w:r>
      <w:r w:rsidRPr="00197227">
        <w:t xml:space="preserve">от 04.05.2018 </w:t>
      </w:r>
      <w:r>
        <w:t>№</w:t>
      </w:r>
      <w:r w:rsidRPr="00197227">
        <w:t xml:space="preserve"> 201н </w:t>
      </w:r>
      <w:r>
        <w:t>«</w:t>
      </w:r>
      <w:r w:rsidRPr="00197227">
        <w: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r>
        <w:t>».</w:t>
      </w:r>
    </w:p>
  </w:footnote>
  <w:footnote w:id="6">
    <w:p w:rsidR="00792C1E" w:rsidRDefault="00792C1E">
      <w:pPr>
        <w:pStyle w:val="af6"/>
      </w:pPr>
      <w:r>
        <w:rPr>
          <w:rStyle w:val="af8"/>
        </w:rPr>
        <w:footnoteRef/>
      </w:r>
      <w:r>
        <w:t xml:space="preserve"> В соответствии с приказом Министерства здравоохранения Российской Федерации </w:t>
      </w:r>
      <w:r w:rsidRPr="00197227">
        <w:t xml:space="preserve">от 04.05.2018 </w:t>
      </w:r>
      <w:r>
        <w:t>№</w:t>
      </w:r>
      <w:r w:rsidRPr="00197227">
        <w:t xml:space="preserve"> 201н </w:t>
      </w:r>
      <w:r>
        <w:t>«</w:t>
      </w:r>
      <w:r w:rsidRPr="00197227">
        <w: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r>
        <w:t>».</w:t>
      </w:r>
    </w:p>
  </w:footnote>
  <w:footnote w:id="7">
    <w:p w:rsidR="00792C1E" w:rsidRDefault="00792C1E" w:rsidP="00915809">
      <w:pPr>
        <w:pStyle w:val="af6"/>
        <w:jc w:val="both"/>
      </w:pPr>
      <w:r w:rsidRPr="002E6B03">
        <w:rPr>
          <w:rStyle w:val="af8"/>
        </w:rPr>
        <w:footnoteRef/>
      </w:r>
      <w:r w:rsidRPr="002E6B03">
        <w:t xml:space="preserve"> В соответствии с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 w:id="8">
    <w:p w:rsidR="00792C1E" w:rsidRDefault="00792C1E" w:rsidP="00325092">
      <w:pPr>
        <w:pStyle w:val="af6"/>
        <w:jc w:val="both"/>
      </w:pPr>
      <w:r w:rsidRPr="00287343">
        <w:rPr>
          <w:rStyle w:val="af8"/>
        </w:rPr>
        <w:footnoteRef/>
      </w:r>
      <w:r w:rsidRPr="00287343">
        <w:t xml:space="preserve"> В соответствии с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r>
        <w:t>.</w:t>
      </w:r>
    </w:p>
  </w:footnote>
  <w:footnote w:id="9">
    <w:p w:rsidR="00792C1E" w:rsidRDefault="00792C1E" w:rsidP="003D7DEE">
      <w:pPr>
        <w:pStyle w:val="af6"/>
      </w:pPr>
      <w:r>
        <w:rPr>
          <w:rStyle w:val="af8"/>
        </w:rPr>
        <w:footnoteRef/>
      </w:r>
      <w:r w:rsidRPr="006F2C01">
        <w:t>ДевяткоИ.Ф. Методы социологического исследования. – 3-е</w:t>
      </w:r>
      <w:r>
        <w:t xml:space="preserve"> изд. – М.: КДУ, 2003. 208 с.</w:t>
      </w:r>
    </w:p>
  </w:footnote>
  <w:footnote w:id="10">
    <w:p w:rsidR="00792C1E" w:rsidRPr="00E63F1E" w:rsidRDefault="00792C1E" w:rsidP="008F6CDC">
      <w:pPr>
        <w:pStyle w:val="af6"/>
        <w:jc w:val="both"/>
      </w:pPr>
      <w:r w:rsidRPr="00E63F1E">
        <w:rPr>
          <w:rStyle w:val="af8"/>
        </w:rPr>
        <w:footnoteRef/>
      </w:r>
      <w:r w:rsidRPr="00E63F1E">
        <w:t>Вопрос не относится к специализированным больницам психиатрическим, в том числе детским, и санаторно-курортным организациям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1E" w:rsidRDefault="00792C1E">
    <w:pPr>
      <w:rPr>
        <w:sz w:val="2"/>
        <w:szCs w:val="2"/>
      </w:rPr>
    </w:pPr>
    <w:r w:rsidRPr="00404AAC">
      <w:rPr>
        <w:noProof/>
        <w:lang w:eastAsia="ru-RU"/>
      </w:rPr>
      <w:pict>
        <v:shapetype id="_x0000_t202" coordsize="21600,21600" o:spt="202" path="m,l,21600r21600,l21600,xe">
          <v:stroke joinstyle="miter"/>
          <v:path gradientshapeok="t" o:connecttype="rect"/>
        </v:shapetype>
        <v:shape id="Text Box 7" o:spid="_x0000_s2049" type="#_x0000_t202" style="position:absolute;margin-left:153.45pt;margin-top:127.7pt;width:331.2pt;height:32.2pt;z-index:-2516602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cmqAIAAKg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" filled="f" stroked="f">
          <v:textbox style="mso-next-textbox:#Text Box 7;mso-fit-shape-to-text:t" inset="0,0,0,0">
            <w:txbxContent>
              <w:p w:rsidR="00792C1E" w:rsidRDefault="00792C1E">
                <w:pPr>
                  <w:pStyle w:val="affff6"/>
                  <w:shd w:val="clear" w:color="auto" w:fill="auto"/>
                  <w:spacing w:line="240" w:lineRule="auto"/>
                </w:pPr>
                <w:r>
                  <w:rPr>
                    <w:rStyle w:val="14pt"/>
                    <w:bCs/>
                    <w:szCs w:val="28"/>
                  </w:rPr>
                  <w:t>оценки качества социальных услуг, оказываемых</w:t>
                </w:r>
              </w:p>
              <w:p w:rsidR="00792C1E" w:rsidRDefault="00792C1E">
                <w:pPr>
                  <w:pStyle w:val="affff6"/>
                  <w:shd w:val="clear" w:color="auto" w:fill="auto"/>
                  <w:spacing w:line="240" w:lineRule="auto"/>
                </w:pPr>
                <w:r>
                  <w:rPr>
                    <w:rStyle w:val="14pt"/>
                    <w:bCs/>
                    <w:szCs w:val="28"/>
                  </w:rPr>
                  <w:t>в комплексных центрах социального обслуживания</w:t>
                </w:r>
              </w:p>
            </w:txbxContent>
          </v:textbox>
          <w10:wrap anchorx="page" anchory="page"/>
        </v:shape>
      </w:pict>
    </w:r>
    <w:r w:rsidRPr="00404AAC">
      <w:rPr>
        <w:noProof/>
        <w:lang w:eastAsia="ru-RU"/>
      </w:rPr>
      <w:pict>
        <v:shape id="Text Box 8" o:spid="_x0000_s2050" type="#_x0000_t202" style="position:absolute;margin-left:265.8pt;margin-top:92.7pt;width:106.45pt;height:16.1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NUrwIAAK8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" filled="f" stroked="f">
          <v:textbox style="mso-next-textbox:#Text Box 8;mso-fit-shape-to-text:t" inset="0,0,0,0">
            <w:txbxContent>
              <w:p w:rsidR="00792C1E" w:rsidRDefault="00792C1E">
                <w:pPr>
                  <w:pStyle w:val="affff6"/>
                  <w:shd w:val="clear" w:color="auto" w:fill="auto"/>
                  <w:spacing w:line="240" w:lineRule="auto"/>
                </w:pPr>
                <w:r>
                  <w:rPr>
                    <w:rStyle w:val="14pt"/>
                    <w:bCs/>
                    <w:szCs w:val="28"/>
                  </w:rPr>
                  <w:t>Бланк интервью</w:t>
                </w:r>
              </w:p>
            </w:txbxContent>
          </v:textbox>
          <w10:wrap anchorx="page" anchory="page"/>
        </v:shape>
      </w:pict>
    </w:r>
    <w:r w:rsidRPr="00404AAC">
      <w:rPr>
        <w:noProof/>
        <w:lang w:eastAsia="ru-RU"/>
      </w:rPr>
      <w:pict>
        <v:shape id="Text Box 9" o:spid="_x0000_s2051" type="#_x0000_t202" style="position:absolute;margin-left:449.65pt;margin-top:60.05pt;width:103.05pt;height:16.1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WTsAIAAK8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" filled="f" stroked="f">
          <v:textbox style="mso-next-textbox:#Text Box 9;mso-fit-shape-to-text:t" inset="0,0,0,0">
            <w:txbxContent>
              <w:p w:rsidR="00792C1E" w:rsidRDefault="00792C1E">
                <w:pPr>
                  <w:pStyle w:val="affff6"/>
                  <w:shd w:val="clear" w:color="auto" w:fill="auto"/>
                  <w:spacing w:line="240" w:lineRule="auto"/>
                </w:pPr>
                <w:r>
                  <w:rPr>
                    <w:rStyle w:val="14pt1"/>
                    <w:szCs w:val="28"/>
                  </w:rPr>
                  <w:t xml:space="preserve">Приложение № </w:t>
                </w:r>
                <w:r w:rsidRPr="00404AAC">
                  <w:fldChar w:fldCharType="begin"/>
                </w:r>
                <w:r>
                  <w:instrText xml:space="preserve"> PAGE \* MERGEFORMAT </w:instrText>
                </w:r>
                <w:r w:rsidRPr="00404AAC">
                  <w:fldChar w:fldCharType="separate"/>
                </w:r>
                <w:r w:rsidRPr="00A60775">
                  <w:rPr>
                    <w:rStyle w:val="14pt1"/>
                    <w:noProof/>
                    <w:szCs w:val="28"/>
                  </w:rPr>
                  <w:t>2</w:t>
                </w:r>
                <w:r>
                  <w:rPr>
                    <w:rStyle w:val="14pt1"/>
                    <w:noProof/>
                    <w:szCs w:val="28"/>
                  </w:rPr>
                  <w:fldChar w:fldCharType="end"/>
                </w:r>
              </w:p>
            </w:txbxContent>
          </v:textbox>
          <w10:wrap anchorx="page" anchory="page"/>
        </v:shape>
      </w:pict>
    </w:r>
  </w:p>
  <w:p w:rsidR="00792C1E" w:rsidRDefault="00792C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1E" w:rsidRPr="00A32DF1" w:rsidRDefault="00792C1E" w:rsidP="00A32DF1">
    <w:pPr>
      <w:tabs>
        <w:tab w:val="center" w:pos="4677"/>
        <w:tab w:val="right" w:pos="9355"/>
      </w:tabs>
      <w:suppressAutoHyphens w:val="0"/>
      <w:rPr>
        <w:rFonts w:asciiTheme="minorHAnsi" w:eastAsiaTheme="minorEastAsia" w:hAnsiTheme="minorHAnsi"/>
        <w:lang w:val="en-US" w:eastAsia="en-US" w:bidi="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1E" w:rsidRDefault="00792C1E">
    <w:pPr>
      <w:pStyle w:val="af0"/>
    </w:pPr>
  </w:p>
  <w:p w:rsidR="00792C1E" w:rsidRDefault="00792C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61057D"/>
    <w:multiLevelType w:val="multilevel"/>
    <w:tmpl w:val="E12E493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5">
    <w:nsid w:val="000E3700"/>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775C5B"/>
    <w:multiLevelType w:val="hybridMultilevel"/>
    <w:tmpl w:val="A7C6C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8C7388"/>
    <w:multiLevelType w:val="hybridMultilevel"/>
    <w:tmpl w:val="034A85D6"/>
    <w:lvl w:ilvl="0" w:tplc="D7183E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077D17"/>
    <w:multiLevelType w:val="hybridMultilevel"/>
    <w:tmpl w:val="20A01BFE"/>
    <w:lvl w:ilvl="0" w:tplc="61C2B1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6E5E9E"/>
    <w:multiLevelType w:val="hybridMultilevel"/>
    <w:tmpl w:val="3ACC2F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145225"/>
    <w:multiLevelType w:val="hybridMultilevel"/>
    <w:tmpl w:val="FBC42782"/>
    <w:lvl w:ilvl="0" w:tplc="9C7EFE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2A0903"/>
    <w:multiLevelType w:val="hybridMultilevel"/>
    <w:tmpl w:val="20A01BFE"/>
    <w:lvl w:ilvl="0" w:tplc="61C2B1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5B6B93"/>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AA23C8"/>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AC5AC5"/>
    <w:multiLevelType w:val="hybridMultilevel"/>
    <w:tmpl w:val="12D28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BB3726"/>
    <w:multiLevelType w:val="hybridMultilevel"/>
    <w:tmpl w:val="F20A1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DC66B9"/>
    <w:multiLevelType w:val="hybridMultilevel"/>
    <w:tmpl w:val="2EBE9398"/>
    <w:lvl w:ilvl="0" w:tplc="CEB0AF2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A17A2"/>
    <w:multiLevelType w:val="hybridMultilevel"/>
    <w:tmpl w:val="97F40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915130"/>
    <w:multiLevelType w:val="hybridMultilevel"/>
    <w:tmpl w:val="E6F87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93268E6"/>
    <w:multiLevelType w:val="hybridMultilevel"/>
    <w:tmpl w:val="34DC2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467B2F"/>
    <w:multiLevelType w:val="hybridMultilevel"/>
    <w:tmpl w:val="35102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AD6014"/>
    <w:multiLevelType w:val="hybridMultilevel"/>
    <w:tmpl w:val="48AEC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A0D4143"/>
    <w:multiLevelType w:val="hybridMultilevel"/>
    <w:tmpl w:val="C7663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AC1B00"/>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B2247DE"/>
    <w:multiLevelType w:val="hybridMultilevel"/>
    <w:tmpl w:val="C4020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710F73"/>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7E727D"/>
    <w:multiLevelType w:val="hybridMultilevel"/>
    <w:tmpl w:val="AC1647B2"/>
    <w:lvl w:ilvl="0" w:tplc="570018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10F53E03"/>
    <w:multiLevelType w:val="hybridMultilevel"/>
    <w:tmpl w:val="699AA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2F38DB"/>
    <w:multiLevelType w:val="hybridMultilevel"/>
    <w:tmpl w:val="ACF6CF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2C37BCA"/>
    <w:multiLevelType w:val="hybridMultilevel"/>
    <w:tmpl w:val="20AA639C"/>
    <w:lvl w:ilvl="0" w:tplc="B9A0A36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FF6B93"/>
    <w:multiLevelType w:val="hybridMultilevel"/>
    <w:tmpl w:val="5A0E50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3571C68"/>
    <w:multiLevelType w:val="hybridMultilevel"/>
    <w:tmpl w:val="13ECABE4"/>
    <w:lvl w:ilvl="0" w:tplc="04190011">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13AF4FF8"/>
    <w:multiLevelType w:val="hybridMultilevel"/>
    <w:tmpl w:val="8BBE8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7AC5202"/>
    <w:multiLevelType w:val="hybridMultilevel"/>
    <w:tmpl w:val="AE52F1AA"/>
    <w:lvl w:ilvl="0" w:tplc="EFEA79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85E04F3"/>
    <w:multiLevelType w:val="hybridMultilevel"/>
    <w:tmpl w:val="2208EF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9627FF8"/>
    <w:multiLevelType w:val="hybridMultilevel"/>
    <w:tmpl w:val="38544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990700C"/>
    <w:multiLevelType w:val="hybridMultilevel"/>
    <w:tmpl w:val="20A01BFE"/>
    <w:lvl w:ilvl="0" w:tplc="61C2B1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0F5656"/>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152DB6"/>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BC8020A"/>
    <w:multiLevelType w:val="hybridMultilevel"/>
    <w:tmpl w:val="F22AFC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C692EB9"/>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03546F4"/>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08C56F1"/>
    <w:multiLevelType w:val="hybridMultilevel"/>
    <w:tmpl w:val="6164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0DF4526"/>
    <w:multiLevelType w:val="hybridMultilevel"/>
    <w:tmpl w:val="CDFA80C2"/>
    <w:lvl w:ilvl="0" w:tplc="F6D626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2DE6596"/>
    <w:multiLevelType w:val="hybridMultilevel"/>
    <w:tmpl w:val="20A01BFE"/>
    <w:lvl w:ilvl="0" w:tplc="61C2B1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4545703"/>
    <w:multiLevelType w:val="hybridMultilevel"/>
    <w:tmpl w:val="C194E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7B0322"/>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082446"/>
    <w:multiLevelType w:val="hybridMultilevel"/>
    <w:tmpl w:val="A5043D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A95958"/>
    <w:multiLevelType w:val="hybridMultilevel"/>
    <w:tmpl w:val="85385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D6B13E3"/>
    <w:multiLevelType w:val="hybridMultilevel"/>
    <w:tmpl w:val="222A0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DE02719"/>
    <w:multiLevelType w:val="hybridMultilevel"/>
    <w:tmpl w:val="0FEC3BBE"/>
    <w:lvl w:ilvl="0" w:tplc="52B8AEE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EE54E20"/>
    <w:multiLevelType w:val="hybridMultilevel"/>
    <w:tmpl w:val="A93002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6175D"/>
    <w:multiLevelType w:val="hybridMultilevel"/>
    <w:tmpl w:val="D80600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075301C"/>
    <w:multiLevelType w:val="hybridMultilevel"/>
    <w:tmpl w:val="E168CD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944AD8"/>
    <w:multiLevelType w:val="hybridMultilevel"/>
    <w:tmpl w:val="E8EE8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D1096F"/>
    <w:multiLevelType w:val="multilevel"/>
    <w:tmpl w:val="2AFE97F8"/>
    <w:lvl w:ilvl="0">
      <w:start w:val="1"/>
      <w:numFmt w:val="decimal"/>
      <w:lvlText w:val="%1."/>
      <w:lvlJc w:val="left"/>
      <w:pPr>
        <w:ind w:left="360" w:hanging="360"/>
      </w:pPr>
      <w:rPr>
        <w:rFonts w:ascii="Times New Roman Полужирный" w:hAnsi="Times New Roman Полужирный"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0">
    <w:nsid w:val="32830875"/>
    <w:multiLevelType w:val="hybridMultilevel"/>
    <w:tmpl w:val="D80600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3E63CE7"/>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4793E9A"/>
    <w:multiLevelType w:val="hybridMultilevel"/>
    <w:tmpl w:val="4F76D138"/>
    <w:lvl w:ilvl="0" w:tplc="41DAA0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351B1649"/>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6510991"/>
    <w:multiLevelType w:val="hybridMultilevel"/>
    <w:tmpl w:val="4B962E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7F20D30"/>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8FC66C4"/>
    <w:multiLevelType w:val="hybridMultilevel"/>
    <w:tmpl w:val="7CF67998"/>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98E35E0"/>
    <w:multiLevelType w:val="hybridMultilevel"/>
    <w:tmpl w:val="45FAD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B1004A0"/>
    <w:multiLevelType w:val="hybridMultilevel"/>
    <w:tmpl w:val="5DAA9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E191287"/>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9C28A2"/>
    <w:multiLevelType w:val="hybridMultilevel"/>
    <w:tmpl w:val="1B90D1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AE5004"/>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4B6B31"/>
    <w:multiLevelType w:val="hybridMultilevel"/>
    <w:tmpl w:val="EF702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03A3B7E"/>
    <w:multiLevelType w:val="hybridMultilevel"/>
    <w:tmpl w:val="1C0E9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0D91924"/>
    <w:multiLevelType w:val="hybridMultilevel"/>
    <w:tmpl w:val="718C80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C32A3A"/>
    <w:multiLevelType w:val="hybridMultilevel"/>
    <w:tmpl w:val="43B02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21E4677"/>
    <w:multiLevelType w:val="hybridMultilevel"/>
    <w:tmpl w:val="AB7A0796"/>
    <w:lvl w:ilvl="0" w:tplc="6D582AA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27D7A74"/>
    <w:multiLevelType w:val="multilevel"/>
    <w:tmpl w:val="5140746A"/>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42A7550F"/>
    <w:multiLevelType w:val="hybridMultilevel"/>
    <w:tmpl w:val="B34AC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4721AE7"/>
    <w:multiLevelType w:val="hybridMultilevel"/>
    <w:tmpl w:val="80FCC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156087"/>
    <w:multiLevelType w:val="hybridMultilevel"/>
    <w:tmpl w:val="7CF679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4647466A"/>
    <w:multiLevelType w:val="hybridMultilevel"/>
    <w:tmpl w:val="0BE81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64B6438"/>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7F00011"/>
    <w:multiLevelType w:val="hybridMultilevel"/>
    <w:tmpl w:val="11401B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9AE5C59"/>
    <w:multiLevelType w:val="hybridMultilevel"/>
    <w:tmpl w:val="3042D3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4AB66009"/>
    <w:multiLevelType w:val="hybridMultilevel"/>
    <w:tmpl w:val="28CC9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AFA170D"/>
    <w:multiLevelType w:val="hybridMultilevel"/>
    <w:tmpl w:val="10722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E1D65CA"/>
    <w:multiLevelType w:val="hybridMultilevel"/>
    <w:tmpl w:val="73FAC8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EA13ACB"/>
    <w:multiLevelType w:val="hybridMultilevel"/>
    <w:tmpl w:val="804EC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F5703F6"/>
    <w:multiLevelType w:val="hybridMultilevel"/>
    <w:tmpl w:val="3DAC8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FC177B0"/>
    <w:multiLevelType w:val="hybridMultilevel"/>
    <w:tmpl w:val="80FCC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160100C"/>
    <w:multiLevelType w:val="hybridMultilevel"/>
    <w:tmpl w:val="8012C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4BE5122"/>
    <w:multiLevelType w:val="hybridMultilevel"/>
    <w:tmpl w:val="B8588F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6B64257"/>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7192CEE"/>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3C2B7A"/>
    <w:multiLevelType w:val="hybridMultilevel"/>
    <w:tmpl w:val="680ADF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A052F08"/>
    <w:multiLevelType w:val="hybridMultilevel"/>
    <w:tmpl w:val="076AD3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AB63622"/>
    <w:multiLevelType w:val="hybridMultilevel"/>
    <w:tmpl w:val="6000522C"/>
    <w:lvl w:ilvl="0" w:tplc="E306230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D13603F"/>
    <w:multiLevelType w:val="hybridMultilevel"/>
    <w:tmpl w:val="95C40CA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5D3D250D"/>
    <w:multiLevelType w:val="hybridMultilevel"/>
    <w:tmpl w:val="479CA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D926B31"/>
    <w:multiLevelType w:val="hybridMultilevel"/>
    <w:tmpl w:val="2C76F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FFA3B65"/>
    <w:multiLevelType w:val="hybridMultilevel"/>
    <w:tmpl w:val="AD0AE2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1814A90"/>
    <w:multiLevelType w:val="hybridMultilevel"/>
    <w:tmpl w:val="65665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65A41095"/>
    <w:multiLevelType w:val="hybridMultilevel"/>
    <w:tmpl w:val="A5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5BA67AB"/>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3070A0"/>
    <w:multiLevelType w:val="hybridMultilevel"/>
    <w:tmpl w:val="D1C2A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B695B43"/>
    <w:multiLevelType w:val="hybridMultilevel"/>
    <w:tmpl w:val="0F6C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C7460E8"/>
    <w:multiLevelType w:val="hybridMultilevel"/>
    <w:tmpl w:val="D414A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E21259B"/>
    <w:multiLevelType w:val="hybridMultilevel"/>
    <w:tmpl w:val="20A01BFE"/>
    <w:lvl w:ilvl="0" w:tplc="61C2B1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12C6727"/>
    <w:multiLevelType w:val="hybridMultilevel"/>
    <w:tmpl w:val="2CEA7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1496075"/>
    <w:multiLevelType w:val="hybridMultilevel"/>
    <w:tmpl w:val="8BBE8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4D3058F"/>
    <w:multiLevelType w:val="hybridMultilevel"/>
    <w:tmpl w:val="AC1647B2"/>
    <w:lvl w:ilvl="0" w:tplc="570018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7">
    <w:nsid w:val="763D4FEE"/>
    <w:multiLevelType w:val="hybridMultilevel"/>
    <w:tmpl w:val="31C00278"/>
    <w:lvl w:ilvl="0" w:tplc="F21CBBF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7D73C52"/>
    <w:multiLevelType w:val="hybridMultilevel"/>
    <w:tmpl w:val="FBC42782"/>
    <w:lvl w:ilvl="0" w:tplc="9C7EFE8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78355734"/>
    <w:multiLevelType w:val="hybridMultilevel"/>
    <w:tmpl w:val="80FCC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9947CFC"/>
    <w:multiLevelType w:val="hybridMultilevel"/>
    <w:tmpl w:val="80FCC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A0B37AA"/>
    <w:multiLevelType w:val="hybridMultilevel"/>
    <w:tmpl w:val="20A01BFE"/>
    <w:lvl w:ilvl="0" w:tplc="61C2B1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A2F2C9E"/>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D046374"/>
    <w:multiLevelType w:val="hybridMultilevel"/>
    <w:tmpl w:val="80FCC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3"/>
  </w:num>
  <w:num w:numId="2">
    <w:abstractNumId w:val="17"/>
  </w:num>
  <w:num w:numId="3">
    <w:abstractNumId w:val="20"/>
  </w:num>
  <w:num w:numId="4">
    <w:abstractNumId w:val="118"/>
  </w:num>
  <w:num w:numId="5">
    <w:abstractNumId w:val="56"/>
  </w:num>
  <w:num w:numId="6">
    <w:abstractNumId w:val="116"/>
  </w:num>
  <w:num w:numId="7">
    <w:abstractNumId w:val="3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106"/>
  </w:num>
  <w:num w:numId="10">
    <w:abstractNumId w:val="63"/>
  </w:num>
  <w:num w:numId="11">
    <w:abstractNumId w:val="50"/>
  </w:num>
  <w:num w:numId="12">
    <w:abstractNumId w:val="117"/>
  </w:num>
  <w:num w:numId="13">
    <w:abstractNumId w:val="55"/>
  </w:num>
  <w:num w:numId="14">
    <w:abstractNumId w:val="99"/>
  </w:num>
  <w:num w:numId="15">
    <w:abstractNumId w:val="6"/>
  </w:num>
  <w:num w:numId="16">
    <w:abstractNumId w:val="105"/>
  </w:num>
  <w:num w:numId="17">
    <w:abstractNumId w:val="82"/>
  </w:num>
  <w:num w:numId="18">
    <w:abstractNumId w:val="52"/>
  </w:num>
  <w:num w:numId="19">
    <w:abstractNumId w:val="21"/>
  </w:num>
  <w:num w:numId="20">
    <w:abstractNumId w:val="57"/>
  </w:num>
  <w:num w:numId="21">
    <w:abstractNumId w:val="87"/>
  </w:num>
  <w:num w:numId="22">
    <w:abstractNumId w:val="72"/>
  </w:num>
  <w:num w:numId="23">
    <w:abstractNumId w:val="41"/>
  </w:num>
  <w:num w:numId="24">
    <w:abstractNumId w:val="23"/>
  </w:num>
  <w:num w:numId="25">
    <w:abstractNumId w:val="88"/>
  </w:num>
  <w:num w:numId="26">
    <w:abstractNumId w:val="14"/>
  </w:num>
  <w:num w:numId="27">
    <w:abstractNumId w:val="98"/>
  </w:num>
  <w:num w:numId="28">
    <w:abstractNumId w:val="97"/>
  </w:num>
  <w:num w:numId="29">
    <w:abstractNumId w:val="67"/>
  </w:num>
  <w:num w:numId="30">
    <w:abstractNumId w:val="47"/>
  </w:num>
  <w:num w:numId="31">
    <w:abstractNumId w:val="45"/>
  </w:num>
  <w:num w:numId="32">
    <w:abstractNumId w:val="107"/>
  </w:num>
  <w:num w:numId="33">
    <w:abstractNumId w:val="19"/>
  </w:num>
  <w:num w:numId="34">
    <w:abstractNumId w:val="114"/>
  </w:num>
  <w:num w:numId="35">
    <w:abstractNumId w:val="29"/>
  </w:num>
  <w:num w:numId="36">
    <w:abstractNumId w:val="31"/>
  </w:num>
  <w:num w:numId="37">
    <w:abstractNumId w:val="101"/>
  </w:num>
  <w:num w:numId="38">
    <w:abstractNumId w:val="32"/>
  </w:num>
  <w:num w:numId="39">
    <w:abstractNumId w:val="93"/>
  </w:num>
  <w:num w:numId="40">
    <w:abstractNumId w:val="24"/>
  </w:num>
  <w:num w:numId="41">
    <w:abstractNumId w:val="73"/>
  </w:num>
  <w:num w:numId="42">
    <w:abstractNumId w:val="79"/>
  </w:num>
  <w:num w:numId="43">
    <w:abstractNumId w:val="53"/>
  </w:num>
  <w:num w:numId="44">
    <w:abstractNumId w:val="78"/>
  </w:num>
  <w:num w:numId="45">
    <w:abstractNumId w:val="15"/>
  </w:num>
  <w:num w:numId="46">
    <w:abstractNumId w:val="104"/>
  </w:num>
  <w:num w:numId="47">
    <w:abstractNumId w:val="76"/>
  </w:num>
  <w:num w:numId="48">
    <w:abstractNumId w:val="86"/>
  </w:num>
  <w:num w:numId="49">
    <w:abstractNumId w:val="77"/>
  </w:num>
  <w:num w:numId="50">
    <w:abstractNumId w:val="110"/>
  </w:num>
  <w:num w:numId="51">
    <w:abstractNumId w:val="7"/>
  </w:num>
  <w:num w:numId="52">
    <w:abstractNumId w:val="36"/>
  </w:num>
  <w:num w:numId="53">
    <w:abstractNumId w:val="51"/>
  </w:num>
  <w:num w:numId="54">
    <w:abstractNumId w:val="54"/>
  </w:num>
  <w:num w:numId="55">
    <w:abstractNumId w:val="22"/>
  </w:num>
  <w:num w:numId="56">
    <w:abstractNumId w:val="68"/>
  </w:num>
  <w:num w:numId="57">
    <w:abstractNumId w:val="16"/>
  </w:num>
  <w:num w:numId="58">
    <w:abstractNumId w:val="18"/>
  </w:num>
  <w:num w:numId="59">
    <w:abstractNumId w:val="74"/>
  </w:num>
  <w:num w:numId="60">
    <w:abstractNumId w:val="30"/>
  </w:num>
  <w:num w:numId="61">
    <w:abstractNumId w:val="70"/>
  </w:num>
  <w:num w:numId="62">
    <w:abstractNumId w:val="26"/>
  </w:num>
  <w:num w:numId="63">
    <w:abstractNumId w:val="89"/>
  </w:num>
  <w:num w:numId="64">
    <w:abstractNumId w:val="90"/>
  </w:num>
  <w:num w:numId="65">
    <w:abstractNumId w:val="9"/>
  </w:num>
  <w:num w:numId="66">
    <w:abstractNumId w:val="94"/>
  </w:num>
  <w:num w:numId="67">
    <w:abstractNumId w:val="58"/>
  </w:num>
  <w:num w:numId="68">
    <w:abstractNumId w:val="64"/>
  </w:num>
  <w:num w:numId="69">
    <w:abstractNumId w:val="10"/>
  </w:num>
  <w:num w:numId="70">
    <w:abstractNumId w:val="60"/>
  </w:num>
  <w:num w:numId="71">
    <w:abstractNumId w:val="28"/>
  </w:num>
  <w:num w:numId="72">
    <w:abstractNumId w:val="62"/>
  </w:num>
  <w:num w:numId="73">
    <w:abstractNumId w:val="100"/>
  </w:num>
  <w:num w:numId="74">
    <w:abstractNumId w:val="84"/>
  </w:num>
  <w:num w:numId="75">
    <w:abstractNumId w:val="40"/>
  </w:num>
  <w:num w:numId="76">
    <w:abstractNumId w:val="13"/>
  </w:num>
  <w:num w:numId="77">
    <w:abstractNumId w:val="5"/>
  </w:num>
  <w:num w:numId="78">
    <w:abstractNumId w:val="27"/>
  </w:num>
  <w:num w:numId="79">
    <w:abstractNumId w:val="91"/>
  </w:num>
  <w:num w:numId="80">
    <w:abstractNumId w:val="49"/>
  </w:num>
  <w:num w:numId="81">
    <w:abstractNumId w:val="59"/>
  </w:num>
  <w:num w:numId="82">
    <w:abstractNumId w:val="111"/>
  </w:num>
  <w:num w:numId="83">
    <w:abstractNumId w:val="48"/>
  </w:num>
  <w:num w:numId="84">
    <w:abstractNumId w:val="75"/>
  </w:num>
  <w:num w:numId="85">
    <w:abstractNumId w:val="109"/>
  </w:num>
  <w:num w:numId="86">
    <w:abstractNumId w:val="33"/>
  </w:num>
  <w:num w:numId="87">
    <w:abstractNumId w:val="66"/>
  </w:num>
  <w:num w:numId="88">
    <w:abstractNumId w:val="102"/>
  </w:num>
  <w:num w:numId="89">
    <w:abstractNumId w:val="65"/>
  </w:num>
  <w:num w:numId="90">
    <w:abstractNumId w:val="112"/>
  </w:num>
  <w:num w:numId="91">
    <w:abstractNumId w:val="115"/>
  </w:num>
  <w:num w:numId="92">
    <w:abstractNumId w:val="25"/>
  </w:num>
  <w:num w:numId="93">
    <w:abstractNumId w:val="83"/>
  </w:num>
  <w:num w:numId="94">
    <w:abstractNumId w:val="122"/>
  </w:num>
  <w:num w:numId="95">
    <w:abstractNumId w:val="108"/>
  </w:num>
  <w:num w:numId="96">
    <w:abstractNumId w:val="69"/>
  </w:num>
  <w:num w:numId="97">
    <w:abstractNumId w:val="12"/>
  </w:num>
  <w:num w:numId="98">
    <w:abstractNumId w:val="44"/>
  </w:num>
  <w:num w:numId="99">
    <w:abstractNumId w:val="80"/>
  </w:num>
  <w:num w:numId="100">
    <w:abstractNumId w:val="123"/>
  </w:num>
  <w:num w:numId="101">
    <w:abstractNumId w:val="119"/>
  </w:num>
  <w:num w:numId="102">
    <w:abstractNumId w:val="120"/>
  </w:num>
  <w:num w:numId="103">
    <w:abstractNumId w:val="92"/>
  </w:num>
  <w:num w:numId="104">
    <w:abstractNumId w:val="37"/>
  </w:num>
  <w:num w:numId="105">
    <w:abstractNumId w:val="85"/>
  </w:num>
  <w:num w:numId="106">
    <w:abstractNumId w:val="43"/>
  </w:num>
  <w:num w:numId="107">
    <w:abstractNumId w:val="96"/>
  </w:num>
  <w:num w:numId="108">
    <w:abstractNumId w:val="95"/>
  </w:num>
  <w:num w:numId="109">
    <w:abstractNumId w:val="61"/>
  </w:num>
  <w:num w:numId="110">
    <w:abstractNumId w:val="121"/>
  </w:num>
  <w:num w:numId="111">
    <w:abstractNumId w:val="34"/>
  </w:num>
  <w:num w:numId="112">
    <w:abstractNumId w:val="71"/>
  </w:num>
  <w:num w:numId="113">
    <w:abstractNumId w:val="39"/>
  </w:num>
  <w:num w:numId="114">
    <w:abstractNumId w:val="42"/>
  </w:num>
  <w:num w:numId="115">
    <w:abstractNumId w:val="113"/>
  </w:num>
  <w:num w:numId="116">
    <w:abstractNumId w:val="46"/>
  </w:num>
  <w:num w:numId="117">
    <w:abstractNumId w:val="8"/>
  </w:num>
  <w:num w:numId="118">
    <w:abstractNumId w:val="38"/>
  </w:num>
  <w:num w:numId="119">
    <w:abstractNumId w:val="11"/>
  </w:num>
  <w:num w:numId="120">
    <w:abstractNumId w:val="81"/>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6146"/>
    <o:shapelayout v:ext="edit">
      <o:idmap v:ext="edit" data="2"/>
    </o:shapelayout>
  </w:hdrShapeDefaults>
  <w:footnotePr>
    <w:footnote w:id="0"/>
    <w:footnote w:id="1"/>
    <w:footnote w:id="2"/>
  </w:footnotePr>
  <w:endnotePr>
    <w:endnote w:id="0"/>
    <w:endnote w:id="1"/>
    <w:endnote w:id="2"/>
  </w:endnotePr>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7414"/>
    <w:rsid w:val="00037B3C"/>
    <w:rsid w:val="0004031F"/>
    <w:rsid w:val="000432D4"/>
    <w:rsid w:val="000440EF"/>
    <w:rsid w:val="000444F9"/>
    <w:rsid w:val="00044899"/>
    <w:rsid w:val="00046935"/>
    <w:rsid w:val="00047868"/>
    <w:rsid w:val="00047BD6"/>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D90"/>
    <w:rsid w:val="00062460"/>
    <w:rsid w:val="000629E8"/>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386"/>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0C14"/>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A29"/>
    <w:rsid w:val="00206E29"/>
    <w:rsid w:val="00206EAD"/>
    <w:rsid w:val="00207509"/>
    <w:rsid w:val="00207947"/>
    <w:rsid w:val="002102A3"/>
    <w:rsid w:val="002107C4"/>
    <w:rsid w:val="00211294"/>
    <w:rsid w:val="0021146F"/>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6D6"/>
    <w:rsid w:val="002C4E01"/>
    <w:rsid w:val="002C569D"/>
    <w:rsid w:val="002C6877"/>
    <w:rsid w:val="002D06A5"/>
    <w:rsid w:val="002D0BFC"/>
    <w:rsid w:val="002D0C45"/>
    <w:rsid w:val="002D0CB4"/>
    <w:rsid w:val="002D0F44"/>
    <w:rsid w:val="002D181F"/>
    <w:rsid w:val="002D19BB"/>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D2"/>
    <w:rsid w:val="00374F13"/>
    <w:rsid w:val="003758DB"/>
    <w:rsid w:val="0037724C"/>
    <w:rsid w:val="00377E7F"/>
    <w:rsid w:val="0038012F"/>
    <w:rsid w:val="00380356"/>
    <w:rsid w:val="003805F5"/>
    <w:rsid w:val="0038099A"/>
    <w:rsid w:val="003811B0"/>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4AAC"/>
    <w:rsid w:val="004064B7"/>
    <w:rsid w:val="00406999"/>
    <w:rsid w:val="00406A08"/>
    <w:rsid w:val="00407109"/>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C67"/>
    <w:rsid w:val="00593D43"/>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48A7"/>
    <w:rsid w:val="006151F5"/>
    <w:rsid w:val="006154BE"/>
    <w:rsid w:val="006163E6"/>
    <w:rsid w:val="00617B14"/>
    <w:rsid w:val="00617FB8"/>
    <w:rsid w:val="006201C5"/>
    <w:rsid w:val="006205CA"/>
    <w:rsid w:val="00620DD1"/>
    <w:rsid w:val="00621B9A"/>
    <w:rsid w:val="00621BD8"/>
    <w:rsid w:val="00621EBE"/>
    <w:rsid w:val="00622A56"/>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70872"/>
    <w:rsid w:val="006710A8"/>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E0073"/>
    <w:rsid w:val="006E0378"/>
    <w:rsid w:val="006E0ED4"/>
    <w:rsid w:val="006E0FB7"/>
    <w:rsid w:val="006E12D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3808"/>
    <w:rsid w:val="00723E36"/>
    <w:rsid w:val="007248E8"/>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C1E"/>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4DCA"/>
    <w:rsid w:val="007D605F"/>
    <w:rsid w:val="007D6293"/>
    <w:rsid w:val="007D66DE"/>
    <w:rsid w:val="007D68E0"/>
    <w:rsid w:val="007D6A20"/>
    <w:rsid w:val="007E0996"/>
    <w:rsid w:val="007E14A2"/>
    <w:rsid w:val="007E1830"/>
    <w:rsid w:val="007E2C30"/>
    <w:rsid w:val="007E43B5"/>
    <w:rsid w:val="007E47B6"/>
    <w:rsid w:val="007E52E4"/>
    <w:rsid w:val="007E5439"/>
    <w:rsid w:val="007E7301"/>
    <w:rsid w:val="007E74E3"/>
    <w:rsid w:val="007E7AE1"/>
    <w:rsid w:val="007F073F"/>
    <w:rsid w:val="007F0746"/>
    <w:rsid w:val="007F0E66"/>
    <w:rsid w:val="007F2F03"/>
    <w:rsid w:val="007F3895"/>
    <w:rsid w:val="007F3A80"/>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F09"/>
    <w:rsid w:val="00821A6F"/>
    <w:rsid w:val="00822308"/>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56BE"/>
    <w:rsid w:val="00855B6D"/>
    <w:rsid w:val="00855BF9"/>
    <w:rsid w:val="008567A6"/>
    <w:rsid w:val="00857B82"/>
    <w:rsid w:val="008609FF"/>
    <w:rsid w:val="00861BF5"/>
    <w:rsid w:val="00862D37"/>
    <w:rsid w:val="00862D64"/>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283E"/>
    <w:rsid w:val="00B42A5E"/>
    <w:rsid w:val="00B448D5"/>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606E1"/>
    <w:rsid w:val="00E606EA"/>
    <w:rsid w:val="00E608BA"/>
    <w:rsid w:val="00E6292D"/>
    <w:rsid w:val="00E62B45"/>
    <w:rsid w:val="00E6346E"/>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364"/>
    <w:rsid w:val="00E93D4C"/>
    <w:rsid w:val="00E942D1"/>
    <w:rsid w:val="00E95E3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4D1C"/>
    <w:rsid w:val="00F3534C"/>
    <w:rsid w:val="00F353C3"/>
    <w:rsid w:val="00F354CD"/>
    <w:rsid w:val="00F3614D"/>
    <w:rsid w:val="00F363C0"/>
    <w:rsid w:val="00F3732A"/>
    <w:rsid w:val="00F3762F"/>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90611"/>
    <w:rsid w:val="00F90CD3"/>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8C7"/>
    <w:rsid w:val="00FA7FA3"/>
    <w:rsid w:val="00FB1089"/>
    <w:rsid w:val="00FB2CCB"/>
    <w:rsid w:val="00FB3634"/>
    <w:rsid w:val="00FB386F"/>
    <w:rsid w:val="00FB411E"/>
    <w:rsid w:val="00FB4623"/>
    <w:rsid w:val="00FB486B"/>
    <w:rsid w:val="00FB53C0"/>
    <w:rsid w:val="00FB5EFE"/>
    <w:rsid w:val="00FB6971"/>
    <w:rsid w:val="00FB6FE4"/>
    <w:rsid w:val="00FC05DA"/>
    <w:rsid w:val="00FC0D09"/>
    <w:rsid w:val="00FC1225"/>
    <w:rsid w:val="00FC1326"/>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nhideWhenUsed="0" w:qFormat="1"/>
    <w:lsdException w:name="heading 5" w:locked="0" w:semiHidden="0" w:unhideWhenUsed="0" w:qFormat="1"/>
    <w:lsdException w:name="heading 6" w:locked="0" w:semiHidden="0" w:uiPriority="0" w:unhideWhenUsed="0" w:qFormat="1"/>
    <w:lsdException w:name="heading 7" w:locked="0" w:uiPriority="0" w:qFormat="1"/>
    <w:lsdException w:name="heading 8" w:locked="0" w:qFormat="1"/>
    <w:lsdException w:name="heading 9" w:locked="0" w:qFormat="1"/>
    <w:lsdException w:name="toc 1" w:locked="0" w:uiPriority="39"/>
    <w:lsdException w:name="toc 2"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0" w:uiPriority="0" w:qFormat="1"/>
    <w:lsdException w:name="Title" w:locked="0" w:semiHidden="0" w:uiPriority="0" w:unhideWhenUsed="0" w:qFormat="1"/>
    <w:lsdException w:name="Default Paragraph Font" w:locked="0" w:uiPriority="0"/>
    <w:lsdException w:name="Body Text" w:locked="0" w:uiPriority="1" w:qFormat="1"/>
    <w:lsdException w:name="Subtitle" w:locked="0" w:semiHidden="0" w:uiPriority="0" w:unhideWhenUsed="0" w:qFormat="1"/>
    <w:lsdException w:name="Date" w:uiPriority="0" w:qFormat="1"/>
    <w:lsdException w:name="Body Text 3" w:locked="0"/>
    <w:lsdException w:name="Block Text" w:uiPriority="9" w:qFormat="1"/>
    <w:lsdException w:name="Strong" w:locked="0" w:semiHidden="0" w:uiPriority="0" w:unhideWhenUsed="0" w:qFormat="1"/>
    <w:lsdException w:name="Emphasis" w:locked="0" w:semiHidden="0" w:uiPriority="0" w:unhideWhenUsed="0" w:qFormat="1"/>
    <w:lsdException w:name="Balloon Text" w:uiPriority="0"/>
    <w:lsdException w:name="Table Grid" w:locked="0" w:semiHidden="0" w:uiPriority="59" w:unhideWhenUsed="0"/>
    <w:lsdException w:name="Placeholder Text" w:locked="0" w:uiPriority="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0" w:unhideWhenUsed="0"/>
    <w:lsdException w:name="Colorful Grid Accent 1" w:locked="0" w:semiHidden="0" w:uiPriority="73" w:unhideWhenUsed="0"/>
    <w:lsdException w:name="Light Shading Accent 2" w:locked="0" w:semiHidden="0" w:unhideWhenUsed="0"/>
    <w:lsdException w:name="Light List Accent 2" w:locked="0" w:semiHidden="0" w:uiPriority="61" w:unhideWhenUsed="0"/>
    <w:lsdException w:name="Light Grid Accent 2" w:locked="0" w:semiHidden="0" w:unhideWhenUsed="0"/>
    <w:lsdException w:name="Medium Shading 1 Accent 2" w:locked="0" w:semiHidden="0"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nhideWhenUsed="0"/>
    <w:lsdException w:name="Colorful Shading Accent 2" w:locked="0" w:semiHidden="0" w:uiPriority="71" w:unhideWhenUsed="0"/>
    <w:lsdException w:name="Colorful List Accent 2" w:locked="0" w:semiHidden="0" w:unhideWhenUsed="0"/>
    <w:lsdException w:name="Colorful Grid Accent 2" w:locked="0" w:semiHidden="0" w:unhideWhenUsed="0"/>
    <w:lsdException w:name="Light Shading Accent 3" w:locked="0" w:semiHidden="0" w:uiPriority="60" w:unhideWhenUsed="0"/>
    <w:lsdException w:name="Light List Accent 3" w:locked="0" w:semiHidden="0" w:unhideWhenUsed="0"/>
    <w:lsdException w:name="Light Grid Accent 3" w:locked="0" w:semiHidden="0" w:uiPriority="62" w:unhideWhenUsed="0"/>
    <w:lsdException w:name="Medium Shading 1 Accent 3" w:locked="0" w:semiHidden="0" w:uiPriority="63" w:unhideWhenUsed="0"/>
    <w:lsdException w:name="Medium Shading 2 Accent 3" w:locked="0" w:semiHidden="0" w:unhideWhenUsed="0"/>
    <w:lsdException w:name="Medium List 1 Accent 3" w:locked="0" w:semiHidden="0"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nhideWhenUsed="0"/>
    <w:lsdException w:name="Light List Accent 4" w:locked="0" w:semiHidden="0" w:uiPriority="61" w:unhideWhenUsed="0"/>
    <w:lsdException w:name="Light Grid Accent 4" w:locked="0" w:semiHidden="0" w:uiPriority="62" w:unhideWhenUsed="0"/>
    <w:lsdException w:name="Medium Shading 1 Accent 4" w:locked="0" w:semiHidden="0" w:unhideWhenUsed="0"/>
    <w:lsdException w:name="Medium Shading 2 Accent 4" w:locked="0" w:semiHidden="0" w:unhideWhenUsed="0"/>
    <w:lsdException w:name="Medium List 1 Accent 4" w:locked="0" w:semiHidden="0" w:unhideWhenUsed="0"/>
    <w:lsdException w:name="Medium List 2 Accent 4" w:locked="0" w:semiHidden="0" w:uiPriority="66" w:unhideWhenUsed="0"/>
    <w:lsdException w:name="Medium Grid 1 Accent 4" w:locked="0" w:semiHidden="0" w:uiPriority="67" w:unhideWhenUsed="0"/>
    <w:lsdException w:name="Medium Grid 2 Accent 4" w:locked="0" w:semiHidden="0"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nhideWhenUsed="0"/>
    <w:lsdException w:name="Light Grid Accent 5" w:locked="0" w:semiHidden="0" w:unhideWhenUsed="0"/>
    <w:lsdException w:name="Medium Shading 1 Accent 5" w:locked="0" w:semiHidden="0" w:unhideWhenUsed="0"/>
    <w:lsdException w:name="Medium Shading 2 Accent 5" w:locked="0" w:semiHidden="0" w:unhideWhenUsed="0"/>
    <w:lsdException w:name="Medium List 1 Accent 5" w:locked="0" w:semiHidden="0" w:unhideWhenUsed="0"/>
    <w:lsdException w:name="Medium List 2 Accent 5" w:locked="0" w:semiHidden="0" w:uiPriority="66" w:unhideWhenUsed="0"/>
    <w:lsdException w:name="Medium Grid 1 Accent 5" w:locked="0" w:semiHidden="0" w:unhideWhenUsed="0"/>
    <w:lsdException w:name="Medium Grid 2 Accent 5" w:locked="0" w:semiHidden="0"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nhideWhenUsed="0"/>
    <w:lsdException w:name="Light Shading Accent 6" w:locked="0" w:semiHidden="0" w:unhideWhenUsed="0"/>
    <w:lsdException w:name="Light List Accent 6" w:locked="0" w:semiHidden="0" w:uiPriority="61" w:unhideWhenUsed="0"/>
    <w:lsdException w:name="Light Grid Accent 6" w:locked="0" w:semiHidden="0" w:unhideWhenUsed="0"/>
    <w:lsdException w:name="Medium Shading 1 Accent 6" w:locked="0" w:semiHidden="0" w:unhideWhenUsed="0"/>
    <w:lsdException w:name="Medium Shading 2 Accent 6" w:locked="0" w:semiHidden="0" w:unhideWhenUsed="0"/>
    <w:lsdException w:name="Medium List 1 Accent 6" w:locked="0" w:semiHidden="0" w:unhideWhenUsed="0"/>
    <w:lsdException w:name="Medium List 2 Accent 6" w:locked="0" w:semiHidden="0" w:unhideWhenUsed="0"/>
    <w:lsdException w:name="Medium Grid 1 Accent 6" w:locked="0" w:semiHidden="0" w:unhideWhenUsed="0"/>
    <w:lsdException w:name="Medium Grid 2 Accent 6" w:locked="0" w:semiHidden="0"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nhideWhenUsed="0"/>
    <w:lsdException w:name="Colorful Grid Accent 6" w:locked="0" w:semiHidden="0"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0" w:qFormat="1"/>
    <w:lsdException w:name="TOC Heading" w:locked="0" w:uiPriority="39" w:qFormat="1"/>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DC6E8C"/>
    <w:pPr>
      <w:keepNext/>
      <w:tabs>
        <w:tab w:val="num" w:pos="432"/>
      </w:tabs>
      <w:ind w:left="432" w:hanging="432"/>
      <w:jc w:val="center"/>
      <w:outlineLvl w:val="0"/>
    </w:pPr>
    <w:rPr>
      <w:b/>
      <w:sz w:val="32"/>
      <w:szCs w:val="20"/>
    </w:rPr>
  </w:style>
  <w:style w:type="paragraph" w:styleId="2">
    <w:name w:val="heading 2"/>
    <w:aliases w:val="H2"/>
    <w:basedOn w:val="a"/>
    <w:next w:val="a"/>
    <w:link w:val="20"/>
    <w:uiPriority w:val="9"/>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20F09"/>
    <w:rPr>
      <w:rFonts w:cs="Times New Roman"/>
      <w:b/>
      <w:sz w:val="32"/>
      <w:lang w:eastAsia="ar-SA" w:bidi="ar-SA"/>
    </w:rPr>
  </w:style>
  <w:style w:type="character" w:customStyle="1" w:styleId="20">
    <w:name w:val="Заголовок 2 Знак"/>
    <w:aliases w:val="H2 Знак"/>
    <w:link w:val="2"/>
    <w:uiPriority w:val="9"/>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uiPriority w:val="9"/>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34"/>
    <w:qFormat/>
    <w:rsid w:val="0047018D"/>
    <w:pPr>
      <w:ind w:left="720"/>
    </w:pPr>
    <w:rPr>
      <w:szCs w:val="20"/>
    </w:rPr>
  </w:style>
  <w:style w:type="character" w:customStyle="1" w:styleId="afa">
    <w:name w:val="Абзац списка Знак"/>
    <w:link w:val="af9"/>
    <w:uiPriority w:val="34"/>
    <w:locked/>
    <w:rsid w:val="00D4070A"/>
    <w:rPr>
      <w:sz w:val="24"/>
      <w:lang w:eastAsia="ar-SA" w:bidi="ar-SA"/>
    </w:rPr>
  </w:style>
  <w:style w:type="table" w:styleId="afb">
    <w:name w:val="Table Grid"/>
    <w:basedOn w:val="a1"/>
    <w:uiPriority w:val="59"/>
    <w:rsid w:val="00CF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602608"/>
    <w:pPr>
      <w:spacing w:before="360"/>
    </w:pPr>
    <w:rPr>
      <w:rFonts w:asciiTheme="majorHAnsi" w:hAnsiTheme="majorHAnsi"/>
      <w:b/>
      <w:bCs/>
      <w:caps/>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0">
    <w:name w:val="Средняя сетка 21"/>
    <w:link w:val="24"/>
    <w:uiPriority w:val="99"/>
    <w:rsid w:val="00C64D23"/>
    <w:rPr>
      <w:rFonts w:ascii="Calibri" w:hAnsi="Calibri"/>
      <w:sz w:val="22"/>
    </w:rPr>
  </w:style>
  <w:style w:type="character" w:customStyle="1" w:styleId="24">
    <w:name w:val="Средняя сетка 2 Знак"/>
    <w:link w:val="210"/>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semiHidden/>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1">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2">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b"/>
    <w:uiPriority w:val="59"/>
    <w:rsid w:val="008522D9"/>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nketolog.ru/culture_murmansk_2021"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s://anketolog.ru/social_murmansk_2021" TargetMode="External"/><Relationship Id="rId7" Type="http://schemas.openxmlformats.org/officeDocument/2006/relationships/endnotes" Target="endnotes.xml"/><Relationship Id="rId12" Type="http://schemas.openxmlformats.org/officeDocument/2006/relationships/hyperlink" Target="https://anketolog.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nketolog.ru/education_murmansk_202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82E8-3DE3-4063-A642-AFDE518E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143</Pages>
  <Words>52009</Words>
  <Characters>296457</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347771</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semenovaai</cp:lastModifiedBy>
  <cp:revision>57</cp:revision>
  <cp:lastPrinted>2019-10-09T13:06:00Z</cp:lastPrinted>
  <dcterms:created xsi:type="dcterms:W3CDTF">2020-07-06T11:26:00Z</dcterms:created>
  <dcterms:modified xsi:type="dcterms:W3CDTF">2021-09-21T11:45:00Z</dcterms:modified>
</cp:coreProperties>
</file>